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5485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C7ABE">
        <w:rPr>
          <w:sz w:val="22"/>
          <w:szCs w:val="22"/>
        </w:rPr>
        <w:t>копия</w:t>
      </w:r>
    </w:p>
    <w:p w14:paraId="726F5486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О П Р Е Д Е Л Е Н И Е</w:t>
      </w:r>
    </w:p>
    <w:p w14:paraId="726F5487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08  июня</w:t>
      </w:r>
      <w:r w:rsidRPr="003C7ABE">
        <w:rPr>
          <w:sz w:val="22"/>
          <w:szCs w:val="22"/>
        </w:rPr>
        <w:t xml:space="preserve"> 2016 года </w:t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  <w:t>город Алматы</w:t>
      </w:r>
    </w:p>
    <w:p w14:paraId="726F5488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F5489" w14:textId="77777777" w:rsidR="003532D3" w:rsidRDefault="004633BA" w:rsidP="003532D3">
      <w:pPr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Районный суд №2 Алмалинского района города Алматы в составе Председательствующего судьи </w:t>
      </w:r>
      <w:proofErr w:type="spellStart"/>
      <w:r w:rsidRPr="003C7ABE">
        <w:rPr>
          <w:sz w:val="22"/>
          <w:szCs w:val="22"/>
        </w:rPr>
        <w:t>Оспановой</w:t>
      </w:r>
      <w:proofErr w:type="spellEnd"/>
      <w:r w:rsidRPr="003C7ABE">
        <w:rPr>
          <w:sz w:val="22"/>
          <w:szCs w:val="22"/>
        </w:rPr>
        <w:t xml:space="preserve"> Г.С., при секретаре судебного заседания </w:t>
      </w:r>
      <w:proofErr w:type="spellStart"/>
      <w:r w:rsidRPr="003C7ABE">
        <w:rPr>
          <w:sz w:val="22"/>
          <w:szCs w:val="22"/>
        </w:rPr>
        <w:t>Кумаровой</w:t>
      </w:r>
      <w:proofErr w:type="spellEnd"/>
      <w:r w:rsidRPr="003C7ABE">
        <w:rPr>
          <w:sz w:val="22"/>
          <w:szCs w:val="22"/>
        </w:rPr>
        <w:t xml:space="preserve"> А.,  </w:t>
      </w:r>
      <w:r>
        <w:rPr>
          <w:sz w:val="22"/>
          <w:szCs w:val="22"/>
        </w:rPr>
        <w:t>с участием представителя истца Харламовой Е.А., действовавшей на основании доверенности от 05 января 20</w:t>
      </w:r>
      <w:r>
        <w:rPr>
          <w:sz w:val="22"/>
          <w:szCs w:val="22"/>
        </w:rPr>
        <w:t xml:space="preserve">16 года и представителя ответчика </w:t>
      </w:r>
      <w:proofErr w:type="spellStart"/>
      <w:r>
        <w:rPr>
          <w:sz w:val="22"/>
          <w:szCs w:val="22"/>
        </w:rPr>
        <w:t>Саржанова</w:t>
      </w:r>
      <w:proofErr w:type="spellEnd"/>
      <w:r>
        <w:rPr>
          <w:sz w:val="22"/>
          <w:szCs w:val="22"/>
        </w:rPr>
        <w:t xml:space="preserve"> Г.Т.,  действовавшего по доверенности от 01 июня 2016 года,</w:t>
      </w:r>
    </w:p>
    <w:p w14:paraId="726F548A" w14:textId="32928D73" w:rsidR="003532D3" w:rsidRPr="003C7ABE" w:rsidRDefault="004633BA" w:rsidP="003532D3">
      <w:pPr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рассмотрев в открытом судебном заседании заявление ответчика об отмене решения суда от </w:t>
      </w:r>
      <w:r>
        <w:rPr>
          <w:sz w:val="22"/>
          <w:szCs w:val="22"/>
        </w:rPr>
        <w:t>03 ноября 2015</w:t>
      </w:r>
      <w:r w:rsidRPr="003C7ABE">
        <w:rPr>
          <w:sz w:val="22"/>
          <w:szCs w:val="22"/>
        </w:rPr>
        <w:t xml:space="preserve"> года по гражданскому делу  по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rFonts w:eastAsia="MS Mincho"/>
          <w:sz w:val="22"/>
          <w:szCs w:val="22"/>
        </w:rPr>
        <w:t>,</w:t>
      </w:r>
    </w:p>
    <w:p w14:paraId="726F548B" w14:textId="77777777" w:rsidR="003532D3" w:rsidRPr="003C7ABE" w:rsidRDefault="004633BA" w:rsidP="003532D3">
      <w:pPr>
        <w:ind w:firstLine="708"/>
        <w:jc w:val="both"/>
        <w:rPr>
          <w:sz w:val="22"/>
          <w:szCs w:val="22"/>
        </w:rPr>
      </w:pPr>
    </w:p>
    <w:p w14:paraId="726F548C" w14:textId="77777777" w:rsidR="003532D3" w:rsidRPr="003C7ABE" w:rsidRDefault="004633BA" w:rsidP="003532D3">
      <w:pPr>
        <w:widowControl w:val="0"/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У С Т А Н О В И Л:</w:t>
      </w:r>
    </w:p>
    <w:p w14:paraId="726F548D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F548E" w14:textId="5099F8C1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</w:t>
      </w:r>
      <w:r w:rsidRPr="003C7ABE">
        <w:rPr>
          <w:sz w:val="22"/>
          <w:szCs w:val="22"/>
        </w:rPr>
        <w:tab/>
        <w:t xml:space="preserve">Гражданское дело по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rFonts w:eastAsia="MS Mincho"/>
          <w:sz w:val="22"/>
          <w:szCs w:val="22"/>
        </w:rPr>
        <w:t xml:space="preserve">, </w:t>
      </w:r>
      <w:r w:rsidRPr="003C7ABE">
        <w:rPr>
          <w:sz w:val="22"/>
          <w:szCs w:val="22"/>
        </w:rPr>
        <w:t xml:space="preserve">было рассмотрено по существу, с вынесением </w:t>
      </w:r>
      <w:r w:rsidRPr="003C7ABE">
        <w:rPr>
          <w:rFonts w:eastAsia="MS Mincho"/>
          <w:sz w:val="22"/>
          <w:szCs w:val="22"/>
        </w:rPr>
        <w:t>реше</w:t>
      </w:r>
      <w:r w:rsidRPr="003C7ABE">
        <w:rPr>
          <w:rFonts w:eastAsia="MS Mincho"/>
          <w:sz w:val="22"/>
          <w:szCs w:val="22"/>
        </w:rPr>
        <w:t>ния в порядке письменного упрощенного производства</w:t>
      </w:r>
      <w:r w:rsidRPr="003C7ABE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03 ноября </w:t>
      </w:r>
      <w:r w:rsidRPr="003C7ABE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3C7ABE">
        <w:rPr>
          <w:sz w:val="22"/>
          <w:szCs w:val="22"/>
        </w:rPr>
        <w:t xml:space="preserve"> года.</w:t>
      </w:r>
    </w:p>
    <w:p w14:paraId="726F548F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  </w:t>
      </w:r>
      <w:r w:rsidRPr="003C7ABE">
        <w:rPr>
          <w:sz w:val="22"/>
          <w:szCs w:val="22"/>
        </w:rPr>
        <w:tab/>
      </w:r>
      <w:r>
        <w:rPr>
          <w:sz w:val="22"/>
          <w:szCs w:val="22"/>
        </w:rPr>
        <w:t>26 мая</w:t>
      </w:r>
      <w:r w:rsidRPr="003C7ABE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3C7ABE">
        <w:rPr>
          <w:sz w:val="22"/>
          <w:szCs w:val="22"/>
        </w:rPr>
        <w:t xml:space="preserve"> года от ответчика поступило заявление об отмене данного решения. </w:t>
      </w:r>
    </w:p>
    <w:p w14:paraId="726F5490" w14:textId="77777777" w:rsidR="003532D3" w:rsidRPr="003C7ABE" w:rsidRDefault="004633BA" w:rsidP="003532D3">
      <w:pPr>
        <w:jc w:val="both"/>
        <w:rPr>
          <w:snapToGrid w:val="0"/>
          <w:sz w:val="22"/>
          <w:szCs w:val="22"/>
        </w:rPr>
      </w:pPr>
      <w:r w:rsidRPr="003C7ABE">
        <w:rPr>
          <w:sz w:val="22"/>
          <w:szCs w:val="22"/>
        </w:rPr>
        <w:tab/>
        <w:t xml:space="preserve">В соответствии со ст.147 ГПК Республики Казахстан, </w:t>
      </w:r>
      <w:r w:rsidRPr="003C7ABE">
        <w:rPr>
          <w:snapToGrid w:val="0"/>
          <w:sz w:val="22"/>
          <w:szCs w:val="22"/>
        </w:rPr>
        <w:t>ответчик вправе подать в суд, вынесший решение</w:t>
      </w:r>
      <w:r w:rsidRPr="003C7ABE">
        <w:rPr>
          <w:snapToGrid w:val="0"/>
          <w:sz w:val="22"/>
          <w:szCs w:val="22"/>
        </w:rPr>
        <w:t xml:space="preserve"> в порядке упрощенного (письменного) производства, заявление об отмене этого решения в течение пяти рабочих дней со дня получения копии решения суда. Решение может быть обжаловано сторонами или опротестовано прокурором в апелляционном порядке по истечении </w:t>
      </w:r>
      <w:r w:rsidRPr="003C7ABE">
        <w:rPr>
          <w:snapToGrid w:val="0"/>
          <w:sz w:val="22"/>
          <w:szCs w:val="22"/>
        </w:rPr>
        <w:t xml:space="preserve">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 </w:t>
      </w:r>
    </w:p>
    <w:p w14:paraId="726F5491" w14:textId="77777777" w:rsidR="003532D3" w:rsidRPr="003C7ABE" w:rsidRDefault="004633BA" w:rsidP="003532D3">
      <w:pPr>
        <w:jc w:val="both"/>
        <w:rPr>
          <w:sz w:val="22"/>
          <w:szCs w:val="22"/>
        </w:rPr>
      </w:pPr>
      <w:r w:rsidRPr="003C7ABE">
        <w:rPr>
          <w:snapToGrid w:val="0"/>
          <w:sz w:val="22"/>
          <w:szCs w:val="22"/>
        </w:rPr>
        <w:tab/>
      </w:r>
      <w:r w:rsidRPr="003C7ABE">
        <w:rPr>
          <w:sz w:val="22"/>
          <w:szCs w:val="22"/>
        </w:rPr>
        <w:t>Исследовав материалы дела, суд приходит к следующему:</w:t>
      </w:r>
    </w:p>
    <w:p w14:paraId="726F5492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  </w:t>
      </w:r>
      <w:r w:rsidRPr="003C7ABE">
        <w:rPr>
          <w:sz w:val="22"/>
          <w:szCs w:val="22"/>
        </w:rPr>
        <w:tab/>
        <w:t>Судом установ</w:t>
      </w:r>
      <w:r w:rsidRPr="003C7ABE">
        <w:rPr>
          <w:sz w:val="22"/>
          <w:szCs w:val="22"/>
        </w:rPr>
        <w:t>лено, что неявка ответчика в суд и подача заявления была вызвана уважительными причинами. Из материалов дела видно, что определение суда о принятии к производству и рассмотрении дела в порядке упрощенного производства было направлено ответчику по почте. Св</w:t>
      </w:r>
      <w:r w:rsidRPr="003C7ABE">
        <w:rPr>
          <w:sz w:val="22"/>
          <w:szCs w:val="22"/>
        </w:rPr>
        <w:t>едений о том, что ответчик своевременно был уведомлен о наличии дела в производстве суда, не представлено. Учитывая, что  с</w:t>
      </w:r>
      <w:r w:rsidRPr="003C7ABE">
        <w:rPr>
          <w:rFonts w:eastAsia="MS Mincho"/>
          <w:sz w:val="22"/>
          <w:szCs w:val="22"/>
        </w:rPr>
        <w:t>удом  при вынесении решения суда в порядке упрощенного производства, исследованы лишь представленные стороной истца документы, суд по</w:t>
      </w:r>
      <w:r w:rsidRPr="003C7ABE">
        <w:rPr>
          <w:rFonts w:eastAsia="MS Mincho"/>
          <w:sz w:val="22"/>
          <w:szCs w:val="22"/>
        </w:rPr>
        <w:t>лагает необходимым отметить ранее вынесенное решение суда с возобновлением производства по делу.</w:t>
      </w:r>
    </w:p>
    <w:p w14:paraId="726F5493" w14:textId="77777777" w:rsidR="003532D3" w:rsidRPr="003C7ABE" w:rsidRDefault="004633BA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>На основании изложенного и руководствуясь  ст.ст.147, 268-269  ГПК Республики Казахстан, суд</w:t>
      </w:r>
    </w:p>
    <w:p w14:paraId="726F5494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О П Р Е Д Е Л И Л:</w:t>
      </w:r>
    </w:p>
    <w:p w14:paraId="726F5495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F5496" w14:textId="2939FA4A" w:rsidR="003532D3" w:rsidRPr="003C7ABE" w:rsidRDefault="004633BA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Заявление ответчика об отмене решения суда от </w:t>
      </w:r>
      <w:r>
        <w:rPr>
          <w:sz w:val="22"/>
          <w:szCs w:val="22"/>
        </w:rPr>
        <w:t>03 ноября</w:t>
      </w:r>
      <w:r w:rsidRPr="003C7ABE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3C7ABE">
        <w:rPr>
          <w:sz w:val="22"/>
          <w:szCs w:val="22"/>
        </w:rPr>
        <w:t xml:space="preserve"> года по гражданскому делу  по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rFonts w:eastAsia="MS Mincho"/>
          <w:sz w:val="22"/>
          <w:szCs w:val="22"/>
        </w:rPr>
        <w:t>, рассмотренного в порядке упрощенного производства, удовлетворить.</w:t>
      </w:r>
    </w:p>
    <w:p w14:paraId="726F5497" w14:textId="1004EBB5" w:rsidR="003532D3" w:rsidRPr="003C7ABE" w:rsidRDefault="004633BA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Отменить  решение от </w:t>
      </w:r>
      <w:r>
        <w:rPr>
          <w:sz w:val="22"/>
          <w:szCs w:val="22"/>
        </w:rPr>
        <w:t>03 ноября</w:t>
      </w:r>
      <w:r w:rsidRPr="003C7ABE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3C7ABE">
        <w:rPr>
          <w:sz w:val="22"/>
          <w:szCs w:val="22"/>
        </w:rPr>
        <w:t xml:space="preserve"> года  по делу по иску </w:t>
      </w:r>
      <w:r>
        <w:rPr>
          <w:rFonts w:eastAsia="MS Mincho"/>
          <w:sz w:val="22"/>
          <w:szCs w:val="22"/>
        </w:rPr>
        <w:t>АО «Евразийский</w:t>
      </w:r>
      <w:r>
        <w:rPr>
          <w:rFonts w:eastAsia="MS Mincho"/>
          <w:sz w:val="22"/>
          <w:szCs w:val="22"/>
        </w:rPr>
        <w:tab/>
        <w:t>Банк» к М.</w:t>
      </w:r>
      <w:r>
        <w:rPr>
          <w:rFonts w:eastAsia="MS Mincho"/>
          <w:sz w:val="22"/>
          <w:szCs w:val="22"/>
        </w:rPr>
        <w:t>Ч.</w:t>
      </w:r>
      <w:r>
        <w:rPr>
          <w:rFonts w:eastAsia="MS Mincho"/>
          <w:sz w:val="22"/>
          <w:szCs w:val="22"/>
        </w:rPr>
        <w:t>С.</w:t>
      </w:r>
      <w:r>
        <w:rPr>
          <w:rFonts w:eastAsia="MS Mincho"/>
          <w:sz w:val="22"/>
          <w:szCs w:val="22"/>
        </w:rPr>
        <w:t xml:space="preserve"> о взыскании суммы задолженности</w:t>
      </w:r>
      <w:r w:rsidRPr="003C7ABE">
        <w:rPr>
          <w:sz w:val="22"/>
          <w:szCs w:val="22"/>
        </w:rPr>
        <w:t>, и возобновить  рассмотрение дела по существу.</w:t>
      </w:r>
    </w:p>
    <w:p w14:paraId="726F5498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 xml:space="preserve">   </w:t>
      </w:r>
      <w:r w:rsidRPr="003C7ABE">
        <w:rPr>
          <w:sz w:val="22"/>
          <w:szCs w:val="22"/>
        </w:rPr>
        <w:tab/>
        <w:t xml:space="preserve">Слушание дела назначить на </w:t>
      </w:r>
      <w:r>
        <w:rPr>
          <w:sz w:val="22"/>
          <w:szCs w:val="22"/>
        </w:rPr>
        <w:t xml:space="preserve">04 июля </w:t>
      </w:r>
      <w:r w:rsidRPr="003C7ABE">
        <w:rPr>
          <w:sz w:val="22"/>
          <w:szCs w:val="22"/>
        </w:rPr>
        <w:t xml:space="preserve">2016 года к </w:t>
      </w:r>
      <w:r>
        <w:rPr>
          <w:sz w:val="22"/>
          <w:szCs w:val="22"/>
        </w:rPr>
        <w:t>11</w:t>
      </w:r>
      <w:r w:rsidRPr="003C7ABE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3C7ABE">
        <w:rPr>
          <w:sz w:val="22"/>
          <w:szCs w:val="22"/>
        </w:rPr>
        <w:t>0 часам, о чем  известить стороны.</w:t>
      </w:r>
    </w:p>
    <w:p w14:paraId="726F5499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>Определение об отмене решения суда, принятого в порядке упрощенного производства, обжалованию либо опротестованию не подлежит.</w:t>
      </w:r>
    </w:p>
    <w:p w14:paraId="726F549A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F549B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26F549C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Судья:</w:t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proofErr w:type="spellStart"/>
      <w:r w:rsidRPr="003C7ABE">
        <w:rPr>
          <w:sz w:val="22"/>
          <w:szCs w:val="22"/>
        </w:rPr>
        <w:t>Оспанова</w:t>
      </w:r>
      <w:proofErr w:type="spellEnd"/>
      <w:r w:rsidRPr="003C7ABE">
        <w:rPr>
          <w:sz w:val="22"/>
          <w:szCs w:val="22"/>
        </w:rPr>
        <w:t xml:space="preserve"> Г.С.</w:t>
      </w:r>
    </w:p>
    <w:p w14:paraId="726F549D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F549E" w14:textId="77777777" w:rsidR="003532D3" w:rsidRPr="003C7ABE" w:rsidRDefault="004633BA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>Определение вынесено в совещательной комнате и изготовлено на компьютере марки «</w:t>
      </w:r>
      <w:r w:rsidRPr="003C7ABE">
        <w:rPr>
          <w:sz w:val="22"/>
          <w:szCs w:val="22"/>
          <w:lang w:val="en-US"/>
        </w:rPr>
        <w:t>LG</w:t>
      </w:r>
      <w:r w:rsidRPr="003C7ABE">
        <w:rPr>
          <w:sz w:val="22"/>
          <w:szCs w:val="22"/>
        </w:rPr>
        <w:t>».</w:t>
      </w:r>
    </w:p>
    <w:p w14:paraId="726F549F" w14:textId="77777777" w:rsidR="003532D3" w:rsidRPr="003C7ABE" w:rsidRDefault="004633BA" w:rsidP="003532D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C7ABE">
        <w:rPr>
          <w:sz w:val="22"/>
          <w:szCs w:val="22"/>
        </w:rPr>
        <w:t>Копия верна:</w:t>
      </w:r>
    </w:p>
    <w:p w14:paraId="726F54A0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26F54A1" w14:textId="77777777" w:rsidR="003532D3" w:rsidRPr="003C7ABE" w:rsidRDefault="004633BA" w:rsidP="003532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C7ABE">
        <w:rPr>
          <w:sz w:val="22"/>
          <w:szCs w:val="22"/>
        </w:rPr>
        <w:t>С</w:t>
      </w:r>
      <w:r w:rsidRPr="003C7ABE">
        <w:rPr>
          <w:sz w:val="22"/>
          <w:szCs w:val="22"/>
        </w:rPr>
        <w:t>удья:</w:t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r w:rsidRPr="003C7ABE">
        <w:rPr>
          <w:sz w:val="22"/>
          <w:szCs w:val="22"/>
        </w:rPr>
        <w:tab/>
      </w:r>
      <w:proofErr w:type="spellStart"/>
      <w:r w:rsidRPr="003C7ABE">
        <w:rPr>
          <w:sz w:val="22"/>
          <w:szCs w:val="22"/>
        </w:rPr>
        <w:t>Оспанова</w:t>
      </w:r>
      <w:proofErr w:type="spellEnd"/>
      <w:r w:rsidRPr="003C7ABE">
        <w:rPr>
          <w:sz w:val="22"/>
          <w:szCs w:val="22"/>
        </w:rPr>
        <w:t xml:space="preserve"> Г.С.</w:t>
      </w:r>
    </w:p>
    <w:p w14:paraId="726F54A2" w14:textId="77777777" w:rsidR="00FA74FC" w:rsidRDefault="004633BA"/>
    <w:sectPr w:rsidR="00FA74FC" w:rsidSect="00FA74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54A9" w14:textId="77777777" w:rsidR="00000000" w:rsidRDefault="004633BA">
      <w:r>
        <w:separator/>
      </w:r>
    </w:p>
  </w:endnote>
  <w:endnote w:type="continuationSeparator" w:id="0">
    <w:p w14:paraId="726F54AB" w14:textId="77777777" w:rsidR="00000000" w:rsidRDefault="0046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54A5" w14:textId="77777777" w:rsidR="00000000" w:rsidRDefault="004633BA">
      <w:r>
        <w:separator/>
      </w:r>
    </w:p>
  </w:footnote>
  <w:footnote w:type="continuationSeparator" w:id="0">
    <w:p w14:paraId="726F54A7" w14:textId="77777777" w:rsidR="00000000" w:rsidRDefault="0046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54A3" w14:textId="77777777" w:rsidR="000E302A" w:rsidRDefault="004633BA">
    <w:r>
      <w:pict w14:anchorId="726F5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0pt;margin-top:350pt;width:400pt;height:39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726F54A6">
        <v:shape id="_x0000_s2050" type="#_x0000_t75" style="position:absolute;margin-left:5pt;margin-top:50pt;width:25pt;height:600pt;z-index:-251652096;mso-position-horizontal-relative:page;mso-position-vertical-relative:page">
          <v:imagedata r:id="rId2" o:title=""/>
          <w10:wrap anchorx="page" anchory="page"/>
        </v:shape>
      </w:pict>
    </w:r>
    <w:r>
      <w:pict w14:anchorId="726F54A7">
        <v:shape id="_x0000_s2051" type="#_x0000_t75" style="position:absolute;margin-left:570pt;margin-top:250pt;width:25pt;height:400pt;z-index:-251651072;mso-position-horizontal-relative:page;mso-position-vertical-relative:page">
          <v:imagedata r:id="rId2" o:title=""/>
          <w10:wrap anchorx="page" anchory="page"/>
        </v:shape>
      </w:pict>
    </w:r>
    <w:r>
      <w:pict w14:anchorId="726F54A8">
        <v:shape id="_x0000_s2052" type="#_x0000_t75" style="position:absolute;margin-left:7pt;margin-top:750pt;width:40pt;height:40pt;z-index:-251650048;mso-position-horizontal-relative:page;mso-position-vertical-relative:page">
          <v:imagedata r:id="rId3" o:title=""/>
          <w10:wrap anchorx="page" anchory="page"/>
        </v:shape>
      </w:pict>
    </w:r>
    <w:r>
      <w:pict w14:anchorId="726F54A9">
        <v:shape id="_x0000_s2053" type="#_x0000_t75" style="position:absolute;margin-left:11pt;margin-top:790pt;width:200pt;height:25pt;z-index:-251649024;mso-position-horizontal-relative:page;mso-position-vertical-relative:page">
          <v:imagedata r:id="rId4" o:title=""/>
          <w10:wrap anchorx="page" anchory="page"/>
        </v:shape>
      </w:pict>
    </w:r>
  </w:p>
  <w:p w14:paraId="726F54A4" w14:textId="77777777" w:rsidR="000E302A" w:rsidRDefault="004633BA">
    <w:r>
      <w:pict w14:anchorId="726F54AA">
        <v:shape id="_x0000_s2054" type="#_x0000_t75" style="position:absolute;margin-left:120pt;margin-top:350pt;width:400pt;height:390pt;z-index:-251657216;mso-position-horizontal-relative:page;mso-position-vertical-relative:page">
          <v:imagedata r:id="rId1" o:title=""/>
          <w10:wrap anchorx="page" anchory="page"/>
        </v:shape>
      </w:pict>
    </w:r>
    <w:r>
      <w:pict w14:anchorId="726F54AB">
        <v:shape id="_x0000_s2055" type="#_x0000_t75" style="position:absolute;margin-left:5pt;margin-top:50pt;width:25pt;height:600pt;z-index:-251656192;mso-position-horizontal-relative:page;mso-position-vertical-relative:page">
          <v:imagedata r:id="rId5" o:title=""/>
          <w10:wrap anchorx="page" anchory="page"/>
        </v:shape>
      </w:pict>
    </w:r>
    <w:r>
      <w:pict w14:anchorId="726F54AC">
        <v:shape id="_x0000_s2056" type="#_x0000_t75" style="position:absolute;margin-left:570pt;margin-top:250pt;width:25pt;height:400pt;z-index:-251655168;mso-position-horizontal-relative:page;mso-position-vertical-relative:page">
          <v:imagedata r:id="rId5" o:title=""/>
          <w10:wrap anchorx="page" anchory="page"/>
        </v:shape>
      </w:pict>
    </w:r>
    <w:r>
      <w:pict w14:anchorId="726F54AD">
        <v:shape id="_x0000_s2057" type="#_x0000_t75" style="position:absolute;margin-left:7pt;margin-top:750pt;width:40pt;height:40pt;z-index:-251654144;mso-position-horizontal-relative:page;mso-position-vertical-relative:page">
          <v:imagedata r:id="rId6" o:title=""/>
          <w10:wrap anchorx="page" anchory="page"/>
        </v:shape>
      </w:pict>
    </w:r>
    <w:r>
      <w:pict w14:anchorId="726F54AE">
        <v:shape id="_x0000_s2058" type="#_x0000_t75" style="position:absolute;margin-left:11pt;margin-top:790pt;width:200pt;height:25pt;z-index:-251653120;mso-position-horizontal-relative:page;mso-position-vertical-relative:page">
          <v:imagedata r:id="rId7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02A"/>
    <w:rsid w:val="000E302A"/>
    <w:rsid w:val="0046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26F5485"/>
  <w15:docId w15:val="{E8CC5FD1-2292-407D-80FC-DE8217E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>MultiDVD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727-2825</dc:creator>
  <cp:lastModifiedBy>Юридическая_контора Закон_и_право</cp:lastModifiedBy>
  <cp:revision>2</cp:revision>
  <dcterms:created xsi:type="dcterms:W3CDTF">2016-06-08T09:43:00Z</dcterms:created>
  <dcterms:modified xsi:type="dcterms:W3CDTF">2022-03-12T18:29:00Z</dcterms:modified>
</cp:coreProperties>
</file>