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D82586" w14:textId="14F0408E" w:rsidR="3759A7B7" w:rsidRPr="008471F1" w:rsidRDefault="004F4C71" w:rsidP="008471F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471F1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="004302F5" w:rsidRPr="008471F1">
        <w:rPr>
          <w:rFonts w:ascii="Times New Roman" w:hAnsi="Times New Roman" w:cs="Times New Roman"/>
          <w:b/>
          <w:bCs/>
          <w:sz w:val="24"/>
          <w:szCs w:val="24"/>
        </w:rPr>
        <w:t>стребовани</w:t>
      </w:r>
      <w:r w:rsidRPr="008471F1">
        <w:rPr>
          <w:rFonts w:ascii="Times New Roman" w:hAnsi="Times New Roman" w:cs="Times New Roman"/>
          <w:b/>
          <w:bCs/>
          <w:sz w:val="24"/>
          <w:szCs w:val="24"/>
        </w:rPr>
        <w:t>е</w:t>
      </w:r>
      <w:r w:rsidR="004302F5" w:rsidRPr="008471F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471F1">
        <w:rPr>
          <w:rFonts w:ascii="Times New Roman" w:hAnsi="Times New Roman" w:cs="Times New Roman"/>
          <w:b/>
          <w:bCs/>
          <w:sz w:val="24"/>
          <w:szCs w:val="24"/>
        </w:rPr>
        <w:t>имущества</w:t>
      </w:r>
      <w:r w:rsidR="004302F5" w:rsidRPr="008471F1">
        <w:rPr>
          <w:rFonts w:ascii="Times New Roman" w:hAnsi="Times New Roman" w:cs="Times New Roman"/>
          <w:b/>
          <w:bCs/>
          <w:sz w:val="24"/>
          <w:szCs w:val="24"/>
        </w:rPr>
        <w:t xml:space="preserve"> из чужого незаконного владения</w:t>
      </w:r>
    </w:p>
    <w:p w14:paraId="1B5FFADA" w14:textId="4B13E06E" w:rsidR="00045624" w:rsidRPr="00BF0157" w:rsidRDefault="00045624" w:rsidP="00BF015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CD8063F" w14:textId="77777777" w:rsidR="004302F5" w:rsidRDefault="004E2594" w:rsidP="004E259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Суд </w:t>
      </w:r>
      <w:r w:rsidR="00BF0157" w:rsidRPr="00BF0157">
        <w:rPr>
          <w:rFonts w:ascii="Times New Roman" w:hAnsi="Times New Roman" w:cs="Times New Roman"/>
          <w:sz w:val="24"/>
          <w:szCs w:val="24"/>
        </w:rPr>
        <w:t>рассмотрел в открытом судебном заседании гражданское дело по исковому заявлению: Л</w:t>
      </w:r>
      <w:r w:rsidR="003979A7">
        <w:rPr>
          <w:rFonts w:ascii="Times New Roman" w:hAnsi="Times New Roman" w:cs="Times New Roman"/>
          <w:sz w:val="24"/>
          <w:szCs w:val="24"/>
        </w:rPr>
        <w:t>.</w:t>
      </w:r>
      <w:r w:rsidR="00BF0157" w:rsidRPr="00BF0157">
        <w:rPr>
          <w:rFonts w:ascii="Times New Roman" w:hAnsi="Times New Roman" w:cs="Times New Roman"/>
          <w:sz w:val="24"/>
          <w:szCs w:val="24"/>
        </w:rPr>
        <w:t>Г</w:t>
      </w:r>
      <w:r w:rsidR="003979A7">
        <w:rPr>
          <w:rFonts w:ascii="Times New Roman" w:hAnsi="Times New Roman" w:cs="Times New Roman"/>
          <w:sz w:val="24"/>
          <w:szCs w:val="24"/>
        </w:rPr>
        <w:t>.</w:t>
      </w:r>
      <w:r w:rsidR="00BF0157" w:rsidRPr="00BF0157">
        <w:rPr>
          <w:rFonts w:ascii="Times New Roman" w:hAnsi="Times New Roman" w:cs="Times New Roman"/>
          <w:sz w:val="24"/>
          <w:szCs w:val="24"/>
        </w:rPr>
        <w:t>В</w:t>
      </w:r>
      <w:r w:rsidR="003979A7">
        <w:rPr>
          <w:rFonts w:ascii="Times New Roman" w:hAnsi="Times New Roman" w:cs="Times New Roman"/>
          <w:sz w:val="24"/>
          <w:szCs w:val="24"/>
        </w:rPr>
        <w:t xml:space="preserve">. к </w:t>
      </w:r>
      <w:r w:rsidR="00BF0157" w:rsidRPr="00BF0157">
        <w:rPr>
          <w:rFonts w:ascii="Times New Roman" w:hAnsi="Times New Roman" w:cs="Times New Roman"/>
          <w:sz w:val="24"/>
          <w:szCs w:val="24"/>
        </w:rPr>
        <w:t>Т</w:t>
      </w:r>
      <w:r w:rsidR="003979A7">
        <w:rPr>
          <w:rFonts w:ascii="Times New Roman" w:hAnsi="Times New Roman" w:cs="Times New Roman"/>
          <w:sz w:val="24"/>
          <w:szCs w:val="24"/>
        </w:rPr>
        <w:t>.</w:t>
      </w:r>
      <w:r w:rsidR="00BF0157" w:rsidRPr="00BF0157">
        <w:rPr>
          <w:rFonts w:ascii="Times New Roman" w:hAnsi="Times New Roman" w:cs="Times New Roman"/>
          <w:sz w:val="24"/>
          <w:szCs w:val="24"/>
        </w:rPr>
        <w:t>С</w:t>
      </w:r>
      <w:r w:rsidR="003979A7">
        <w:rPr>
          <w:rFonts w:ascii="Times New Roman" w:hAnsi="Times New Roman" w:cs="Times New Roman"/>
          <w:sz w:val="24"/>
          <w:szCs w:val="24"/>
        </w:rPr>
        <w:t>.</w:t>
      </w:r>
      <w:r w:rsidR="00BF0157" w:rsidRPr="00BF0157">
        <w:rPr>
          <w:rFonts w:ascii="Times New Roman" w:hAnsi="Times New Roman" w:cs="Times New Roman"/>
          <w:sz w:val="24"/>
          <w:szCs w:val="24"/>
        </w:rPr>
        <w:t>К</w:t>
      </w:r>
      <w:r w:rsidR="003979A7">
        <w:rPr>
          <w:rFonts w:ascii="Times New Roman" w:hAnsi="Times New Roman" w:cs="Times New Roman"/>
          <w:sz w:val="24"/>
          <w:szCs w:val="24"/>
        </w:rPr>
        <w:t>.</w:t>
      </w:r>
      <w:r w:rsidR="00BF0157" w:rsidRPr="00BF0157">
        <w:rPr>
          <w:rFonts w:ascii="Times New Roman" w:hAnsi="Times New Roman" w:cs="Times New Roman"/>
          <w:sz w:val="24"/>
          <w:szCs w:val="24"/>
        </w:rPr>
        <w:t xml:space="preserve"> Об истребовании имущества из чужого незаконного владения </w:t>
      </w:r>
    </w:p>
    <w:p w14:paraId="7AF8844C" w14:textId="77777777" w:rsidR="006A1A8C" w:rsidRDefault="00BF0157" w:rsidP="004E259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F0157">
        <w:rPr>
          <w:rFonts w:ascii="Times New Roman" w:hAnsi="Times New Roman" w:cs="Times New Roman"/>
          <w:sz w:val="24"/>
          <w:szCs w:val="24"/>
        </w:rPr>
        <w:t>Л</w:t>
      </w:r>
      <w:r w:rsidR="00C31C8E">
        <w:rPr>
          <w:rFonts w:ascii="Times New Roman" w:hAnsi="Times New Roman" w:cs="Times New Roman"/>
          <w:sz w:val="24"/>
          <w:szCs w:val="24"/>
        </w:rPr>
        <w:t>.</w:t>
      </w:r>
      <w:r w:rsidRPr="00BF0157">
        <w:rPr>
          <w:rFonts w:ascii="Times New Roman" w:hAnsi="Times New Roman" w:cs="Times New Roman"/>
          <w:sz w:val="24"/>
          <w:szCs w:val="24"/>
        </w:rPr>
        <w:t>Г.В. обратился в суд с исковым заявлением к Т</w:t>
      </w:r>
      <w:r w:rsidR="00C31C8E">
        <w:rPr>
          <w:rFonts w:ascii="Times New Roman" w:hAnsi="Times New Roman" w:cs="Times New Roman"/>
          <w:sz w:val="24"/>
          <w:szCs w:val="24"/>
        </w:rPr>
        <w:t>.</w:t>
      </w:r>
      <w:r w:rsidRPr="00BF0157">
        <w:rPr>
          <w:rFonts w:ascii="Times New Roman" w:hAnsi="Times New Roman" w:cs="Times New Roman"/>
          <w:sz w:val="24"/>
          <w:szCs w:val="24"/>
        </w:rPr>
        <w:t xml:space="preserve">С.К. об истребовании из чужого незаконного владения имущества – транспортного средства марки «TOYOTA LEND CRUSER», черного цвета, 2005 года выпуска, государственный номер </w:t>
      </w:r>
      <w:r w:rsidR="00DF44D1">
        <w:rPr>
          <w:rFonts w:ascii="Times New Roman" w:hAnsi="Times New Roman" w:cs="Times New Roman"/>
          <w:sz w:val="24"/>
          <w:szCs w:val="24"/>
        </w:rPr>
        <w:t>……</w:t>
      </w:r>
      <w:r w:rsidRPr="00BF0157">
        <w:rPr>
          <w:rFonts w:ascii="Times New Roman" w:hAnsi="Times New Roman" w:cs="Times New Roman"/>
          <w:sz w:val="24"/>
          <w:szCs w:val="24"/>
        </w:rPr>
        <w:t>. Свои требования истец мотивировал тем, что 16 июня 2015 года между Т</w:t>
      </w:r>
      <w:r w:rsidR="00DF44D1">
        <w:rPr>
          <w:rFonts w:ascii="Times New Roman" w:hAnsi="Times New Roman" w:cs="Times New Roman"/>
          <w:sz w:val="24"/>
          <w:szCs w:val="24"/>
        </w:rPr>
        <w:t>.</w:t>
      </w:r>
      <w:r w:rsidRPr="00BF0157">
        <w:rPr>
          <w:rFonts w:ascii="Times New Roman" w:hAnsi="Times New Roman" w:cs="Times New Roman"/>
          <w:sz w:val="24"/>
          <w:szCs w:val="24"/>
        </w:rPr>
        <w:t>С.К. и Л</w:t>
      </w:r>
      <w:r w:rsidR="00DF44D1">
        <w:rPr>
          <w:rFonts w:ascii="Times New Roman" w:hAnsi="Times New Roman" w:cs="Times New Roman"/>
          <w:sz w:val="24"/>
          <w:szCs w:val="24"/>
        </w:rPr>
        <w:t>.</w:t>
      </w:r>
      <w:r w:rsidRPr="00BF0157">
        <w:rPr>
          <w:rFonts w:ascii="Times New Roman" w:hAnsi="Times New Roman" w:cs="Times New Roman"/>
          <w:sz w:val="24"/>
          <w:szCs w:val="24"/>
        </w:rPr>
        <w:t xml:space="preserve">Г.В. состоялась устная сделка купли-продажи данного автотранспорта. </w:t>
      </w:r>
    </w:p>
    <w:p w14:paraId="6EF08531" w14:textId="77777777" w:rsidR="00C70410" w:rsidRDefault="00BF0157" w:rsidP="004E259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F0157">
        <w:rPr>
          <w:rFonts w:ascii="Times New Roman" w:hAnsi="Times New Roman" w:cs="Times New Roman"/>
          <w:sz w:val="24"/>
          <w:szCs w:val="24"/>
        </w:rPr>
        <w:t>По договору купли-продажи Т</w:t>
      </w:r>
      <w:r w:rsidR="006A1A8C">
        <w:rPr>
          <w:rFonts w:ascii="Times New Roman" w:hAnsi="Times New Roman" w:cs="Times New Roman"/>
          <w:sz w:val="24"/>
          <w:szCs w:val="24"/>
        </w:rPr>
        <w:t>.</w:t>
      </w:r>
      <w:r w:rsidRPr="00BF0157">
        <w:rPr>
          <w:rFonts w:ascii="Times New Roman" w:hAnsi="Times New Roman" w:cs="Times New Roman"/>
          <w:sz w:val="24"/>
          <w:szCs w:val="24"/>
        </w:rPr>
        <w:t>С.К. обязался выплачивать стоимость автотранспортного средства в размере 5 000 000 тенге в течение года. Однако данную договоренность по настоящее время ответчик не выполнил, при этом продолжает пользоваться автомобилем. Представитель истца П</w:t>
      </w:r>
      <w:r w:rsidR="006A1A8C">
        <w:rPr>
          <w:rFonts w:ascii="Times New Roman" w:hAnsi="Times New Roman" w:cs="Times New Roman"/>
          <w:sz w:val="24"/>
          <w:szCs w:val="24"/>
        </w:rPr>
        <w:t>.</w:t>
      </w:r>
      <w:r w:rsidRPr="00BF0157">
        <w:rPr>
          <w:rFonts w:ascii="Times New Roman" w:hAnsi="Times New Roman" w:cs="Times New Roman"/>
          <w:sz w:val="24"/>
          <w:szCs w:val="24"/>
        </w:rPr>
        <w:t>М.В. в судебном заседании, уточнив исковые требования, поддержала их в полном объеме, пояснила суду, что 16 июня 2015 года между Т</w:t>
      </w:r>
      <w:r w:rsidR="00C70410">
        <w:rPr>
          <w:rFonts w:ascii="Times New Roman" w:hAnsi="Times New Roman" w:cs="Times New Roman"/>
          <w:sz w:val="24"/>
          <w:szCs w:val="24"/>
        </w:rPr>
        <w:t>.</w:t>
      </w:r>
      <w:r w:rsidRPr="00BF0157">
        <w:rPr>
          <w:rFonts w:ascii="Times New Roman" w:hAnsi="Times New Roman" w:cs="Times New Roman"/>
          <w:sz w:val="24"/>
          <w:szCs w:val="24"/>
        </w:rPr>
        <w:t>С.К. и Л</w:t>
      </w:r>
      <w:r w:rsidR="00C70410">
        <w:rPr>
          <w:rFonts w:ascii="Times New Roman" w:hAnsi="Times New Roman" w:cs="Times New Roman"/>
          <w:sz w:val="24"/>
          <w:szCs w:val="24"/>
        </w:rPr>
        <w:t>.</w:t>
      </w:r>
      <w:r w:rsidRPr="00BF0157">
        <w:rPr>
          <w:rFonts w:ascii="Times New Roman" w:hAnsi="Times New Roman" w:cs="Times New Roman"/>
          <w:sz w:val="24"/>
          <w:szCs w:val="24"/>
        </w:rPr>
        <w:t>Г.В. состоялась устная сделка купли-продажи транспортного средства марки «TOYOTA LEND CRUSER», черного цвета, 2005 года выпуска, государственный номер</w:t>
      </w:r>
      <w:proofErr w:type="gramStart"/>
      <w:r w:rsidRPr="00BF0157">
        <w:rPr>
          <w:rFonts w:ascii="Times New Roman" w:hAnsi="Times New Roman" w:cs="Times New Roman"/>
          <w:sz w:val="24"/>
          <w:szCs w:val="24"/>
        </w:rPr>
        <w:t xml:space="preserve"> </w:t>
      </w:r>
      <w:r w:rsidR="00C70410">
        <w:rPr>
          <w:rFonts w:ascii="Times New Roman" w:hAnsi="Times New Roman" w:cs="Times New Roman"/>
          <w:sz w:val="24"/>
          <w:szCs w:val="24"/>
        </w:rPr>
        <w:t>….</w:t>
      </w:r>
      <w:proofErr w:type="gramEnd"/>
      <w:r w:rsidRPr="00BF015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6178CF3" w14:textId="77777777" w:rsidR="00C70410" w:rsidRDefault="00BF0157" w:rsidP="004E259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F0157">
        <w:rPr>
          <w:rFonts w:ascii="Times New Roman" w:hAnsi="Times New Roman" w:cs="Times New Roman"/>
          <w:sz w:val="24"/>
          <w:szCs w:val="24"/>
        </w:rPr>
        <w:t>По договору купли-продажи Т</w:t>
      </w:r>
      <w:r w:rsidR="00C70410">
        <w:rPr>
          <w:rFonts w:ascii="Times New Roman" w:hAnsi="Times New Roman" w:cs="Times New Roman"/>
          <w:sz w:val="24"/>
          <w:szCs w:val="24"/>
        </w:rPr>
        <w:t>.</w:t>
      </w:r>
      <w:r w:rsidRPr="00BF0157">
        <w:rPr>
          <w:rFonts w:ascii="Times New Roman" w:hAnsi="Times New Roman" w:cs="Times New Roman"/>
          <w:sz w:val="24"/>
          <w:szCs w:val="24"/>
        </w:rPr>
        <w:t>С.К. обязался выплачивать стоимость автотранспортного средства в размере 5 000 000 тенге в течение года. До настоящего времени обязательства по выплате денежных средств по договору купли-продажи Т</w:t>
      </w:r>
      <w:r w:rsidR="00C70410">
        <w:rPr>
          <w:rFonts w:ascii="Times New Roman" w:hAnsi="Times New Roman" w:cs="Times New Roman"/>
          <w:sz w:val="24"/>
          <w:szCs w:val="24"/>
        </w:rPr>
        <w:t>.</w:t>
      </w:r>
      <w:r w:rsidRPr="00BF0157">
        <w:rPr>
          <w:rFonts w:ascii="Times New Roman" w:hAnsi="Times New Roman" w:cs="Times New Roman"/>
          <w:sz w:val="24"/>
          <w:szCs w:val="24"/>
        </w:rPr>
        <w:t xml:space="preserve">С.К. не исполнены, при этом автотранспортное средство </w:t>
      </w:r>
      <w:proofErr w:type="gramStart"/>
      <w:r w:rsidRPr="00BF0157">
        <w:rPr>
          <w:rFonts w:ascii="Times New Roman" w:hAnsi="Times New Roman" w:cs="Times New Roman"/>
          <w:sz w:val="24"/>
          <w:szCs w:val="24"/>
        </w:rPr>
        <w:t>продолжает оставаться</w:t>
      </w:r>
      <w:proofErr w:type="gramEnd"/>
      <w:r w:rsidRPr="00BF0157">
        <w:rPr>
          <w:rFonts w:ascii="Times New Roman" w:hAnsi="Times New Roman" w:cs="Times New Roman"/>
          <w:sz w:val="24"/>
          <w:szCs w:val="24"/>
        </w:rPr>
        <w:t xml:space="preserve"> в его пользовании. </w:t>
      </w:r>
    </w:p>
    <w:p w14:paraId="070CA701" w14:textId="77777777" w:rsidR="00C54675" w:rsidRDefault="00BF0157" w:rsidP="004E259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F0157">
        <w:rPr>
          <w:rFonts w:ascii="Times New Roman" w:hAnsi="Times New Roman" w:cs="Times New Roman"/>
          <w:sz w:val="24"/>
          <w:szCs w:val="24"/>
        </w:rPr>
        <w:t>07 ноября 2019 года Л</w:t>
      </w:r>
      <w:r w:rsidR="00C70410">
        <w:rPr>
          <w:rFonts w:ascii="Times New Roman" w:hAnsi="Times New Roman" w:cs="Times New Roman"/>
          <w:sz w:val="24"/>
          <w:szCs w:val="24"/>
        </w:rPr>
        <w:t>.</w:t>
      </w:r>
      <w:r w:rsidRPr="00BF0157">
        <w:rPr>
          <w:rFonts w:ascii="Times New Roman" w:hAnsi="Times New Roman" w:cs="Times New Roman"/>
          <w:sz w:val="24"/>
          <w:szCs w:val="24"/>
        </w:rPr>
        <w:t>Г.В. направил ответчику досудебную претензию, в которой просил возвратить автомобиль, так как он намерен расторгнуть ранее заключенную сделку ввиду неисполнения обязательств со стороны Т</w:t>
      </w:r>
      <w:r w:rsidR="00C70410">
        <w:rPr>
          <w:rFonts w:ascii="Times New Roman" w:hAnsi="Times New Roman" w:cs="Times New Roman"/>
          <w:sz w:val="24"/>
          <w:szCs w:val="24"/>
        </w:rPr>
        <w:t>.</w:t>
      </w:r>
      <w:r w:rsidRPr="00BF0157">
        <w:rPr>
          <w:rFonts w:ascii="Times New Roman" w:hAnsi="Times New Roman" w:cs="Times New Roman"/>
          <w:sz w:val="24"/>
          <w:szCs w:val="24"/>
        </w:rPr>
        <w:t xml:space="preserve">С.К. Однако, ответ ответчик не предоставил. Вследствие того, что ответчик ввел в заблуждение истца, пообещав выплатить денежные средства за приобретаемое автотранспортное средство в рассрочку, то отсутствие исполнение обязательства со стороны ответчика привело к ничтожности сделки, в связи с чем, требовать ее признания и возвращать стороны в первоначальное положение нет необходимости. </w:t>
      </w:r>
    </w:p>
    <w:p w14:paraId="78BBDFE7" w14:textId="77777777" w:rsidR="00C54675" w:rsidRDefault="00BF0157" w:rsidP="004E259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F0157">
        <w:rPr>
          <w:rFonts w:ascii="Times New Roman" w:hAnsi="Times New Roman" w:cs="Times New Roman"/>
          <w:sz w:val="24"/>
          <w:szCs w:val="24"/>
        </w:rPr>
        <w:t>Доводы ответчика о заключении договора займа 28 июня 2015 года на сумму 4 480 000 тенге считает несостоятельными, так как имеется вступившее в законную силу решение Костанайского городского суда от 20 декабря 2018 года о взыскании с Т</w:t>
      </w:r>
      <w:r w:rsidR="00C54675">
        <w:rPr>
          <w:rFonts w:ascii="Times New Roman" w:hAnsi="Times New Roman" w:cs="Times New Roman"/>
          <w:sz w:val="24"/>
          <w:szCs w:val="24"/>
        </w:rPr>
        <w:t>.</w:t>
      </w:r>
      <w:r w:rsidRPr="00BF0157">
        <w:rPr>
          <w:rFonts w:ascii="Times New Roman" w:hAnsi="Times New Roman" w:cs="Times New Roman"/>
          <w:sz w:val="24"/>
          <w:szCs w:val="24"/>
        </w:rPr>
        <w:t>С.К., К</w:t>
      </w:r>
      <w:r w:rsidR="00C54675">
        <w:rPr>
          <w:rFonts w:ascii="Times New Roman" w:hAnsi="Times New Roman" w:cs="Times New Roman"/>
          <w:sz w:val="24"/>
          <w:szCs w:val="24"/>
        </w:rPr>
        <w:t>.</w:t>
      </w:r>
      <w:r w:rsidRPr="00BF0157">
        <w:rPr>
          <w:rFonts w:ascii="Times New Roman" w:hAnsi="Times New Roman" w:cs="Times New Roman"/>
          <w:sz w:val="24"/>
          <w:szCs w:val="24"/>
        </w:rPr>
        <w:t xml:space="preserve">К.К. суммы долга. </w:t>
      </w:r>
    </w:p>
    <w:p w14:paraId="402DBB3E" w14:textId="77777777" w:rsidR="00E6058D" w:rsidRDefault="00BF0157" w:rsidP="004E259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F0157">
        <w:rPr>
          <w:rFonts w:ascii="Times New Roman" w:hAnsi="Times New Roman" w:cs="Times New Roman"/>
          <w:sz w:val="24"/>
          <w:szCs w:val="24"/>
        </w:rPr>
        <w:t xml:space="preserve">В силу статей 260,261 Гражданского кодекса Республики Казахстан (далее ГК) просит истребовать автотранспортное средство «TOYOTA LEND CRUSER», черного цвета, 2005 года выпуска, государственный номер </w:t>
      </w:r>
      <w:r w:rsidR="00C54675">
        <w:rPr>
          <w:rFonts w:ascii="Times New Roman" w:hAnsi="Times New Roman" w:cs="Times New Roman"/>
          <w:sz w:val="24"/>
          <w:szCs w:val="24"/>
        </w:rPr>
        <w:t>……</w:t>
      </w:r>
      <w:r w:rsidRPr="00BF0157">
        <w:rPr>
          <w:rFonts w:ascii="Times New Roman" w:hAnsi="Times New Roman" w:cs="Times New Roman"/>
          <w:sz w:val="24"/>
          <w:szCs w:val="24"/>
        </w:rPr>
        <w:t xml:space="preserve"> из незаконного владения Т</w:t>
      </w:r>
      <w:r w:rsidR="00C54675">
        <w:rPr>
          <w:rFonts w:ascii="Times New Roman" w:hAnsi="Times New Roman" w:cs="Times New Roman"/>
          <w:sz w:val="24"/>
          <w:szCs w:val="24"/>
        </w:rPr>
        <w:t>.</w:t>
      </w:r>
      <w:r w:rsidRPr="00BF0157">
        <w:rPr>
          <w:rFonts w:ascii="Times New Roman" w:hAnsi="Times New Roman" w:cs="Times New Roman"/>
          <w:sz w:val="24"/>
          <w:szCs w:val="24"/>
        </w:rPr>
        <w:t xml:space="preserve">С.К. и возместить судебные расходы в сумме 190 160 тенге. </w:t>
      </w:r>
    </w:p>
    <w:p w14:paraId="08814197" w14:textId="77777777" w:rsidR="00E6058D" w:rsidRDefault="00BF0157" w:rsidP="004E259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F0157">
        <w:rPr>
          <w:rFonts w:ascii="Times New Roman" w:hAnsi="Times New Roman" w:cs="Times New Roman"/>
          <w:sz w:val="24"/>
          <w:szCs w:val="24"/>
        </w:rPr>
        <w:t>Представитель ответчика Нигметов С.Д. иск не признал, суду пояснил, что 16 июня 2015 года между его доверителем и Л</w:t>
      </w:r>
      <w:r w:rsidR="00E6058D">
        <w:rPr>
          <w:rFonts w:ascii="Times New Roman" w:hAnsi="Times New Roman" w:cs="Times New Roman"/>
          <w:sz w:val="24"/>
          <w:szCs w:val="24"/>
        </w:rPr>
        <w:t>.</w:t>
      </w:r>
      <w:r w:rsidRPr="00BF0157">
        <w:rPr>
          <w:rFonts w:ascii="Times New Roman" w:hAnsi="Times New Roman" w:cs="Times New Roman"/>
          <w:sz w:val="24"/>
          <w:szCs w:val="24"/>
        </w:rPr>
        <w:t xml:space="preserve">Г.В. состоялась устная сделка купли-продажи транспортного средства марки «TOYOTA LEND CRUSER», черного цвета, 2005 года выпуска, государственный номер </w:t>
      </w:r>
      <w:r w:rsidR="00E6058D">
        <w:rPr>
          <w:rFonts w:ascii="Times New Roman" w:hAnsi="Times New Roman" w:cs="Times New Roman"/>
          <w:sz w:val="24"/>
          <w:szCs w:val="24"/>
        </w:rPr>
        <w:t>…..</w:t>
      </w:r>
      <w:r w:rsidRPr="00BF015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C09B76A" w14:textId="77777777" w:rsidR="009367F9" w:rsidRDefault="00BF0157" w:rsidP="004E259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F0157">
        <w:rPr>
          <w:rFonts w:ascii="Times New Roman" w:hAnsi="Times New Roman" w:cs="Times New Roman"/>
          <w:sz w:val="24"/>
          <w:szCs w:val="24"/>
        </w:rPr>
        <w:t>По договору купли-продажи Т</w:t>
      </w:r>
      <w:r w:rsidR="00E6058D">
        <w:rPr>
          <w:rFonts w:ascii="Times New Roman" w:hAnsi="Times New Roman" w:cs="Times New Roman"/>
          <w:sz w:val="24"/>
          <w:szCs w:val="24"/>
        </w:rPr>
        <w:t>.</w:t>
      </w:r>
      <w:r w:rsidRPr="00BF0157">
        <w:rPr>
          <w:rFonts w:ascii="Times New Roman" w:hAnsi="Times New Roman" w:cs="Times New Roman"/>
          <w:sz w:val="24"/>
          <w:szCs w:val="24"/>
        </w:rPr>
        <w:t>С.К. обязался выплачивать стоимость автотранспортного средства в размере 5 000 000 тенге в течение года. После погашения стоимости автомобиля 16 июня 2016 года Т</w:t>
      </w:r>
      <w:r w:rsidR="005465F6">
        <w:rPr>
          <w:rFonts w:ascii="Times New Roman" w:hAnsi="Times New Roman" w:cs="Times New Roman"/>
          <w:sz w:val="24"/>
          <w:szCs w:val="24"/>
        </w:rPr>
        <w:t>.</w:t>
      </w:r>
      <w:r w:rsidRPr="00BF0157">
        <w:rPr>
          <w:rFonts w:ascii="Times New Roman" w:hAnsi="Times New Roman" w:cs="Times New Roman"/>
          <w:sz w:val="24"/>
          <w:szCs w:val="24"/>
        </w:rPr>
        <w:t>С.К. обратился к Л</w:t>
      </w:r>
      <w:r w:rsidR="005465F6">
        <w:rPr>
          <w:rFonts w:ascii="Times New Roman" w:hAnsi="Times New Roman" w:cs="Times New Roman"/>
          <w:sz w:val="24"/>
          <w:szCs w:val="24"/>
        </w:rPr>
        <w:t>.</w:t>
      </w:r>
      <w:r w:rsidRPr="00BF0157">
        <w:rPr>
          <w:rFonts w:ascii="Times New Roman" w:hAnsi="Times New Roman" w:cs="Times New Roman"/>
          <w:sz w:val="24"/>
          <w:szCs w:val="24"/>
        </w:rPr>
        <w:t xml:space="preserve">Г.В. для перерегистрации автомобиля на свое имя. Однако, </w:t>
      </w:r>
      <w:r w:rsidRPr="00BF0157">
        <w:rPr>
          <w:rFonts w:ascii="Times New Roman" w:hAnsi="Times New Roman" w:cs="Times New Roman"/>
          <w:sz w:val="24"/>
          <w:szCs w:val="24"/>
        </w:rPr>
        <w:lastRenderedPageBreak/>
        <w:t>так как договор купли-продажи был заключен в долларах США, Л</w:t>
      </w:r>
      <w:r w:rsidR="005465F6">
        <w:rPr>
          <w:rFonts w:ascii="Times New Roman" w:hAnsi="Times New Roman" w:cs="Times New Roman"/>
          <w:sz w:val="24"/>
          <w:szCs w:val="24"/>
        </w:rPr>
        <w:t>.</w:t>
      </w:r>
      <w:r w:rsidRPr="00BF0157">
        <w:rPr>
          <w:rFonts w:ascii="Times New Roman" w:hAnsi="Times New Roman" w:cs="Times New Roman"/>
          <w:sz w:val="24"/>
          <w:szCs w:val="24"/>
        </w:rPr>
        <w:t xml:space="preserve">Г.В. затребовал у него курсовую разницу в связи с падением курса тенге. </w:t>
      </w:r>
    </w:p>
    <w:p w14:paraId="64A6C2F7" w14:textId="77777777" w:rsidR="008E67A3" w:rsidRDefault="00BF0157" w:rsidP="004E259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F0157">
        <w:rPr>
          <w:rFonts w:ascii="Times New Roman" w:hAnsi="Times New Roman" w:cs="Times New Roman"/>
          <w:sz w:val="24"/>
          <w:szCs w:val="24"/>
        </w:rPr>
        <w:t>Впоследствии был оформлен договор займа на сумму 4 480 000 тенге, что подтверждается решением Костанайского городского суда от 20 декабря 2018 года. Данную сумму в пользу истца Т</w:t>
      </w:r>
      <w:r w:rsidR="009367F9">
        <w:rPr>
          <w:rFonts w:ascii="Times New Roman" w:hAnsi="Times New Roman" w:cs="Times New Roman"/>
          <w:sz w:val="24"/>
          <w:szCs w:val="24"/>
        </w:rPr>
        <w:t>.</w:t>
      </w:r>
      <w:r w:rsidRPr="00BF0157">
        <w:rPr>
          <w:rFonts w:ascii="Times New Roman" w:hAnsi="Times New Roman" w:cs="Times New Roman"/>
          <w:sz w:val="24"/>
          <w:szCs w:val="24"/>
        </w:rPr>
        <w:t>С.К. оплачивает в рамках исполнительного производства. Считает, что Т</w:t>
      </w:r>
      <w:r w:rsidR="008E67A3">
        <w:rPr>
          <w:rFonts w:ascii="Times New Roman" w:hAnsi="Times New Roman" w:cs="Times New Roman"/>
          <w:sz w:val="24"/>
          <w:szCs w:val="24"/>
        </w:rPr>
        <w:t>.</w:t>
      </w:r>
      <w:r w:rsidRPr="00BF0157">
        <w:rPr>
          <w:rFonts w:ascii="Times New Roman" w:hAnsi="Times New Roman" w:cs="Times New Roman"/>
          <w:sz w:val="24"/>
          <w:szCs w:val="24"/>
        </w:rPr>
        <w:t>С.К. не является недобросовестным, незаконным владельцем, так как Л</w:t>
      </w:r>
      <w:r w:rsidR="008E67A3">
        <w:rPr>
          <w:rFonts w:ascii="Times New Roman" w:hAnsi="Times New Roman" w:cs="Times New Roman"/>
          <w:sz w:val="24"/>
          <w:szCs w:val="24"/>
        </w:rPr>
        <w:t>.</w:t>
      </w:r>
      <w:r w:rsidRPr="00BF0157">
        <w:rPr>
          <w:rFonts w:ascii="Times New Roman" w:hAnsi="Times New Roman" w:cs="Times New Roman"/>
          <w:sz w:val="24"/>
          <w:szCs w:val="24"/>
        </w:rPr>
        <w:t xml:space="preserve">Г.В. лично передал автомобиль, </w:t>
      </w:r>
      <w:proofErr w:type="gramStart"/>
      <w:r w:rsidRPr="00BF0157">
        <w:rPr>
          <w:rFonts w:ascii="Times New Roman" w:hAnsi="Times New Roman" w:cs="Times New Roman"/>
          <w:sz w:val="24"/>
          <w:szCs w:val="24"/>
        </w:rPr>
        <w:t>каких либо</w:t>
      </w:r>
      <w:proofErr w:type="gramEnd"/>
      <w:r w:rsidRPr="00BF0157">
        <w:rPr>
          <w:rFonts w:ascii="Times New Roman" w:hAnsi="Times New Roman" w:cs="Times New Roman"/>
          <w:sz w:val="24"/>
          <w:szCs w:val="24"/>
        </w:rPr>
        <w:t xml:space="preserve"> претензий на протяжении 4 лет не предъявлял. </w:t>
      </w:r>
    </w:p>
    <w:p w14:paraId="6BDCFCAB" w14:textId="77777777" w:rsidR="007A6F01" w:rsidRDefault="00BF0157" w:rsidP="004E259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F0157">
        <w:rPr>
          <w:rFonts w:ascii="Times New Roman" w:hAnsi="Times New Roman" w:cs="Times New Roman"/>
          <w:sz w:val="24"/>
          <w:szCs w:val="24"/>
        </w:rPr>
        <w:t xml:space="preserve">Кроме того, просит применить срок исковой давности к заявленным требованиям и в иске отказать, взыскать расходы по оплате помощи представителя в сумме 100 000 тенге. </w:t>
      </w:r>
    </w:p>
    <w:p w14:paraId="186929B0" w14:textId="77777777" w:rsidR="00543F7C" w:rsidRDefault="007A6F01" w:rsidP="004E259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Суд </w:t>
      </w:r>
      <w:r w:rsidR="00BF0157" w:rsidRPr="00BF0157">
        <w:rPr>
          <w:rFonts w:ascii="Times New Roman" w:hAnsi="Times New Roman" w:cs="Times New Roman"/>
          <w:sz w:val="24"/>
          <w:szCs w:val="24"/>
        </w:rPr>
        <w:t xml:space="preserve">Исследовав письменные материалы дела, выслушав стороны, суд приходит к следующему выводу. В соответствии со статьями 260 ГК собственник вправе истребовать свое имущество из чужого незаконного владения. </w:t>
      </w:r>
    </w:p>
    <w:p w14:paraId="2C66901E" w14:textId="77777777" w:rsidR="00543F7C" w:rsidRDefault="00BF0157" w:rsidP="004E259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F0157">
        <w:rPr>
          <w:rFonts w:ascii="Times New Roman" w:hAnsi="Times New Roman" w:cs="Times New Roman"/>
          <w:sz w:val="24"/>
          <w:szCs w:val="24"/>
        </w:rPr>
        <w:t xml:space="preserve">Согласно пункта 13 Нормативного постановления Верховного Суда Республики Казахстан «О некоторых вопросах недействительности сделок и применении судами последствий их недействительности» от 7 июля 2016 года № 6 истребование собственником имущества у добросовестного приобретателя возможно только при наличии оснований, предусмотренных статьей 261 ГК (безвозмездность приобретения имущества добросовестным приобретателем, утеря имущества собственником или лицом, которому имущество было передано собственником во владение, либо похищение у того или другого лица, либо выбытие из их владения иным путем помимо их воли). </w:t>
      </w:r>
    </w:p>
    <w:p w14:paraId="2FFE60E4" w14:textId="77777777" w:rsidR="0012273C" w:rsidRDefault="00BF0157" w:rsidP="004E259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F0157">
        <w:rPr>
          <w:rFonts w:ascii="Times New Roman" w:hAnsi="Times New Roman" w:cs="Times New Roman"/>
          <w:sz w:val="24"/>
          <w:szCs w:val="24"/>
        </w:rPr>
        <w:t xml:space="preserve">Исследуя основания, которые дают право истребовать имущество у добросовестного приобретателя, судам следует выяснять обстоятельства их наступления для установления факта выбытия имущества помимо воли его собственника. </w:t>
      </w:r>
    </w:p>
    <w:p w14:paraId="0D41A891" w14:textId="77777777" w:rsidR="00CA509F" w:rsidRDefault="00BF0157" w:rsidP="004E259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F0157">
        <w:rPr>
          <w:rFonts w:ascii="Times New Roman" w:hAnsi="Times New Roman" w:cs="Times New Roman"/>
          <w:sz w:val="24"/>
          <w:szCs w:val="24"/>
        </w:rPr>
        <w:t>Данный факт должен устанавливаться судом по каждому конкретному делу отдельно, с учетом обстоятельств и представленных сторонами доказательств. Стороны в судебном заседании подтвердили, что 16 июня 2015 года между ними состоялась сделка, то есть Л</w:t>
      </w:r>
      <w:r w:rsidR="00CA509F">
        <w:rPr>
          <w:rFonts w:ascii="Times New Roman" w:hAnsi="Times New Roman" w:cs="Times New Roman"/>
          <w:sz w:val="24"/>
          <w:szCs w:val="24"/>
        </w:rPr>
        <w:t>.</w:t>
      </w:r>
      <w:r w:rsidRPr="00BF0157">
        <w:rPr>
          <w:rFonts w:ascii="Times New Roman" w:hAnsi="Times New Roman" w:cs="Times New Roman"/>
          <w:sz w:val="24"/>
          <w:szCs w:val="24"/>
        </w:rPr>
        <w:t xml:space="preserve">Г.В. продал свою автомашину ответчику. </w:t>
      </w:r>
    </w:p>
    <w:p w14:paraId="73379FD3" w14:textId="77777777" w:rsidR="00747CA2" w:rsidRDefault="00BF0157" w:rsidP="004E259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F0157">
        <w:rPr>
          <w:rFonts w:ascii="Times New Roman" w:hAnsi="Times New Roman" w:cs="Times New Roman"/>
          <w:sz w:val="24"/>
          <w:szCs w:val="24"/>
        </w:rPr>
        <w:t xml:space="preserve">В соответствии со статьей 148 части 3 ГК для совершения договора необходимо выражение согласованной воли двух сторон (двусторонняя сделка). </w:t>
      </w:r>
      <w:proofErr w:type="gramStart"/>
      <w:r w:rsidRPr="00BF0157">
        <w:rPr>
          <w:rFonts w:ascii="Times New Roman" w:hAnsi="Times New Roman" w:cs="Times New Roman"/>
          <w:sz w:val="24"/>
          <w:szCs w:val="24"/>
        </w:rPr>
        <w:t>По существу</w:t>
      </w:r>
      <w:proofErr w:type="gramEnd"/>
      <w:r w:rsidRPr="00BF0157">
        <w:rPr>
          <w:rFonts w:ascii="Times New Roman" w:hAnsi="Times New Roman" w:cs="Times New Roman"/>
          <w:sz w:val="24"/>
          <w:szCs w:val="24"/>
        </w:rPr>
        <w:t xml:space="preserve"> факт наличия устного соглашения между данными лицами на предмет продажи автомобиля доказан, что само по себе закону не противоречит, согласуется с требованиями статей 148, 394, 396 ГК.</w:t>
      </w:r>
    </w:p>
    <w:p w14:paraId="5E61E90A" w14:textId="77777777" w:rsidR="00747CA2" w:rsidRDefault="00BF0157" w:rsidP="004E259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F0157">
        <w:rPr>
          <w:rFonts w:ascii="Times New Roman" w:hAnsi="Times New Roman" w:cs="Times New Roman"/>
          <w:sz w:val="24"/>
          <w:szCs w:val="24"/>
        </w:rPr>
        <w:t xml:space="preserve">При заключении договора сторонами был определен его предмет, то есть достигнуто соглашение по существенному условию договора. В подтверждение состоявшегося договора истец передал ответчику в пользование спорное транспортное средство, ключи и документы, необходимые для пользования автомобилем. </w:t>
      </w:r>
    </w:p>
    <w:p w14:paraId="5038C289" w14:textId="77777777" w:rsidR="00747CA2" w:rsidRDefault="00BF0157" w:rsidP="004E259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F0157">
        <w:rPr>
          <w:rFonts w:ascii="Times New Roman" w:hAnsi="Times New Roman" w:cs="Times New Roman"/>
          <w:sz w:val="24"/>
          <w:szCs w:val="24"/>
        </w:rPr>
        <w:t>19 июня 2015 года был оформлен страховой полис в АО «Страховая компания «</w:t>
      </w:r>
      <w:proofErr w:type="spellStart"/>
      <w:r w:rsidRPr="00BF0157">
        <w:rPr>
          <w:rFonts w:ascii="Times New Roman" w:hAnsi="Times New Roman" w:cs="Times New Roman"/>
          <w:sz w:val="24"/>
          <w:szCs w:val="24"/>
        </w:rPr>
        <w:t>Аско</w:t>
      </w:r>
      <w:proofErr w:type="spellEnd"/>
      <w:r w:rsidRPr="00BF0157">
        <w:rPr>
          <w:rFonts w:ascii="Times New Roman" w:hAnsi="Times New Roman" w:cs="Times New Roman"/>
          <w:sz w:val="24"/>
          <w:szCs w:val="24"/>
        </w:rPr>
        <w:t xml:space="preserve">» с указанием ответчика в числе лиц, допущенных к управлению транспортным средством. Данные обстоятельства в судебном заседании подтвердили стороны. </w:t>
      </w:r>
    </w:p>
    <w:p w14:paraId="076040E4" w14:textId="77777777" w:rsidR="00747CA2" w:rsidRDefault="00BF0157" w:rsidP="004E259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F0157">
        <w:rPr>
          <w:rFonts w:ascii="Times New Roman" w:hAnsi="Times New Roman" w:cs="Times New Roman"/>
          <w:sz w:val="24"/>
          <w:szCs w:val="24"/>
        </w:rPr>
        <w:t>Таким образом, анализ собранных по делу доказательств указывает на наличие воли истца на продажу автомобиля «TOYOTA LEND CRUSER», черного цвета, 2005 года выпуска, государственный номер</w:t>
      </w:r>
      <w:proofErr w:type="gramStart"/>
      <w:r w:rsidRPr="00BF0157">
        <w:rPr>
          <w:rFonts w:ascii="Times New Roman" w:hAnsi="Times New Roman" w:cs="Times New Roman"/>
          <w:sz w:val="24"/>
          <w:szCs w:val="24"/>
        </w:rPr>
        <w:t xml:space="preserve"> </w:t>
      </w:r>
      <w:r w:rsidR="00747CA2">
        <w:rPr>
          <w:rFonts w:ascii="Times New Roman" w:hAnsi="Times New Roman" w:cs="Times New Roman"/>
          <w:sz w:val="24"/>
          <w:szCs w:val="24"/>
        </w:rPr>
        <w:t>….</w:t>
      </w:r>
      <w:proofErr w:type="gramEnd"/>
      <w:r w:rsidR="00747CA2">
        <w:rPr>
          <w:rFonts w:ascii="Times New Roman" w:hAnsi="Times New Roman" w:cs="Times New Roman"/>
          <w:sz w:val="24"/>
          <w:szCs w:val="24"/>
        </w:rPr>
        <w:t>.</w:t>
      </w:r>
      <w:r w:rsidRPr="00BF0157">
        <w:rPr>
          <w:rFonts w:ascii="Times New Roman" w:hAnsi="Times New Roman" w:cs="Times New Roman"/>
          <w:sz w:val="24"/>
          <w:szCs w:val="24"/>
        </w:rPr>
        <w:t xml:space="preserve"> ответчику. </w:t>
      </w:r>
    </w:p>
    <w:p w14:paraId="2D7899C1" w14:textId="77777777" w:rsidR="00631A27" w:rsidRDefault="00BF0157" w:rsidP="004E259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F0157">
        <w:rPr>
          <w:rFonts w:ascii="Times New Roman" w:hAnsi="Times New Roman" w:cs="Times New Roman"/>
          <w:sz w:val="24"/>
          <w:szCs w:val="24"/>
        </w:rPr>
        <w:lastRenderedPageBreak/>
        <w:t xml:space="preserve">По смыслу пункта 1 статьи 261 ГК собственник вправе истребовать свое имущество из чужого незаконного владения независимо от возражения ответчика о том, что он является добросовестным приобретателем, если докажет факт выбытия имущества из его владения или владения лица, которому оно было передано собственником, помимо их воли. </w:t>
      </w:r>
    </w:p>
    <w:p w14:paraId="0D053990" w14:textId="77777777" w:rsidR="00631A27" w:rsidRDefault="00BF0157" w:rsidP="004E259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F0157">
        <w:rPr>
          <w:rFonts w:ascii="Times New Roman" w:hAnsi="Times New Roman" w:cs="Times New Roman"/>
          <w:sz w:val="24"/>
          <w:szCs w:val="24"/>
        </w:rPr>
        <w:t xml:space="preserve">Недействительность сделки, во исполнение которой передано имущество, не свидетельствует само по себе о его выбытии из владения, передавшего это имущество лица помимо его воли. Таким образом, собственник при подаче </w:t>
      </w:r>
      <w:proofErr w:type="spellStart"/>
      <w:r w:rsidRPr="00BF0157">
        <w:rPr>
          <w:rFonts w:ascii="Times New Roman" w:hAnsi="Times New Roman" w:cs="Times New Roman"/>
          <w:sz w:val="24"/>
          <w:szCs w:val="24"/>
        </w:rPr>
        <w:t>виндикационного</w:t>
      </w:r>
      <w:proofErr w:type="spellEnd"/>
      <w:r w:rsidRPr="00BF0157">
        <w:rPr>
          <w:rFonts w:ascii="Times New Roman" w:hAnsi="Times New Roman" w:cs="Times New Roman"/>
          <w:sz w:val="24"/>
          <w:szCs w:val="24"/>
        </w:rPr>
        <w:t xml:space="preserve"> иска должен доказать то, что приобретатель спорного имущества завладел имуществом незаконным путем. Таких доказательств суду не представлено. </w:t>
      </w:r>
    </w:p>
    <w:p w14:paraId="27EA67F9" w14:textId="77777777" w:rsidR="00631A27" w:rsidRDefault="00BF0157" w:rsidP="004E259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F0157">
        <w:rPr>
          <w:rFonts w:ascii="Times New Roman" w:hAnsi="Times New Roman" w:cs="Times New Roman"/>
          <w:sz w:val="24"/>
          <w:szCs w:val="24"/>
        </w:rPr>
        <w:t xml:space="preserve">Представителем ответчика заявлено о пропуске истцом срока исковой давности. Суд считает такие доводы обоснованными, исходя из следующего. Общий срок исковой давности составляет три года со дня, определяемого в соответствии со статьей 180 ГК. </w:t>
      </w:r>
    </w:p>
    <w:p w14:paraId="274B13D8" w14:textId="77777777" w:rsidR="00631A27" w:rsidRDefault="00BF0157" w:rsidP="004E259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F0157">
        <w:rPr>
          <w:rFonts w:ascii="Times New Roman" w:hAnsi="Times New Roman" w:cs="Times New Roman"/>
          <w:sz w:val="24"/>
          <w:szCs w:val="24"/>
        </w:rPr>
        <w:t xml:space="preserve">Положениями частей 1, 2 статьи 180 ГК установлено, </w:t>
      </w:r>
      <w:proofErr w:type="gramStart"/>
      <w:r w:rsidRPr="00BF0157">
        <w:rPr>
          <w:rFonts w:ascii="Times New Roman" w:hAnsi="Times New Roman" w:cs="Times New Roman"/>
          <w:sz w:val="24"/>
          <w:szCs w:val="24"/>
        </w:rPr>
        <w:t>что</w:t>
      </w:r>
      <w:proofErr w:type="gramEnd"/>
      <w:r w:rsidRPr="00BF0157">
        <w:rPr>
          <w:rFonts w:ascii="Times New Roman" w:hAnsi="Times New Roman" w:cs="Times New Roman"/>
          <w:sz w:val="24"/>
          <w:szCs w:val="24"/>
        </w:rPr>
        <w:t xml:space="preserve"> если законом не установлено иное, течение срока исковой давности начинается со дня, когда лицо узнало или должно было узнать о нарушении своего права. По обязательствам с определенным сроком исполнения течение срока исковой давности начинается по окончании срока исполнения. </w:t>
      </w:r>
    </w:p>
    <w:p w14:paraId="13233CB7" w14:textId="77777777" w:rsidR="00CC0BBE" w:rsidRDefault="00BF0157" w:rsidP="004E259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F0157">
        <w:rPr>
          <w:rFonts w:ascii="Times New Roman" w:hAnsi="Times New Roman" w:cs="Times New Roman"/>
          <w:sz w:val="24"/>
          <w:szCs w:val="24"/>
        </w:rPr>
        <w:t xml:space="preserve">Срок исполнения обязательства по договору купли-продажи между сторонами истек 16 июня 2016 года. Следовательно, в день прекращения договора, истец имел возможность установить факт неисполнения обязательств ответчиком по оплате стоимости автомобиля. </w:t>
      </w:r>
    </w:p>
    <w:p w14:paraId="5F6F9A25" w14:textId="77777777" w:rsidR="00AB60F6" w:rsidRDefault="00BF0157" w:rsidP="004E259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F0157">
        <w:rPr>
          <w:rFonts w:ascii="Times New Roman" w:hAnsi="Times New Roman" w:cs="Times New Roman"/>
          <w:sz w:val="24"/>
          <w:szCs w:val="24"/>
        </w:rPr>
        <w:t xml:space="preserve">Статья 187 пункта 4 ГК на которую ссылается представитель истца, распространяется на требования собственника или иного законного владельца об устранении всяких нарушений его права, если эти нарушения не были соединены с лишением владения (статьи 264, 265 настоящего Кодекса), то есть негаторный иск. </w:t>
      </w:r>
    </w:p>
    <w:p w14:paraId="364AFA30" w14:textId="77777777" w:rsidR="00357E35" w:rsidRDefault="00BF0157" w:rsidP="004E259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F0157">
        <w:rPr>
          <w:rFonts w:ascii="Times New Roman" w:hAnsi="Times New Roman" w:cs="Times New Roman"/>
          <w:sz w:val="24"/>
          <w:szCs w:val="24"/>
        </w:rPr>
        <w:t xml:space="preserve">Таким образом, с 16 июня 2015 года по 07 ноября 2019 года (дата досудебной претензии) истец не предпринимал мер к взысканию стоимости автомобиля, не считал свои права нарушенными. Разумные объяснения того, в связи с чем, столь длительное время судьба дорогостоящего автомобиля истца не волновала, представитель истца пояснить не смогла. </w:t>
      </w:r>
    </w:p>
    <w:p w14:paraId="0782502F" w14:textId="77777777" w:rsidR="00634743" w:rsidRDefault="00BF0157" w:rsidP="004E259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F0157">
        <w:rPr>
          <w:rFonts w:ascii="Times New Roman" w:hAnsi="Times New Roman" w:cs="Times New Roman"/>
          <w:sz w:val="24"/>
          <w:szCs w:val="24"/>
        </w:rPr>
        <w:t>Более того, согласно данным Государственного кредитного бюро с 18 июня 2015 года по 20 сентября 2018 года (дата окончания действия страхового полиса АО СК «</w:t>
      </w:r>
      <w:proofErr w:type="spellStart"/>
      <w:r w:rsidRPr="00BF0157">
        <w:rPr>
          <w:rFonts w:ascii="Times New Roman" w:hAnsi="Times New Roman" w:cs="Times New Roman"/>
          <w:sz w:val="24"/>
          <w:szCs w:val="24"/>
        </w:rPr>
        <w:t>Коммеск</w:t>
      </w:r>
      <w:proofErr w:type="spellEnd"/>
      <w:r w:rsidRPr="00BF0157">
        <w:rPr>
          <w:rFonts w:ascii="Times New Roman" w:hAnsi="Times New Roman" w:cs="Times New Roman"/>
          <w:sz w:val="24"/>
          <w:szCs w:val="24"/>
        </w:rPr>
        <w:t xml:space="preserve"> –</w:t>
      </w:r>
      <w:proofErr w:type="spellStart"/>
      <w:r w:rsidRPr="00BF0157">
        <w:rPr>
          <w:rFonts w:ascii="Times New Roman" w:hAnsi="Times New Roman" w:cs="Times New Roman"/>
          <w:sz w:val="24"/>
          <w:szCs w:val="24"/>
        </w:rPr>
        <w:t>Өмір</w:t>
      </w:r>
      <w:proofErr w:type="spellEnd"/>
      <w:r w:rsidRPr="00BF0157">
        <w:rPr>
          <w:rFonts w:ascii="Times New Roman" w:hAnsi="Times New Roman" w:cs="Times New Roman"/>
          <w:sz w:val="24"/>
          <w:szCs w:val="24"/>
        </w:rPr>
        <w:t>») ответчик свободно пользовался автомобилем, оформляя страховые полюса. Л</w:t>
      </w:r>
      <w:r w:rsidR="00357E35">
        <w:rPr>
          <w:rFonts w:ascii="Times New Roman" w:hAnsi="Times New Roman" w:cs="Times New Roman"/>
          <w:sz w:val="24"/>
          <w:szCs w:val="24"/>
        </w:rPr>
        <w:t>.</w:t>
      </w:r>
      <w:r w:rsidRPr="00BF0157">
        <w:rPr>
          <w:rFonts w:ascii="Times New Roman" w:hAnsi="Times New Roman" w:cs="Times New Roman"/>
          <w:sz w:val="24"/>
          <w:szCs w:val="24"/>
        </w:rPr>
        <w:t xml:space="preserve">Г.В. обратился с настоящим иском в суд 20 декабря 2019 года, то есть с пропуском установленного законом срока, установленного статьей 180 ГК. </w:t>
      </w:r>
    </w:p>
    <w:p w14:paraId="2D2B012C" w14:textId="77777777" w:rsidR="00836B67" w:rsidRDefault="00BF0157" w:rsidP="004E259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F0157">
        <w:rPr>
          <w:rFonts w:ascii="Times New Roman" w:hAnsi="Times New Roman" w:cs="Times New Roman"/>
          <w:sz w:val="24"/>
          <w:szCs w:val="24"/>
        </w:rPr>
        <w:t xml:space="preserve">Ходатайство о восстановлении пропущенного срока исковой давности не заявлено. Поэтому, суд считает несостоятельными доводы представителя истца, об отсутствии пропуска срока исковой давности и применении пункта 3 статьи 180 ГК и пункта 4 статьи 187 ГК. На основании изложенного, учитывая, что истцом не представлены надлежащие доказательства незаконного владения автотранспортным средством ответчиком, а также с учетом того, что иск предъявлен за пределами срока исковой давности, у суда отсутствуют основания для удовлетворения требования истца, в связи с чем, в иске следует отказать. </w:t>
      </w:r>
    </w:p>
    <w:p w14:paraId="7932EEE2" w14:textId="77777777" w:rsidR="009005FB" w:rsidRDefault="00BF0157" w:rsidP="004E259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F0157">
        <w:rPr>
          <w:rFonts w:ascii="Times New Roman" w:hAnsi="Times New Roman" w:cs="Times New Roman"/>
          <w:sz w:val="24"/>
          <w:szCs w:val="24"/>
        </w:rPr>
        <w:t xml:space="preserve">В соответствии со статьями 109,113 ГПК подлежат взысканию с истца в пользу ответчика расходы по оплате услуг представителя в размере 100 000 тенге. </w:t>
      </w:r>
    </w:p>
    <w:p w14:paraId="5495C95B" w14:textId="398DEA23" w:rsidR="00045624" w:rsidRPr="00BF0157" w:rsidRDefault="00BF0157" w:rsidP="004E2594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F0157">
        <w:rPr>
          <w:rFonts w:ascii="Times New Roman" w:hAnsi="Times New Roman" w:cs="Times New Roman"/>
          <w:sz w:val="24"/>
          <w:szCs w:val="24"/>
        </w:rPr>
        <w:lastRenderedPageBreak/>
        <w:t xml:space="preserve"> Руководствуясь статьями </w:t>
      </w:r>
      <w:proofErr w:type="gramStart"/>
      <w:r w:rsidRPr="00BF0157">
        <w:rPr>
          <w:rFonts w:ascii="Times New Roman" w:hAnsi="Times New Roman" w:cs="Times New Roman"/>
          <w:sz w:val="24"/>
          <w:szCs w:val="24"/>
        </w:rPr>
        <w:t>223-226</w:t>
      </w:r>
      <w:proofErr w:type="gramEnd"/>
      <w:r w:rsidRPr="00BF0157">
        <w:rPr>
          <w:rFonts w:ascii="Times New Roman" w:hAnsi="Times New Roman" w:cs="Times New Roman"/>
          <w:sz w:val="24"/>
          <w:szCs w:val="24"/>
        </w:rPr>
        <w:t xml:space="preserve"> ГПК, суд РЕШИЛ: В удовлетворении иска Л</w:t>
      </w:r>
      <w:r w:rsidR="009005FB">
        <w:rPr>
          <w:rFonts w:ascii="Times New Roman" w:hAnsi="Times New Roman" w:cs="Times New Roman"/>
          <w:sz w:val="24"/>
          <w:szCs w:val="24"/>
        </w:rPr>
        <w:t>.</w:t>
      </w:r>
      <w:r w:rsidRPr="00BF0157">
        <w:rPr>
          <w:rFonts w:ascii="Times New Roman" w:hAnsi="Times New Roman" w:cs="Times New Roman"/>
          <w:sz w:val="24"/>
          <w:szCs w:val="24"/>
        </w:rPr>
        <w:t>Г</w:t>
      </w:r>
      <w:r w:rsidR="009005FB">
        <w:rPr>
          <w:rFonts w:ascii="Times New Roman" w:hAnsi="Times New Roman" w:cs="Times New Roman"/>
          <w:sz w:val="24"/>
          <w:szCs w:val="24"/>
        </w:rPr>
        <w:t>.</w:t>
      </w:r>
      <w:r w:rsidRPr="00BF0157">
        <w:rPr>
          <w:rFonts w:ascii="Times New Roman" w:hAnsi="Times New Roman" w:cs="Times New Roman"/>
          <w:sz w:val="24"/>
          <w:szCs w:val="24"/>
        </w:rPr>
        <w:t>В</w:t>
      </w:r>
      <w:r w:rsidR="009005FB">
        <w:rPr>
          <w:rFonts w:ascii="Times New Roman" w:hAnsi="Times New Roman" w:cs="Times New Roman"/>
          <w:sz w:val="24"/>
          <w:szCs w:val="24"/>
        </w:rPr>
        <w:t>.</w:t>
      </w:r>
      <w:r w:rsidRPr="00BF0157">
        <w:rPr>
          <w:rFonts w:ascii="Times New Roman" w:hAnsi="Times New Roman" w:cs="Times New Roman"/>
          <w:sz w:val="24"/>
          <w:szCs w:val="24"/>
        </w:rPr>
        <w:t xml:space="preserve"> к Т</w:t>
      </w:r>
      <w:r w:rsidR="009005FB">
        <w:rPr>
          <w:rFonts w:ascii="Times New Roman" w:hAnsi="Times New Roman" w:cs="Times New Roman"/>
          <w:sz w:val="24"/>
          <w:szCs w:val="24"/>
        </w:rPr>
        <w:t>.</w:t>
      </w:r>
      <w:r w:rsidRPr="00BF0157">
        <w:rPr>
          <w:rFonts w:ascii="Times New Roman" w:hAnsi="Times New Roman" w:cs="Times New Roman"/>
          <w:sz w:val="24"/>
          <w:szCs w:val="24"/>
        </w:rPr>
        <w:t>С</w:t>
      </w:r>
      <w:r w:rsidR="009005FB">
        <w:rPr>
          <w:rFonts w:ascii="Times New Roman" w:hAnsi="Times New Roman" w:cs="Times New Roman"/>
          <w:sz w:val="24"/>
          <w:szCs w:val="24"/>
        </w:rPr>
        <w:t>.</w:t>
      </w:r>
      <w:r w:rsidRPr="00BF0157">
        <w:rPr>
          <w:rFonts w:ascii="Times New Roman" w:hAnsi="Times New Roman" w:cs="Times New Roman"/>
          <w:sz w:val="24"/>
          <w:szCs w:val="24"/>
        </w:rPr>
        <w:t>К</w:t>
      </w:r>
      <w:r w:rsidR="009005FB">
        <w:rPr>
          <w:rFonts w:ascii="Times New Roman" w:hAnsi="Times New Roman" w:cs="Times New Roman"/>
          <w:sz w:val="24"/>
          <w:szCs w:val="24"/>
        </w:rPr>
        <w:t>.</w:t>
      </w:r>
      <w:r w:rsidRPr="00BF0157">
        <w:rPr>
          <w:rFonts w:ascii="Times New Roman" w:hAnsi="Times New Roman" w:cs="Times New Roman"/>
          <w:sz w:val="24"/>
          <w:szCs w:val="24"/>
        </w:rPr>
        <w:t xml:space="preserve"> об истребовании имущества из чужого незаконного владения - отказать. Взыскать с Л</w:t>
      </w:r>
      <w:r w:rsidR="009005FB">
        <w:rPr>
          <w:rFonts w:ascii="Times New Roman" w:hAnsi="Times New Roman" w:cs="Times New Roman"/>
          <w:sz w:val="24"/>
          <w:szCs w:val="24"/>
        </w:rPr>
        <w:t>.</w:t>
      </w:r>
      <w:r w:rsidRPr="00BF0157">
        <w:rPr>
          <w:rFonts w:ascii="Times New Roman" w:hAnsi="Times New Roman" w:cs="Times New Roman"/>
          <w:sz w:val="24"/>
          <w:szCs w:val="24"/>
        </w:rPr>
        <w:t>Г</w:t>
      </w:r>
      <w:r w:rsidR="009005FB">
        <w:rPr>
          <w:rFonts w:ascii="Times New Roman" w:hAnsi="Times New Roman" w:cs="Times New Roman"/>
          <w:sz w:val="24"/>
          <w:szCs w:val="24"/>
        </w:rPr>
        <w:t>.</w:t>
      </w:r>
      <w:r w:rsidRPr="00BF0157">
        <w:rPr>
          <w:rFonts w:ascii="Times New Roman" w:hAnsi="Times New Roman" w:cs="Times New Roman"/>
          <w:sz w:val="24"/>
          <w:szCs w:val="24"/>
        </w:rPr>
        <w:t>В</w:t>
      </w:r>
      <w:r w:rsidR="009005FB">
        <w:rPr>
          <w:rFonts w:ascii="Times New Roman" w:hAnsi="Times New Roman" w:cs="Times New Roman"/>
          <w:sz w:val="24"/>
          <w:szCs w:val="24"/>
        </w:rPr>
        <w:t>.</w:t>
      </w:r>
      <w:r w:rsidRPr="00BF0157">
        <w:rPr>
          <w:rFonts w:ascii="Times New Roman" w:hAnsi="Times New Roman" w:cs="Times New Roman"/>
          <w:sz w:val="24"/>
          <w:szCs w:val="24"/>
        </w:rPr>
        <w:t xml:space="preserve"> в пользу Т</w:t>
      </w:r>
      <w:r w:rsidR="004B611C">
        <w:rPr>
          <w:rFonts w:ascii="Times New Roman" w:hAnsi="Times New Roman" w:cs="Times New Roman"/>
          <w:sz w:val="24"/>
          <w:szCs w:val="24"/>
        </w:rPr>
        <w:t>.</w:t>
      </w:r>
      <w:r w:rsidRPr="00BF0157">
        <w:rPr>
          <w:rFonts w:ascii="Times New Roman" w:hAnsi="Times New Roman" w:cs="Times New Roman"/>
          <w:sz w:val="24"/>
          <w:szCs w:val="24"/>
        </w:rPr>
        <w:t>С</w:t>
      </w:r>
      <w:r w:rsidR="004B611C">
        <w:rPr>
          <w:rFonts w:ascii="Times New Roman" w:hAnsi="Times New Roman" w:cs="Times New Roman"/>
          <w:sz w:val="24"/>
          <w:szCs w:val="24"/>
        </w:rPr>
        <w:t>.</w:t>
      </w:r>
      <w:r w:rsidRPr="00BF0157">
        <w:rPr>
          <w:rFonts w:ascii="Times New Roman" w:hAnsi="Times New Roman" w:cs="Times New Roman"/>
          <w:sz w:val="24"/>
          <w:szCs w:val="24"/>
        </w:rPr>
        <w:t>К</w:t>
      </w:r>
      <w:r w:rsidR="004B611C">
        <w:rPr>
          <w:rFonts w:ascii="Times New Roman" w:hAnsi="Times New Roman" w:cs="Times New Roman"/>
          <w:sz w:val="24"/>
          <w:szCs w:val="24"/>
        </w:rPr>
        <w:t>.</w:t>
      </w:r>
      <w:r w:rsidRPr="00BF0157">
        <w:rPr>
          <w:rFonts w:ascii="Times New Roman" w:hAnsi="Times New Roman" w:cs="Times New Roman"/>
          <w:sz w:val="24"/>
          <w:szCs w:val="24"/>
        </w:rPr>
        <w:t xml:space="preserve"> расходы по оплате помощи представителя в размере 100 000 (сто тысяч) тенге.</w:t>
      </w:r>
    </w:p>
    <w:p w14:paraId="5BDF9FE7" w14:textId="77777777" w:rsidR="00730717" w:rsidRPr="00BF0157" w:rsidRDefault="00730717" w:rsidP="00BF0157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F0157">
        <w:rPr>
          <w:rFonts w:ascii="Times New Roman" w:hAnsi="Times New Roman" w:cs="Times New Roman"/>
          <w:sz w:val="24"/>
          <w:szCs w:val="24"/>
        </w:rPr>
        <w:t xml:space="preserve">Адвокат Алматы </w:t>
      </w:r>
      <w:proofErr w:type="spellStart"/>
      <w:r w:rsidRPr="00BF0157"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 w:rsidRPr="00BF0157">
        <w:rPr>
          <w:rFonts w:ascii="Times New Roman" w:hAnsi="Times New Roman" w:cs="Times New Roman"/>
          <w:sz w:val="24"/>
          <w:szCs w:val="24"/>
        </w:rPr>
        <w:t xml:space="preserve"> Алматы </w:t>
      </w:r>
      <w:hyperlink r:id="rId6" w:history="1">
        <w:proofErr w:type="spellStart"/>
        <w:r w:rsidRPr="00BF0157">
          <w:rPr>
            <w:rStyle w:val="a8"/>
            <w:rFonts w:ascii="Times New Roman" w:hAnsi="Times New Roman" w:cs="Times New Roman"/>
            <w:sz w:val="24"/>
            <w:szCs w:val="24"/>
          </w:rPr>
          <w:t>Қорғаушы</w:t>
        </w:r>
        <w:proofErr w:type="spellEnd"/>
        <w:r w:rsidRPr="00BF0157">
          <w:rPr>
            <w:rStyle w:val="a8"/>
            <w:rFonts w:ascii="Times New Roman" w:hAnsi="Times New Roman" w:cs="Times New Roman"/>
            <w:sz w:val="24"/>
            <w:szCs w:val="24"/>
          </w:rPr>
          <w:t xml:space="preserve"> Алматы</w:t>
        </w:r>
      </w:hyperlink>
      <w:r w:rsidRPr="00BF01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0157">
        <w:rPr>
          <w:rFonts w:ascii="Times New Roman" w:hAnsi="Times New Roman" w:cs="Times New Roman"/>
          <w:sz w:val="24"/>
          <w:szCs w:val="24"/>
        </w:rPr>
        <w:t>Заң</w:t>
      </w:r>
      <w:proofErr w:type="spellEnd"/>
      <w:r w:rsidRPr="00BF01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0157"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 w:rsidRPr="00BF01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0157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BF01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0157">
        <w:rPr>
          <w:rFonts w:ascii="Times New Roman" w:hAnsi="Times New Roman" w:cs="Times New Roman"/>
          <w:sz w:val="24"/>
          <w:szCs w:val="24"/>
        </w:rPr>
        <w:t>қорғау</w:t>
      </w:r>
      <w:proofErr w:type="spellEnd"/>
      <w:r w:rsidRPr="00BF01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0157">
        <w:rPr>
          <w:rFonts w:ascii="Times New Roman" w:hAnsi="Times New Roman" w:cs="Times New Roman"/>
          <w:sz w:val="24"/>
          <w:szCs w:val="24"/>
        </w:rPr>
        <w:t>Құқықтық</w:t>
      </w:r>
      <w:proofErr w:type="spellEnd"/>
      <w:r w:rsidRPr="00BF01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0157">
        <w:rPr>
          <w:rFonts w:ascii="Times New Roman" w:hAnsi="Times New Roman" w:cs="Times New Roman"/>
          <w:sz w:val="24"/>
          <w:szCs w:val="24"/>
        </w:rPr>
        <w:t>қөмек</w:t>
      </w:r>
      <w:proofErr w:type="spellEnd"/>
      <w:r w:rsidRPr="00BF01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0157">
        <w:rPr>
          <w:rFonts w:ascii="Times New Roman" w:hAnsi="Times New Roman" w:cs="Times New Roman"/>
          <w:sz w:val="24"/>
          <w:szCs w:val="24"/>
        </w:rPr>
        <w:t>Заңгерлік</w:t>
      </w:r>
      <w:proofErr w:type="spellEnd"/>
      <w:r w:rsidRPr="00BF01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0157">
        <w:rPr>
          <w:rFonts w:ascii="Times New Roman" w:hAnsi="Times New Roman" w:cs="Times New Roman"/>
          <w:sz w:val="24"/>
          <w:szCs w:val="24"/>
        </w:rPr>
        <w:t>кеңсе</w:t>
      </w:r>
      <w:proofErr w:type="spellEnd"/>
      <w:r w:rsidRPr="00BF01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0157"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 w:rsidRPr="00BF01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0157"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 w:rsidRPr="00BF01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0157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BF01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0157"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 w:rsidRPr="00BF01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0157">
        <w:rPr>
          <w:rFonts w:ascii="Times New Roman" w:hAnsi="Times New Roman" w:cs="Times New Roman"/>
          <w:sz w:val="24"/>
          <w:szCs w:val="24"/>
        </w:rPr>
        <w:t>Әкімшілік</w:t>
      </w:r>
      <w:proofErr w:type="spellEnd"/>
      <w:r w:rsidRPr="00BF01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0157"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 w:rsidRPr="00BF0157">
        <w:rPr>
          <w:rFonts w:ascii="Times New Roman" w:hAnsi="Times New Roman" w:cs="Times New Roman"/>
          <w:sz w:val="24"/>
          <w:szCs w:val="24"/>
        </w:rPr>
        <w:t xml:space="preserve"> Арбитраж </w:t>
      </w:r>
      <w:proofErr w:type="spellStart"/>
      <w:r w:rsidRPr="00BF0157">
        <w:rPr>
          <w:rFonts w:ascii="Times New Roman" w:hAnsi="Times New Roman" w:cs="Times New Roman"/>
          <w:sz w:val="24"/>
          <w:szCs w:val="24"/>
        </w:rPr>
        <w:t>даулары</w:t>
      </w:r>
      <w:proofErr w:type="spellEnd"/>
      <w:r w:rsidRPr="00BF01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0157">
        <w:rPr>
          <w:rFonts w:ascii="Times New Roman" w:hAnsi="Times New Roman" w:cs="Times New Roman"/>
          <w:sz w:val="24"/>
          <w:szCs w:val="24"/>
        </w:rPr>
        <w:t>Заңгерлік</w:t>
      </w:r>
      <w:proofErr w:type="spellEnd"/>
      <w:r w:rsidRPr="00BF01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0157">
        <w:rPr>
          <w:rFonts w:ascii="Times New Roman" w:hAnsi="Times New Roman" w:cs="Times New Roman"/>
          <w:sz w:val="24"/>
          <w:szCs w:val="24"/>
        </w:rPr>
        <w:t>кеңес</w:t>
      </w:r>
      <w:proofErr w:type="spellEnd"/>
      <w:r w:rsidRPr="00BF01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0157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BF0157">
        <w:rPr>
          <w:rFonts w:ascii="Times New Roman" w:hAnsi="Times New Roman" w:cs="Times New Roman"/>
          <w:sz w:val="24"/>
          <w:szCs w:val="24"/>
        </w:rPr>
        <w:t xml:space="preserve"> Адвокат </w:t>
      </w:r>
      <w:proofErr w:type="spellStart"/>
      <w:r w:rsidRPr="00BF0157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BF01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0157"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 w:rsidRPr="00BF01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0157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BF0157">
        <w:rPr>
          <w:rFonts w:ascii="Times New Roman" w:hAnsi="Times New Roman" w:cs="Times New Roman"/>
          <w:sz w:val="24"/>
          <w:szCs w:val="24"/>
        </w:rPr>
        <w:t xml:space="preserve"> </w:t>
      </w:r>
      <w:hyperlink r:id="rId7" w:history="1">
        <w:proofErr w:type="spellStart"/>
        <w:r w:rsidRPr="00BF0157">
          <w:rPr>
            <w:rStyle w:val="a8"/>
            <w:rFonts w:ascii="Times New Roman" w:hAnsi="Times New Roman" w:cs="Times New Roman"/>
            <w:sz w:val="24"/>
            <w:szCs w:val="24"/>
          </w:rPr>
          <w:t>Адвокаттық</w:t>
        </w:r>
        <w:proofErr w:type="spellEnd"/>
        <w:r w:rsidRPr="00BF0157">
          <w:rPr>
            <w:rStyle w:val="a8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BF0157">
          <w:rPr>
            <w:rStyle w:val="a8"/>
            <w:rFonts w:ascii="Times New Roman" w:hAnsi="Times New Roman" w:cs="Times New Roman"/>
            <w:sz w:val="24"/>
            <w:szCs w:val="24"/>
          </w:rPr>
          <w:t>кеңсе</w:t>
        </w:r>
        <w:proofErr w:type="spellEnd"/>
        <w:r w:rsidRPr="00BF0157">
          <w:rPr>
            <w:rStyle w:val="a8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BF0157">
          <w:rPr>
            <w:rStyle w:val="a8"/>
            <w:rFonts w:ascii="Times New Roman" w:hAnsi="Times New Roman" w:cs="Times New Roman"/>
            <w:sz w:val="24"/>
            <w:szCs w:val="24"/>
          </w:rPr>
          <w:t>Қазақстан</w:t>
        </w:r>
        <w:proofErr w:type="spellEnd"/>
      </w:hyperlink>
      <w:r w:rsidRPr="00BF01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F0157">
        <w:rPr>
          <w:rFonts w:ascii="Times New Roman" w:hAnsi="Times New Roman" w:cs="Times New Roman"/>
          <w:sz w:val="24"/>
          <w:szCs w:val="24"/>
        </w:rPr>
        <w:t>Қорғаушы</w:t>
      </w:r>
      <w:proofErr w:type="spellEnd"/>
      <w:r w:rsidRPr="00BF0157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BF0157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proofErr w:type="gramEnd"/>
      <w:r w:rsidRPr="00BF01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0157">
        <w:rPr>
          <w:rFonts w:ascii="Times New Roman" w:hAnsi="Times New Roman" w:cs="Times New Roman"/>
          <w:sz w:val="24"/>
          <w:szCs w:val="24"/>
        </w:rPr>
        <w:t>Заң</w:t>
      </w:r>
      <w:proofErr w:type="spellEnd"/>
      <w:r w:rsidRPr="00BF015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0157">
        <w:rPr>
          <w:rFonts w:ascii="Times New Roman" w:hAnsi="Times New Roman" w:cs="Times New Roman"/>
          <w:sz w:val="24"/>
          <w:szCs w:val="24"/>
        </w:rPr>
        <w:t>компаниясы</w:t>
      </w:r>
      <w:proofErr w:type="spellEnd"/>
    </w:p>
    <w:p w14:paraId="2D063EE1" w14:textId="77777777" w:rsidR="00730717" w:rsidRPr="00BF0157" w:rsidRDefault="00730717" w:rsidP="00BF0157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BF0157">
        <w:rPr>
          <w:rFonts w:ascii="Times New Roman" w:hAnsi="Times New Roman" w:cs="Times New Roman"/>
          <w:sz w:val="24"/>
          <w:szCs w:val="24"/>
        </w:rPr>
        <w:t xml:space="preserve">Адвокат Алматы Юрист Алматы Адвокат Казахстан Юрист Казахстан Юридическая услуга </w:t>
      </w:r>
      <w:hyperlink r:id="rId8" w:history="1">
        <w:r w:rsidRPr="00BF0157">
          <w:rPr>
            <w:rStyle w:val="a8"/>
            <w:rFonts w:ascii="Times New Roman" w:hAnsi="Times New Roman" w:cs="Times New Roman"/>
            <w:sz w:val="24"/>
            <w:szCs w:val="24"/>
          </w:rPr>
          <w:t>Юридическая консультация</w:t>
        </w:r>
      </w:hyperlink>
      <w:r w:rsidRPr="00BF0157"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Адвокатская контора Юридическая компания Адвокат Казахстан Юрист Казахстан </w:t>
      </w:r>
      <w:hyperlink r:id="rId9" w:history="1">
        <w:r w:rsidRPr="00BF0157">
          <w:rPr>
            <w:rStyle w:val="a8"/>
            <w:rFonts w:ascii="Times New Roman" w:hAnsi="Times New Roman" w:cs="Times New Roman"/>
            <w:sz w:val="24"/>
            <w:szCs w:val="24"/>
          </w:rPr>
          <w:t>Юридическая компания Казахстан</w:t>
        </w:r>
      </w:hyperlink>
      <w:r w:rsidRPr="00BF0157">
        <w:rPr>
          <w:rFonts w:ascii="Times New Roman" w:hAnsi="Times New Roman" w:cs="Times New Roman"/>
          <w:sz w:val="24"/>
          <w:szCs w:val="24"/>
        </w:rPr>
        <w:t xml:space="preserve"> Адвокатская контора Казахстан </w:t>
      </w:r>
    </w:p>
    <w:p w14:paraId="5DD14194" w14:textId="77777777" w:rsidR="00045624" w:rsidRPr="00BF0157" w:rsidRDefault="00045624" w:rsidP="00BF0157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045624" w:rsidRPr="00BF0157" w:rsidSect="00327D34">
      <w:headerReference w:type="default" r:id="rId10"/>
      <w:footerReference w:type="default" r:id="rId11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3B980D" w14:textId="77777777" w:rsidR="005449AA" w:rsidRDefault="005449AA" w:rsidP="00702393">
      <w:pPr>
        <w:spacing w:after="0" w:line="240" w:lineRule="auto"/>
      </w:pPr>
      <w:r>
        <w:separator/>
      </w:r>
    </w:p>
  </w:endnote>
  <w:endnote w:type="continuationSeparator" w:id="0">
    <w:p w14:paraId="65090BC2" w14:textId="77777777" w:rsidR="005449AA" w:rsidRDefault="005449AA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9DED81" w14:textId="77777777" w:rsidR="005449AA" w:rsidRDefault="005449AA" w:rsidP="00702393">
      <w:pPr>
        <w:spacing w:after="0" w:line="240" w:lineRule="auto"/>
      </w:pPr>
      <w:r>
        <w:separator/>
      </w:r>
    </w:p>
  </w:footnote>
  <w:footnote w:type="continuationSeparator" w:id="0">
    <w:p w14:paraId="51A133A9" w14:textId="77777777" w:rsidR="005449AA" w:rsidRDefault="005449AA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2199C25B" w:rsidR="00702393" w:rsidRPr="00017580" w:rsidRDefault="000056B3" w:rsidP="00193E1B">
    <w:pPr>
      <w:pStyle w:val="a4"/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14D8B"/>
    <w:rsid w:val="00017580"/>
    <w:rsid w:val="00033DDA"/>
    <w:rsid w:val="000423BC"/>
    <w:rsid w:val="00045624"/>
    <w:rsid w:val="0012273C"/>
    <w:rsid w:val="00152128"/>
    <w:rsid w:val="001539CF"/>
    <w:rsid w:val="00193E1B"/>
    <w:rsid w:val="001C5801"/>
    <w:rsid w:val="002570B0"/>
    <w:rsid w:val="002706B8"/>
    <w:rsid w:val="002A1A72"/>
    <w:rsid w:val="002B659E"/>
    <w:rsid w:val="00327D34"/>
    <w:rsid w:val="00327E86"/>
    <w:rsid w:val="00357E35"/>
    <w:rsid w:val="00396063"/>
    <w:rsid w:val="003979A7"/>
    <w:rsid w:val="003C77EA"/>
    <w:rsid w:val="003E3623"/>
    <w:rsid w:val="004302F5"/>
    <w:rsid w:val="00442855"/>
    <w:rsid w:val="004860F1"/>
    <w:rsid w:val="004B611C"/>
    <w:rsid w:val="004E2594"/>
    <w:rsid w:val="004F4C71"/>
    <w:rsid w:val="00543F7C"/>
    <w:rsid w:val="005449AA"/>
    <w:rsid w:val="005465F6"/>
    <w:rsid w:val="005B4DC1"/>
    <w:rsid w:val="00631A27"/>
    <w:rsid w:val="00634743"/>
    <w:rsid w:val="00651B10"/>
    <w:rsid w:val="006A1A8C"/>
    <w:rsid w:val="006B0A4D"/>
    <w:rsid w:val="006E2D0A"/>
    <w:rsid w:val="00702393"/>
    <w:rsid w:val="00722D19"/>
    <w:rsid w:val="00730717"/>
    <w:rsid w:val="00747CA2"/>
    <w:rsid w:val="007A6F01"/>
    <w:rsid w:val="00836B67"/>
    <w:rsid w:val="008471F1"/>
    <w:rsid w:val="008639D1"/>
    <w:rsid w:val="008A7236"/>
    <w:rsid w:val="008E67A3"/>
    <w:rsid w:val="008E7DF6"/>
    <w:rsid w:val="008F4E8E"/>
    <w:rsid w:val="009005FB"/>
    <w:rsid w:val="0091354D"/>
    <w:rsid w:val="009367F9"/>
    <w:rsid w:val="0094655E"/>
    <w:rsid w:val="009E6904"/>
    <w:rsid w:val="00A23573"/>
    <w:rsid w:val="00A45B15"/>
    <w:rsid w:val="00AB60F6"/>
    <w:rsid w:val="00B31BDB"/>
    <w:rsid w:val="00BD7730"/>
    <w:rsid w:val="00BF0157"/>
    <w:rsid w:val="00C16D9C"/>
    <w:rsid w:val="00C31C8E"/>
    <w:rsid w:val="00C54675"/>
    <w:rsid w:val="00C70410"/>
    <w:rsid w:val="00CA509F"/>
    <w:rsid w:val="00CB275A"/>
    <w:rsid w:val="00CC0BBE"/>
    <w:rsid w:val="00CF5BD5"/>
    <w:rsid w:val="00D02DFB"/>
    <w:rsid w:val="00DB660C"/>
    <w:rsid w:val="00DF44D1"/>
    <w:rsid w:val="00E6058D"/>
    <w:rsid w:val="00EE78AD"/>
    <w:rsid w:val="00F173BA"/>
    <w:rsid w:val="00F211E1"/>
    <w:rsid w:val="00F96E54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semiHidden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zakonpravo.kz/?hl=ru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facebook.com/ZakonPravoKaz/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s://zakonpravo.kz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1587</Words>
  <Characters>9048</Characters>
  <Application>Microsoft Office Word</Application>
  <DocSecurity>0</DocSecurity>
  <Lines>75</Lines>
  <Paragraphs>21</Paragraphs>
  <ScaleCrop>false</ScaleCrop>
  <Company/>
  <LinksUpToDate>false</LinksUpToDate>
  <CharactersWithSpaces>10614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65</cp:revision>
  <cp:lastPrinted>2021-08-17T09:15:00Z</cp:lastPrinted>
  <dcterms:created xsi:type="dcterms:W3CDTF">2021-08-13T09:00:00Z</dcterms:created>
  <dcterms:modified xsi:type="dcterms:W3CDTF">2022-10-29T13:51:00Z</dcterms:modified>
</cp:coreProperties>
</file>