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17099149" w:rsidR="3759A7B7" w:rsidRPr="0041189D" w:rsidRDefault="3759A7B7" w:rsidP="0041189D">
      <w:pPr>
        <w:jc w:val="both"/>
        <w:rPr>
          <w:rFonts w:ascii="Times New Roman" w:hAnsi="Times New Roman" w:cs="Times New Roman"/>
          <w:sz w:val="24"/>
          <w:szCs w:val="24"/>
        </w:rPr>
      </w:pPr>
    </w:p>
    <w:p w14:paraId="1B5FFADA" w14:textId="43774C6B" w:rsidR="00045624" w:rsidRPr="00235B13" w:rsidRDefault="00235B13" w:rsidP="00235B13">
      <w:pPr>
        <w:jc w:val="center"/>
        <w:rPr>
          <w:rFonts w:ascii="Times New Roman" w:hAnsi="Times New Roman" w:cs="Times New Roman"/>
          <w:b/>
          <w:bCs/>
          <w:sz w:val="24"/>
          <w:szCs w:val="24"/>
        </w:rPr>
      </w:pPr>
      <w:r w:rsidRPr="00235B13">
        <w:rPr>
          <w:rFonts w:ascii="Times New Roman" w:hAnsi="Times New Roman" w:cs="Times New Roman"/>
          <w:b/>
          <w:bCs/>
          <w:sz w:val="24"/>
          <w:szCs w:val="24"/>
        </w:rPr>
        <w:t>О</w:t>
      </w:r>
      <w:r w:rsidR="00F542A3" w:rsidRPr="00235B13">
        <w:rPr>
          <w:rFonts w:ascii="Times New Roman" w:hAnsi="Times New Roman" w:cs="Times New Roman"/>
          <w:b/>
          <w:bCs/>
          <w:sz w:val="24"/>
          <w:szCs w:val="24"/>
        </w:rPr>
        <w:t>бращен</w:t>
      </w:r>
      <w:r w:rsidR="00F542A3" w:rsidRPr="00235B13">
        <w:rPr>
          <w:rFonts w:ascii="Times New Roman" w:hAnsi="Times New Roman" w:cs="Times New Roman"/>
          <w:b/>
          <w:bCs/>
          <w:sz w:val="24"/>
          <w:szCs w:val="24"/>
        </w:rPr>
        <w:t>ие</w:t>
      </w:r>
      <w:r w:rsidR="00F542A3" w:rsidRPr="00235B13">
        <w:rPr>
          <w:rFonts w:ascii="Times New Roman" w:hAnsi="Times New Roman" w:cs="Times New Roman"/>
          <w:b/>
          <w:bCs/>
          <w:sz w:val="24"/>
          <w:szCs w:val="24"/>
        </w:rPr>
        <w:t xml:space="preserve"> взыскани</w:t>
      </w:r>
      <w:r w:rsidRPr="00235B13">
        <w:rPr>
          <w:rFonts w:ascii="Times New Roman" w:hAnsi="Times New Roman" w:cs="Times New Roman"/>
          <w:b/>
          <w:bCs/>
          <w:sz w:val="24"/>
          <w:szCs w:val="24"/>
        </w:rPr>
        <w:t>я на залог</w:t>
      </w:r>
      <w:r w:rsidR="00F542A3" w:rsidRPr="00235B13">
        <w:rPr>
          <w:rFonts w:ascii="Times New Roman" w:hAnsi="Times New Roman" w:cs="Times New Roman"/>
          <w:b/>
          <w:bCs/>
          <w:sz w:val="24"/>
          <w:szCs w:val="24"/>
        </w:rPr>
        <w:t xml:space="preserve"> </w:t>
      </w:r>
      <w:r w:rsidRPr="00235B13">
        <w:rPr>
          <w:rFonts w:ascii="Times New Roman" w:hAnsi="Times New Roman" w:cs="Times New Roman"/>
          <w:b/>
          <w:bCs/>
          <w:sz w:val="24"/>
          <w:szCs w:val="24"/>
        </w:rPr>
        <w:t>|</w:t>
      </w:r>
      <w:r w:rsidR="00F542A3" w:rsidRPr="00235B13">
        <w:rPr>
          <w:rFonts w:ascii="Times New Roman" w:hAnsi="Times New Roman" w:cs="Times New Roman"/>
          <w:b/>
          <w:bCs/>
          <w:sz w:val="24"/>
          <w:szCs w:val="24"/>
        </w:rPr>
        <w:t xml:space="preserve"> выселение </w:t>
      </w:r>
      <w:r>
        <w:rPr>
          <w:rFonts w:ascii="Times New Roman" w:hAnsi="Times New Roman" w:cs="Times New Roman"/>
          <w:b/>
          <w:bCs/>
          <w:sz w:val="24"/>
          <w:szCs w:val="24"/>
        </w:rPr>
        <w:t>из з</w:t>
      </w:r>
      <w:r w:rsidR="00F542A3" w:rsidRPr="00235B13">
        <w:rPr>
          <w:rFonts w:ascii="Times New Roman" w:hAnsi="Times New Roman" w:cs="Times New Roman"/>
          <w:b/>
          <w:bCs/>
          <w:sz w:val="24"/>
          <w:szCs w:val="24"/>
        </w:rPr>
        <w:t>а</w:t>
      </w:r>
      <w:r>
        <w:rPr>
          <w:rFonts w:ascii="Times New Roman" w:hAnsi="Times New Roman" w:cs="Times New Roman"/>
          <w:b/>
          <w:bCs/>
          <w:sz w:val="24"/>
          <w:szCs w:val="24"/>
        </w:rPr>
        <w:t>ложенной недвижимости</w:t>
      </w:r>
    </w:p>
    <w:p w14:paraId="630D512B" w14:textId="77777777" w:rsidR="0041189D" w:rsidRDefault="0041189D" w:rsidP="0041189D">
      <w:pPr>
        <w:ind w:firstLine="360"/>
        <w:jc w:val="both"/>
        <w:rPr>
          <w:rFonts w:ascii="Times New Roman" w:hAnsi="Times New Roman" w:cs="Times New Roman"/>
          <w:sz w:val="24"/>
          <w:szCs w:val="24"/>
        </w:rPr>
      </w:pPr>
      <w:r>
        <w:rPr>
          <w:rFonts w:ascii="Times New Roman" w:hAnsi="Times New Roman" w:cs="Times New Roman"/>
          <w:sz w:val="24"/>
          <w:szCs w:val="24"/>
        </w:rPr>
        <w:t xml:space="preserve">Суд </w:t>
      </w:r>
      <w:r w:rsidRPr="0041189D">
        <w:rPr>
          <w:rFonts w:ascii="Times New Roman" w:hAnsi="Times New Roman" w:cs="Times New Roman"/>
          <w:sz w:val="24"/>
          <w:szCs w:val="24"/>
        </w:rPr>
        <w:t>рассмотрев в открытом судебном заседании гражданское дело по исковому заявлению: А</w:t>
      </w:r>
      <w:r>
        <w:rPr>
          <w:rFonts w:ascii="Times New Roman" w:hAnsi="Times New Roman" w:cs="Times New Roman"/>
          <w:sz w:val="24"/>
          <w:szCs w:val="24"/>
        </w:rPr>
        <w:t>.</w:t>
      </w:r>
      <w:r w:rsidRPr="0041189D">
        <w:rPr>
          <w:rFonts w:ascii="Times New Roman" w:hAnsi="Times New Roman" w:cs="Times New Roman"/>
          <w:sz w:val="24"/>
          <w:szCs w:val="24"/>
        </w:rPr>
        <w:t>Ч</w:t>
      </w:r>
      <w:r>
        <w:rPr>
          <w:rFonts w:ascii="Times New Roman" w:hAnsi="Times New Roman" w:cs="Times New Roman"/>
          <w:sz w:val="24"/>
          <w:szCs w:val="24"/>
        </w:rPr>
        <w:t>.</w:t>
      </w:r>
      <w:r w:rsidRPr="0041189D">
        <w:rPr>
          <w:rFonts w:ascii="Times New Roman" w:hAnsi="Times New Roman" w:cs="Times New Roman"/>
          <w:sz w:val="24"/>
          <w:szCs w:val="24"/>
        </w:rPr>
        <w:t>Л</w:t>
      </w:r>
      <w:r>
        <w:rPr>
          <w:rFonts w:ascii="Times New Roman" w:hAnsi="Times New Roman" w:cs="Times New Roman"/>
          <w:sz w:val="24"/>
          <w:szCs w:val="24"/>
        </w:rPr>
        <w:t xml:space="preserve">. к </w:t>
      </w:r>
      <w:r w:rsidRPr="0041189D">
        <w:rPr>
          <w:rFonts w:ascii="Times New Roman" w:hAnsi="Times New Roman" w:cs="Times New Roman"/>
          <w:sz w:val="24"/>
          <w:szCs w:val="24"/>
        </w:rPr>
        <w:t>К</w:t>
      </w:r>
      <w:r>
        <w:rPr>
          <w:rFonts w:ascii="Times New Roman" w:hAnsi="Times New Roman" w:cs="Times New Roman"/>
          <w:sz w:val="24"/>
          <w:szCs w:val="24"/>
        </w:rPr>
        <w:t>.</w:t>
      </w:r>
      <w:r w:rsidRPr="0041189D">
        <w:rPr>
          <w:rFonts w:ascii="Times New Roman" w:hAnsi="Times New Roman" w:cs="Times New Roman"/>
          <w:sz w:val="24"/>
          <w:szCs w:val="24"/>
        </w:rPr>
        <w:t>А</w:t>
      </w:r>
      <w:r>
        <w:rPr>
          <w:rFonts w:ascii="Times New Roman" w:hAnsi="Times New Roman" w:cs="Times New Roman"/>
          <w:sz w:val="24"/>
          <w:szCs w:val="24"/>
        </w:rPr>
        <w:t>.</w:t>
      </w:r>
      <w:r w:rsidRPr="0041189D">
        <w:rPr>
          <w:rFonts w:ascii="Times New Roman" w:hAnsi="Times New Roman" w:cs="Times New Roman"/>
          <w:sz w:val="24"/>
          <w:szCs w:val="24"/>
        </w:rPr>
        <w:t>Н</w:t>
      </w:r>
      <w:r>
        <w:rPr>
          <w:rFonts w:ascii="Times New Roman" w:hAnsi="Times New Roman" w:cs="Times New Roman"/>
          <w:sz w:val="24"/>
          <w:szCs w:val="24"/>
        </w:rPr>
        <w:t>.,</w:t>
      </w:r>
      <w:r w:rsidRPr="0041189D">
        <w:rPr>
          <w:rFonts w:ascii="Times New Roman" w:hAnsi="Times New Roman" w:cs="Times New Roman"/>
          <w:sz w:val="24"/>
          <w:szCs w:val="24"/>
        </w:rPr>
        <w:t xml:space="preserve"> О</w:t>
      </w:r>
      <w:r>
        <w:rPr>
          <w:rFonts w:ascii="Times New Roman" w:hAnsi="Times New Roman" w:cs="Times New Roman"/>
          <w:sz w:val="24"/>
          <w:szCs w:val="24"/>
        </w:rPr>
        <w:t>.</w:t>
      </w:r>
      <w:r w:rsidRPr="0041189D">
        <w:rPr>
          <w:rFonts w:ascii="Times New Roman" w:hAnsi="Times New Roman" w:cs="Times New Roman"/>
          <w:sz w:val="24"/>
          <w:szCs w:val="24"/>
        </w:rPr>
        <w:t>В</w:t>
      </w:r>
      <w:r>
        <w:rPr>
          <w:rFonts w:ascii="Times New Roman" w:hAnsi="Times New Roman" w:cs="Times New Roman"/>
          <w:sz w:val="24"/>
          <w:szCs w:val="24"/>
        </w:rPr>
        <w:t>.</w:t>
      </w:r>
      <w:r w:rsidRPr="0041189D">
        <w:rPr>
          <w:rFonts w:ascii="Times New Roman" w:hAnsi="Times New Roman" w:cs="Times New Roman"/>
          <w:sz w:val="24"/>
          <w:szCs w:val="24"/>
        </w:rPr>
        <w:t>Н</w:t>
      </w:r>
      <w:r>
        <w:rPr>
          <w:rFonts w:ascii="Times New Roman" w:hAnsi="Times New Roman" w:cs="Times New Roman"/>
          <w:sz w:val="24"/>
          <w:szCs w:val="24"/>
        </w:rPr>
        <w:t>.,</w:t>
      </w:r>
      <w:r w:rsidRPr="0041189D">
        <w:rPr>
          <w:rFonts w:ascii="Times New Roman" w:hAnsi="Times New Roman" w:cs="Times New Roman"/>
          <w:sz w:val="24"/>
          <w:szCs w:val="24"/>
        </w:rPr>
        <w:t xml:space="preserve"> О</w:t>
      </w:r>
      <w:r>
        <w:rPr>
          <w:rFonts w:ascii="Times New Roman" w:hAnsi="Times New Roman" w:cs="Times New Roman"/>
          <w:sz w:val="24"/>
          <w:szCs w:val="24"/>
        </w:rPr>
        <w:t>.</w:t>
      </w:r>
      <w:r w:rsidRPr="0041189D">
        <w:rPr>
          <w:rFonts w:ascii="Times New Roman" w:hAnsi="Times New Roman" w:cs="Times New Roman"/>
          <w:sz w:val="24"/>
          <w:szCs w:val="24"/>
        </w:rPr>
        <w:t>В</w:t>
      </w:r>
      <w:r>
        <w:rPr>
          <w:rFonts w:ascii="Times New Roman" w:hAnsi="Times New Roman" w:cs="Times New Roman"/>
          <w:sz w:val="24"/>
          <w:szCs w:val="24"/>
        </w:rPr>
        <w:t>.</w:t>
      </w:r>
      <w:r w:rsidRPr="0041189D">
        <w:rPr>
          <w:rFonts w:ascii="Times New Roman" w:hAnsi="Times New Roman" w:cs="Times New Roman"/>
          <w:sz w:val="24"/>
          <w:szCs w:val="24"/>
        </w:rPr>
        <w:t>А</w:t>
      </w:r>
      <w:r>
        <w:rPr>
          <w:rFonts w:ascii="Times New Roman" w:hAnsi="Times New Roman" w:cs="Times New Roman"/>
          <w:sz w:val="24"/>
          <w:szCs w:val="24"/>
        </w:rPr>
        <w:t>.,</w:t>
      </w:r>
      <w:r w:rsidRPr="0041189D">
        <w:rPr>
          <w:rFonts w:ascii="Times New Roman" w:hAnsi="Times New Roman" w:cs="Times New Roman"/>
          <w:sz w:val="24"/>
          <w:szCs w:val="24"/>
        </w:rPr>
        <w:t xml:space="preserve"> К</w:t>
      </w:r>
      <w:r>
        <w:rPr>
          <w:rFonts w:ascii="Times New Roman" w:hAnsi="Times New Roman" w:cs="Times New Roman"/>
          <w:sz w:val="24"/>
          <w:szCs w:val="24"/>
        </w:rPr>
        <w:t>.</w:t>
      </w:r>
      <w:r w:rsidRPr="0041189D">
        <w:rPr>
          <w:rFonts w:ascii="Times New Roman" w:hAnsi="Times New Roman" w:cs="Times New Roman"/>
          <w:sz w:val="24"/>
          <w:szCs w:val="24"/>
        </w:rPr>
        <w:t>С</w:t>
      </w:r>
      <w:r>
        <w:rPr>
          <w:rFonts w:ascii="Times New Roman" w:hAnsi="Times New Roman" w:cs="Times New Roman"/>
          <w:sz w:val="24"/>
          <w:szCs w:val="24"/>
        </w:rPr>
        <w:t>.</w:t>
      </w:r>
      <w:r w:rsidRPr="0041189D">
        <w:rPr>
          <w:rFonts w:ascii="Times New Roman" w:hAnsi="Times New Roman" w:cs="Times New Roman"/>
          <w:sz w:val="24"/>
          <w:szCs w:val="24"/>
        </w:rPr>
        <w:t>В</w:t>
      </w:r>
      <w:r>
        <w:rPr>
          <w:rFonts w:ascii="Times New Roman" w:hAnsi="Times New Roman" w:cs="Times New Roman"/>
          <w:sz w:val="24"/>
          <w:szCs w:val="24"/>
        </w:rPr>
        <w:t>.,</w:t>
      </w:r>
      <w:r w:rsidRPr="0041189D">
        <w:rPr>
          <w:rFonts w:ascii="Times New Roman" w:hAnsi="Times New Roman" w:cs="Times New Roman"/>
          <w:sz w:val="24"/>
          <w:szCs w:val="24"/>
        </w:rPr>
        <w:t xml:space="preserve"> О</w:t>
      </w:r>
      <w:r>
        <w:rPr>
          <w:rFonts w:ascii="Times New Roman" w:hAnsi="Times New Roman" w:cs="Times New Roman"/>
          <w:sz w:val="24"/>
          <w:szCs w:val="24"/>
        </w:rPr>
        <w:t>.</w:t>
      </w:r>
      <w:r w:rsidRPr="0041189D">
        <w:rPr>
          <w:rFonts w:ascii="Times New Roman" w:hAnsi="Times New Roman" w:cs="Times New Roman"/>
          <w:sz w:val="24"/>
          <w:szCs w:val="24"/>
        </w:rPr>
        <w:t>Д</w:t>
      </w:r>
      <w:r>
        <w:rPr>
          <w:rFonts w:ascii="Times New Roman" w:hAnsi="Times New Roman" w:cs="Times New Roman"/>
          <w:sz w:val="24"/>
          <w:szCs w:val="24"/>
        </w:rPr>
        <w:t>.</w:t>
      </w:r>
      <w:r w:rsidRPr="0041189D">
        <w:rPr>
          <w:rFonts w:ascii="Times New Roman" w:hAnsi="Times New Roman" w:cs="Times New Roman"/>
          <w:sz w:val="24"/>
          <w:szCs w:val="24"/>
        </w:rPr>
        <w:t>В</w:t>
      </w:r>
      <w:r>
        <w:rPr>
          <w:rFonts w:ascii="Times New Roman" w:hAnsi="Times New Roman" w:cs="Times New Roman"/>
          <w:sz w:val="24"/>
          <w:szCs w:val="24"/>
        </w:rPr>
        <w:t>.,</w:t>
      </w:r>
      <w:r w:rsidRPr="0041189D">
        <w:rPr>
          <w:rFonts w:ascii="Times New Roman" w:hAnsi="Times New Roman" w:cs="Times New Roman"/>
          <w:sz w:val="24"/>
          <w:szCs w:val="24"/>
        </w:rPr>
        <w:t xml:space="preserve"> Т</w:t>
      </w:r>
      <w:r>
        <w:rPr>
          <w:rFonts w:ascii="Times New Roman" w:hAnsi="Times New Roman" w:cs="Times New Roman"/>
          <w:sz w:val="24"/>
          <w:szCs w:val="24"/>
        </w:rPr>
        <w:t>.</w:t>
      </w:r>
      <w:r w:rsidRPr="0041189D">
        <w:rPr>
          <w:rFonts w:ascii="Times New Roman" w:hAnsi="Times New Roman" w:cs="Times New Roman"/>
          <w:sz w:val="24"/>
          <w:szCs w:val="24"/>
        </w:rPr>
        <w:t>В</w:t>
      </w:r>
      <w:r>
        <w:rPr>
          <w:rFonts w:ascii="Times New Roman" w:hAnsi="Times New Roman" w:cs="Times New Roman"/>
          <w:sz w:val="24"/>
          <w:szCs w:val="24"/>
        </w:rPr>
        <w:t>.</w:t>
      </w:r>
      <w:r w:rsidRPr="0041189D">
        <w:rPr>
          <w:rFonts w:ascii="Times New Roman" w:hAnsi="Times New Roman" w:cs="Times New Roman"/>
          <w:sz w:val="24"/>
          <w:szCs w:val="24"/>
        </w:rPr>
        <w:t>М</w:t>
      </w:r>
      <w:r>
        <w:rPr>
          <w:rFonts w:ascii="Times New Roman" w:hAnsi="Times New Roman" w:cs="Times New Roman"/>
          <w:sz w:val="24"/>
          <w:szCs w:val="24"/>
        </w:rPr>
        <w:t>.,</w:t>
      </w:r>
      <w:r w:rsidRPr="0041189D">
        <w:rPr>
          <w:rFonts w:ascii="Times New Roman" w:hAnsi="Times New Roman" w:cs="Times New Roman"/>
          <w:sz w:val="24"/>
          <w:szCs w:val="24"/>
        </w:rPr>
        <w:t xml:space="preserve"> ТРЕТЬИ ЛИЦА, НЕ ЗАЯВЛЯЮЩИЕ САМОСТОЯТЕЛЬНЫХ ТРЕБОВАНИЙ НА ПРЕДМЕТ СПОРА: Частный судебный исполнителей Рамазанов Алмат Муратович Акционерное общество «</w:t>
      </w:r>
      <w:proofErr w:type="spellStart"/>
      <w:r w:rsidRPr="0041189D">
        <w:rPr>
          <w:rFonts w:ascii="Times New Roman" w:hAnsi="Times New Roman" w:cs="Times New Roman"/>
          <w:sz w:val="24"/>
          <w:szCs w:val="24"/>
        </w:rPr>
        <w:t>АТФБанк</w:t>
      </w:r>
      <w:proofErr w:type="spellEnd"/>
      <w:r w:rsidRPr="0041189D">
        <w:rPr>
          <w:rFonts w:ascii="Times New Roman" w:hAnsi="Times New Roman" w:cs="Times New Roman"/>
          <w:sz w:val="24"/>
          <w:szCs w:val="24"/>
        </w:rPr>
        <w:t>» О</w:t>
      </w:r>
      <w:r>
        <w:rPr>
          <w:rFonts w:ascii="Times New Roman" w:hAnsi="Times New Roman" w:cs="Times New Roman"/>
          <w:sz w:val="24"/>
          <w:szCs w:val="24"/>
        </w:rPr>
        <w:t>.</w:t>
      </w:r>
      <w:r w:rsidRPr="0041189D">
        <w:rPr>
          <w:rFonts w:ascii="Times New Roman" w:hAnsi="Times New Roman" w:cs="Times New Roman"/>
          <w:sz w:val="24"/>
          <w:szCs w:val="24"/>
        </w:rPr>
        <w:t>В</w:t>
      </w:r>
      <w:r>
        <w:rPr>
          <w:rFonts w:ascii="Times New Roman" w:hAnsi="Times New Roman" w:cs="Times New Roman"/>
          <w:sz w:val="24"/>
          <w:szCs w:val="24"/>
        </w:rPr>
        <w:t>.</w:t>
      </w:r>
      <w:r w:rsidRPr="0041189D">
        <w:rPr>
          <w:rFonts w:ascii="Times New Roman" w:hAnsi="Times New Roman" w:cs="Times New Roman"/>
          <w:sz w:val="24"/>
          <w:szCs w:val="24"/>
        </w:rPr>
        <w:t>В</w:t>
      </w:r>
      <w:r>
        <w:rPr>
          <w:rFonts w:ascii="Times New Roman" w:hAnsi="Times New Roman" w:cs="Times New Roman"/>
          <w:sz w:val="24"/>
          <w:szCs w:val="24"/>
        </w:rPr>
        <w:t>.,</w:t>
      </w:r>
      <w:r w:rsidRPr="0041189D">
        <w:rPr>
          <w:rFonts w:ascii="Times New Roman" w:hAnsi="Times New Roman" w:cs="Times New Roman"/>
          <w:sz w:val="24"/>
          <w:szCs w:val="24"/>
        </w:rPr>
        <w:t xml:space="preserve"> Государственное учреждение «Отдел образования акимата Житикаринского района» Аким Житикаринского </w:t>
      </w:r>
      <w:proofErr w:type="gramStart"/>
      <w:r w:rsidRPr="0041189D">
        <w:rPr>
          <w:rFonts w:ascii="Times New Roman" w:hAnsi="Times New Roman" w:cs="Times New Roman"/>
          <w:sz w:val="24"/>
          <w:szCs w:val="24"/>
        </w:rPr>
        <w:t>района</w:t>
      </w:r>
      <w:proofErr w:type="gramEnd"/>
      <w:r w:rsidRPr="0041189D">
        <w:rPr>
          <w:rFonts w:ascii="Times New Roman" w:hAnsi="Times New Roman" w:cs="Times New Roman"/>
          <w:sz w:val="24"/>
          <w:szCs w:val="24"/>
        </w:rPr>
        <w:t xml:space="preserve"> О выселении</w:t>
      </w:r>
      <w:r>
        <w:rPr>
          <w:rFonts w:ascii="Times New Roman" w:hAnsi="Times New Roman" w:cs="Times New Roman"/>
          <w:sz w:val="24"/>
          <w:szCs w:val="24"/>
        </w:rPr>
        <w:t>.</w:t>
      </w:r>
      <w:r w:rsidRPr="0041189D">
        <w:rPr>
          <w:rFonts w:ascii="Times New Roman" w:hAnsi="Times New Roman" w:cs="Times New Roman"/>
          <w:sz w:val="24"/>
          <w:szCs w:val="24"/>
        </w:rPr>
        <w:t xml:space="preserve"> </w:t>
      </w:r>
    </w:p>
    <w:p w14:paraId="343E30F5" w14:textId="77777777" w:rsidR="00F555BF" w:rsidRDefault="0041189D" w:rsidP="0041189D">
      <w:pPr>
        <w:ind w:firstLine="360"/>
        <w:jc w:val="both"/>
        <w:rPr>
          <w:rFonts w:ascii="Times New Roman" w:hAnsi="Times New Roman" w:cs="Times New Roman"/>
          <w:sz w:val="24"/>
          <w:szCs w:val="24"/>
        </w:rPr>
      </w:pPr>
      <w:r w:rsidRPr="0041189D">
        <w:rPr>
          <w:rFonts w:ascii="Times New Roman" w:hAnsi="Times New Roman" w:cs="Times New Roman"/>
          <w:sz w:val="24"/>
          <w:szCs w:val="24"/>
        </w:rPr>
        <w:t>Вступившим в законную силу решением Житикаринского районного суда Костанайской области от 11 апреля 2019 года обращено взыскание на залоговое имущество, принадлежащее ответчику К</w:t>
      </w:r>
      <w:r w:rsidR="00F555BF">
        <w:rPr>
          <w:rFonts w:ascii="Times New Roman" w:hAnsi="Times New Roman" w:cs="Times New Roman"/>
          <w:sz w:val="24"/>
          <w:szCs w:val="24"/>
        </w:rPr>
        <w:t>.</w:t>
      </w:r>
      <w:r w:rsidRPr="0041189D">
        <w:rPr>
          <w:rFonts w:ascii="Times New Roman" w:hAnsi="Times New Roman" w:cs="Times New Roman"/>
          <w:sz w:val="24"/>
          <w:szCs w:val="24"/>
        </w:rPr>
        <w:t xml:space="preserve">А.Н., в том числе, на жилой дом, общей площадью 69,40 кв. м., жилой площадью 57,3 кв. м., с холодной пристройкой общей площадью 14,30 кв. м., теплой пристройкой общей площадью 20,30 кв. м., сараем площадью 15,80 кв. м., гаражом площадью 57,00 кв. м., с правом частной собственности на земельный участок общей площадью 0,166 га, по адресу: город Житикара, улица </w:t>
      </w:r>
      <w:proofErr w:type="spellStart"/>
      <w:r w:rsidRPr="0041189D">
        <w:rPr>
          <w:rFonts w:ascii="Times New Roman" w:hAnsi="Times New Roman" w:cs="Times New Roman"/>
          <w:sz w:val="24"/>
          <w:szCs w:val="24"/>
        </w:rPr>
        <w:t>Кең</w:t>
      </w:r>
      <w:proofErr w:type="spellEnd"/>
      <w:r w:rsidRPr="0041189D">
        <w:rPr>
          <w:rFonts w:ascii="Times New Roman" w:hAnsi="Times New Roman" w:cs="Times New Roman"/>
          <w:sz w:val="24"/>
          <w:szCs w:val="24"/>
        </w:rPr>
        <w:t xml:space="preserve"> Дала (Степная), дом </w:t>
      </w:r>
      <w:r w:rsidR="00F555BF">
        <w:rPr>
          <w:rFonts w:ascii="Times New Roman" w:hAnsi="Times New Roman" w:cs="Times New Roman"/>
          <w:sz w:val="24"/>
          <w:szCs w:val="24"/>
        </w:rPr>
        <w:t>..</w:t>
      </w:r>
      <w:r w:rsidRPr="0041189D">
        <w:rPr>
          <w:rFonts w:ascii="Times New Roman" w:hAnsi="Times New Roman" w:cs="Times New Roman"/>
          <w:sz w:val="24"/>
          <w:szCs w:val="24"/>
        </w:rPr>
        <w:t>, квартира 1. 23 июня 2020 года в ходе исполнительного производства по исполнению указанного решения суда частным судебным исполнителем исполнительного округа Костанайской области (далее – ЧСИ) Р</w:t>
      </w:r>
      <w:r w:rsidR="00F555BF">
        <w:rPr>
          <w:rFonts w:ascii="Times New Roman" w:hAnsi="Times New Roman" w:cs="Times New Roman"/>
          <w:sz w:val="24"/>
          <w:szCs w:val="24"/>
        </w:rPr>
        <w:t>.</w:t>
      </w:r>
      <w:r w:rsidRPr="0041189D">
        <w:rPr>
          <w:rFonts w:ascii="Times New Roman" w:hAnsi="Times New Roman" w:cs="Times New Roman"/>
          <w:sz w:val="24"/>
          <w:szCs w:val="24"/>
        </w:rPr>
        <w:t>А.М. был проведен электронный аукцион по реализации жилого дома, победителем которого был объявлен А</w:t>
      </w:r>
      <w:r w:rsidR="00F555BF">
        <w:rPr>
          <w:rFonts w:ascii="Times New Roman" w:hAnsi="Times New Roman" w:cs="Times New Roman"/>
          <w:sz w:val="24"/>
          <w:szCs w:val="24"/>
        </w:rPr>
        <w:t>.</w:t>
      </w:r>
      <w:r w:rsidRPr="0041189D">
        <w:rPr>
          <w:rFonts w:ascii="Times New Roman" w:hAnsi="Times New Roman" w:cs="Times New Roman"/>
          <w:sz w:val="24"/>
          <w:szCs w:val="24"/>
        </w:rPr>
        <w:t>Ч.Л., что подтверждается протоколом об итогах электронного аукциона. 30 июня 2020 года между ЧСИ Р</w:t>
      </w:r>
      <w:r w:rsidR="00F555BF">
        <w:rPr>
          <w:rFonts w:ascii="Times New Roman" w:hAnsi="Times New Roman" w:cs="Times New Roman"/>
          <w:sz w:val="24"/>
          <w:szCs w:val="24"/>
        </w:rPr>
        <w:t>.</w:t>
      </w:r>
      <w:r w:rsidRPr="0041189D">
        <w:rPr>
          <w:rFonts w:ascii="Times New Roman" w:hAnsi="Times New Roman" w:cs="Times New Roman"/>
          <w:sz w:val="24"/>
          <w:szCs w:val="24"/>
        </w:rPr>
        <w:t xml:space="preserve">А.М. и истцом заключен договор купли-продажи вышеуказанного недвижимого имущества. </w:t>
      </w:r>
    </w:p>
    <w:p w14:paraId="1259F81B" w14:textId="77777777" w:rsidR="00F555BF" w:rsidRDefault="0041189D" w:rsidP="0041189D">
      <w:pPr>
        <w:ind w:firstLine="360"/>
        <w:jc w:val="both"/>
        <w:rPr>
          <w:rFonts w:ascii="Times New Roman" w:hAnsi="Times New Roman" w:cs="Times New Roman"/>
          <w:sz w:val="24"/>
          <w:szCs w:val="24"/>
        </w:rPr>
      </w:pPr>
      <w:r w:rsidRPr="0041189D">
        <w:rPr>
          <w:rFonts w:ascii="Times New Roman" w:hAnsi="Times New Roman" w:cs="Times New Roman"/>
          <w:sz w:val="24"/>
          <w:szCs w:val="24"/>
        </w:rPr>
        <w:t xml:space="preserve">15 октября 2020 года зарегистрировано право частной собственности истца на данный объект недвижимости. 22 октября 2020 года в адрес ответчиков истцом направлено предложение о досудебном урегулировании спора с просьбой освободить жилое помещение, которое оставлено без ответа. Истец просит выселить ответчиков из занимаемого жилого помещения. </w:t>
      </w:r>
    </w:p>
    <w:p w14:paraId="34C0F206" w14:textId="77777777" w:rsidR="00F555BF" w:rsidRDefault="0041189D" w:rsidP="0041189D">
      <w:pPr>
        <w:ind w:firstLine="360"/>
        <w:jc w:val="both"/>
        <w:rPr>
          <w:rFonts w:ascii="Times New Roman" w:hAnsi="Times New Roman" w:cs="Times New Roman"/>
          <w:sz w:val="24"/>
          <w:szCs w:val="24"/>
        </w:rPr>
      </w:pPr>
      <w:r w:rsidRPr="0041189D">
        <w:rPr>
          <w:rFonts w:ascii="Times New Roman" w:hAnsi="Times New Roman" w:cs="Times New Roman"/>
          <w:sz w:val="24"/>
          <w:szCs w:val="24"/>
        </w:rPr>
        <w:t xml:space="preserve">В судебном заседании истец и его представитель Нигметов С.Д. поддержали заявленные требования, суду пояснили, что право собственности на жилой дом зарегистрировано за истцом. Однако ответчики добровольно не освобождают жилое помещение, что явилось основанием для обращения истца в суд. Просят выселить ответчиков, взыскать с них в пользу истца судебные расходы по оплате государственной пошлины в размере 1389 тенге и расходы за участие представителя в сумме 50000 тенге.  </w:t>
      </w:r>
    </w:p>
    <w:p w14:paraId="52CFEA5C" w14:textId="77777777" w:rsidR="00F555BF" w:rsidRDefault="0041189D" w:rsidP="0041189D">
      <w:pPr>
        <w:ind w:firstLine="360"/>
        <w:jc w:val="both"/>
        <w:rPr>
          <w:rFonts w:ascii="Times New Roman" w:hAnsi="Times New Roman" w:cs="Times New Roman"/>
          <w:sz w:val="24"/>
          <w:szCs w:val="24"/>
        </w:rPr>
      </w:pPr>
      <w:r w:rsidRPr="0041189D">
        <w:rPr>
          <w:rFonts w:ascii="Times New Roman" w:hAnsi="Times New Roman" w:cs="Times New Roman"/>
          <w:sz w:val="24"/>
          <w:szCs w:val="24"/>
        </w:rPr>
        <w:t>Ответчик К</w:t>
      </w:r>
      <w:r w:rsidR="00F555BF">
        <w:rPr>
          <w:rFonts w:ascii="Times New Roman" w:hAnsi="Times New Roman" w:cs="Times New Roman"/>
          <w:sz w:val="24"/>
          <w:szCs w:val="24"/>
        </w:rPr>
        <w:t>.</w:t>
      </w:r>
      <w:r w:rsidRPr="0041189D">
        <w:rPr>
          <w:rFonts w:ascii="Times New Roman" w:hAnsi="Times New Roman" w:cs="Times New Roman"/>
          <w:sz w:val="24"/>
          <w:szCs w:val="24"/>
        </w:rPr>
        <w:t>А.Н. и ее представитель Б</w:t>
      </w:r>
      <w:r w:rsidR="00F555BF">
        <w:rPr>
          <w:rFonts w:ascii="Times New Roman" w:hAnsi="Times New Roman" w:cs="Times New Roman"/>
          <w:sz w:val="24"/>
          <w:szCs w:val="24"/>
        </w:rPr>
        <w:t>.</w:t>
      </w:r>
      <w:r w:rsidRPr="0041189D">
        <w:rPr>
          <w:rFonts w:ascii="Times New Roman" w:hAnsi="Times New Roman" w:cs="Times New Roman"/>
          <w:sz w:val="24"/>
          <w:szCs w:val="24"/>
        </w:rPr>
        <w:t xml:space="preserve">Р.М. отзыв </w:t>
      </w:r>
      <w:proofErr w:type="gramStart"/>
      <w:r w:rsidRPr="0041189D">
        <w:rPr>
          <w:rFonts w:ascii="Times New Roman" w:hAnsi="Times New Roman" w:cs="Times New Roman"/>
          <w:sz w:val="24"/>
          <w:szCs w:val="24"/>
        </w:rPr>
        <w:t>на исковое заявление</w:t>
      </w:r>
      <w:proofErr w:type="gramEnd"/>
      <w:r w:rsidRPr="0041189D">
        <w:rPr>
          <w:rFonts w:ascii="Times New Roman" w:hAnsi="Times New Roman" w:cs="Times New Roman"/>
          <w:sz w:val="24"/>
          <w:szCs w:val="24"/>
        </w:rPr>
        <w:t xml:space="preserve"> не представили, в судебном заседании исковые требования не признали, суду пояснили, что Алимбаев Ч.Л. злоупотребил правом, приходил к К</w:t>
      </w:r>
      <w:r w:rsidR="00F555BF">
        <w:rPr>
          <w:rFonts w:ascii="Times New Roman" w:hAnsi="Times New Roman" w:cs="Times New Roman"/>
          <w:sz w:val="24"/>
          <w:szCs w:val="24"/>
        </w:rPr>
        <w:t>.</w:t>
      </w:r>
      <w:r w:rsidRPr="0041189D">
        <w:rPr>
          <w:rFonts w:ascii="Times New Roman" w:hAnsi="Times New Roman" w:cs="Times New Roman"/>
          <w:sz w:val="24"/>
          <w:szCs w:val="24"/>
        </w:rPr>
        <w:t xml:space="preserve">А.Н., узнавал цену, хотел приобрести дом, а потом приобрел дом по меньшей стоимости на электронных торгах. </w:t>
      </w:r>
      <w:proofErr w:type="gramStart"/>
      <w:r w:rsidRPr="0041189D">
        <w:rPr>
          <w:rFonts w:ascii="Times New Roman" w:hAnsi="Times New Roman" w:cs="Times New Roman"/>
          <w:sz w:val="24"/>
          <w:szCs w:val="24"/>
        </w:rPr>
        <w:t>В связи с чем,</w:t>
      </w:r>
      <w:proofErr w:type="gramEnd"/>
      <w:r w:rsidRPr="0041189D">
        <w:rPr>
          <w:rFonts w:ascii="Times New Roman" w:hAnsi="Times New Roman" w:cs="Times New Roman"/>
          <w:sz w:val="24"/>
          <w:szCs w:val="24"/>
        </w:rPr>
        <w:t xml:space="preserve"> оспаривают саму сделку купли-продажи жилого дома, поскольку К</w:t>
      </w:r>
      <w:r w:rsidR="00F555BF">
        <w:rPr>
          <w:rFonts w:ascii="Times New Roman" w:hAnsi="Times New Roman" w:cs="Times New Roman"/>
          <w:sz w:val="24"/>
          <w:szCs w:val="24"/>
        </w:rPr>
        <w:t>.</w:t>
      </w:r>
      <w:r w:rsidRPr="0041189D">
        <w:rPr>
          <w:rFonts w:ascii="Times New Roman" w:hAnsi="Times New Roman" w:cs="Times New Roman"/>
          <w:sz w:val="24"/>
          <w:szCs w:val="24"/>
        </w:rPr>
        <w:t xml:space="preserve">А. предпринимала меры для самостоятельной реализации недвижимого имущества. Считают, что между частным судебным исполнителем и истцом был сговор. Расценивают действия истца, как недобросовестные, в связи с чем, истцу следует отказать в удовлетворении иска. Ответчики </w:t>
      </w:r>
      <w:r w:rsidR="00F555BF" w:rsidRPr="0041189D">
        <w:rPr>
          <w:rFonts w:ascii="Times New Roman" w:hAnsi="Times New Roman" w:cs="Times New Roman"/>
          <w:sz w:val="24"/>
          <w:szCs w:val="24"/>
        </w:rPr>
        <w:t>К</w:t>
      </w:r>
      <w:r w:rsidR="00F555BF">
        <w:rPr>
          <w:rFonts w:ascii="Times New Roman" w:hAnsi="Times New Roman" w:cs="Times New Roman"/>
          <w:sz w:val="24"/>
          <w:szCs w:val="24"/>
        </w:rPr>
        <w:t>.</w:t>
      </w:r>
      <w:r w:rsidR="00F555BF" w:rsidRPr="0041189D">
        <w:rPr>
          <w:rFonts w:ascii="Times New Roman" w:hAnsi="Times New Roman" w:cs="Times New Roman"/>
          <w:sz w:val="24"/>
          <w:szCs w:val="24"/>
        </w:rPr>
        <w:t>А</w:t>
      </w:r>
      <w:r w:rsidR="00F555BF">
        <w:rPr>
          <w:rFonts w:ascii="Times New Roman" w:hAnsi="Times New Roman" w:cs="Times New Roman"/>
          <w:sz w:val="24"/>
          <w:szCs w:val="24"/>
        </w:rPr>
        <w:t>.</w:t>
      </w:r>
      <w:r w:rsidR="00F555BF" w:rsidRPr="0041189D">
        <w:rPr>
          <w:rFonts w:ascii="Times New Roman" w:hAnsi="Times New Roman" w:cs="Times New Roman"/>
          <w:sz w:val="24"/>
          <w:szCs w:val="24"/>
        </w:rPr>
        <w:t>Н</w:t>
      </w:r>
      <w:r w:rsidR="00F555BF">
        <w:rPr>
          <w:rFonts w:ascii="Times New Roman" w:hAnsi="Times New Roman" w:cs="Times New Roman"/>
          <w:sz w:val="24"/>
          <w:szCs w:val="24"/>
        </w:rPr>
        <w:t>.,</w:t>
      </w:r>
      <w:r w:rsidR="00F555BF" w:rsidRPr="0041189D">
        <w:rPr>
          <w:rFonts w:ascii="Times New Roman" w:hAnsi="Times New Roman" w:cs="Times New Roman"/>
          <w:sz w:val="24"/>
          <w:szCs w:val="24"/>
        </w:rPr>
        <w:t xml:space="preserve"> О</w:t>
      </w:r>
      <w:r w:rsidR="00F555BF">
        <w:rPr>
          <w:rFonts w:ascii="Times New Roman" w:hAnsi="Times New Roman" w:cs="Times New Roman"/>
          <w:sz w:val="24"/>
          <w:szCs w:val="24"/>
        </w:rPr>
        <w:t>.</w:t>
      </w:r>
      <w:r w:rsidR="00F555BF" w:rsidRPr="0041189D">
        <w:rPr>
          <w:rFonts w:ascii="Times New Roman" w:hAnsi="Times New Roman" w:cs="Times New Roman"/>
          <w:sz w:val="24"/>
          <w:szCs w:val="24"/>
        </w:rPr>
        <w:t>В</w:t>
      </w:r>
      <w:r w:rsidR="00F555BF">
        <w:rPr>
          <w:rFonts w:ascii="Times New Roman" w:hAnsi="Times New Roman" w:cs="Times New Roman"/>
          <w:sz w:val="24"/>
          <w:szCs w:val="24"/>
        </w:rPr>
        <w:t>.</w:t>
      </w:r>
      <w:r w:rsidR="00F555BF" w:rsidRPr="0041189D">
        <w:rPr>
          <w:rFonts w:ascii="Times New Roman" w:hAnsi="Times New Roman" w:cs="Times New Roman"/>
          <w:sz w:val="24"/>
          <w:szCs w:val="24"/>
        </w:rPr>
        <w:t>Н</w:t>
      </w:r>
      <w:r w:rsidR="00F555BF">
        <w:rPr>
          <w:rFonts w:ascii="Times New Roman" w:hAnsi="Times New Roman" w:cs="Times New Roman"/>
          <w:sz w:val="24"/>
          <w:szCs w:val="24"/>
        </w:rPr>
        <w:t>.,</w:t>
      </w:r>
      <w:r w:rsidR="00F555BF" w:rsidRPr="0041189D">
        <w:rPr>
          <w:rFonts w:ascii="Times New Roman" w:hAnsi="Times New Roman" w:cs="Times New Roman"/>
          <w:sz w:val="24"/>
          <w:szCs w:val="24"/>
        </w:rPr>
        <w:t xml:space="preserve"> О</w:t>
      </w:r>
      <w:r w:rsidR="00F555BF">
        <w:rPr>
          <w:rFonts w:ascii="Times New Roman" w:hAnsi="Times New Roman" w:cs="Times New Roman"/>
          <w:sz w:val="24"/>
          <w:szCs w:val="24"/>
        </w:rPr>
        <w:t>.</w:t>
      </w:r>
      <w:r w:rsidR="00F555BF" w:rsidRPr="0041189D">
        <w:rPr>
          <w:rFonts w:ascii="Times New Roman" w:hAnsi="Times New Roman" w:cs="Times New Roman"/>
          <w:sz w:val="24"/>
          <w:szCs w:val="24"/>
        </w:rPr>
        <w:t>В</w:t>
      </w:r>
      <w:r w:rsidR="00F555BF">
        <w:rPr>
          <w:rFonts w:ascii="Times New Roman" w:hAnsi="Times New Roman" w:cs="Times New Roman"/>
          <w:sz w:val="24"/>
          <w:szCs w:val="24"/>
        </w:rPr>
        <w:t>.</w:t>
      </w:r>
      <w:r w:rsidR="00F555BF" w:rsidRPr="0041189D">
        <w:rPr>
          <w:rFonts w:ascii="Times New Roman" w:hAnsi="Times New Roman" w:cs="Times New Roman"/>
          <w:sz w:val="24"/>
          <w:szCs w:val="24"/>
        </w:rPr>
        <w:t>А</w:t>
      </w:r>
      <w:r w:rsidR="00F555BF">
        <w:rPr>
          <w:rFonts w:ascii="Times New Roman" w:hAnsi="Times New Roman" w:cs="Times New Roman"/>
          <w:sz w:val="24"/>
          <w:szCs w:val="24"/>
        </w:rPr>
        <w:t>.,</w:t>
      </w:r>
      <w:r w:rsidR="00F555BF" w:rsidRPr="0041189D">
        <w:rPr>
          <w:rFonts w:ascii="Times New Roman" w:hAnsi="Times New Roman" w:cs="Times New Roman"/>
          <w:sz w:val="24"/>
          <w:szCs w:val="24"/>
        </w:rPr>
        <w:t xml:space="preserve"> К</w:t>
      </w:r>
      <w:r w:rsidR="00F555BF">
        <w:rPr>
          <w:rFonts w:ascii="Times New Roman" w:hAnsi="Times New Roman" w:cs="Times New Roman"/>
          <w:sz w:val="24"/>
          <w:szCs w:val="24"/>
        </w:rPr>
        <w:t>.</w:t>
      </w:r>
      <w:r w:rsidR="00F555BF" w:rsidRPr="0041189D">
        <w:rPr>
          <w:rFonts w:ascii="Times New Roman" w:hAnsi="Times New Roman" w:cs="Times New Roman"/>
          <w:sz w:val="24"/>
          <w:szCs w:val="24"/>
        </w:rPr>
        <w:t>С</w:t>
      </w:r>
      <w:r w:rsidR="00F555BF">
        <w:rPr>
          <w:rFonts w:ascii="Times New Roman" w:hAnsi="Times New Roman" w:cs="Times New Roman"/>
          <w:sz w:val="24"/>
          <w:szCs w:val="24"/>
        </w:rPr>
        <w:t>.</w:t>
      </w:r>
      <w:r w:rsidR="00F555BF" w:rsidRPr="0041189D">
        <w:rPr>
          <w:rFonts w:ascii="Times New Roman" w:hAnsi="Times New Roman" w:cs="Times New Roman"/>
          <w:sz w:val="24"/>
          <w:szCs w:val="24"/>
        </w:rPr>
        <w:t>В</w:t>
      </w:r>
      <w:r w:rsidR="00F555BF">
        <w:rPr>
          <w:rFonts w:ascii="Times New Roman" w:hAnsi="Times New Roman" w:cs="Times New Roman"/>
          <w:sz w:val="24"/>
          <w:szCs w:val="24"/>
        </w:rPr>
        <w:t>.,</w:t>
      </w:r>
      <w:r w:rsidR="00F555BF" w:rsidRPr="0041189D">
        <w:rPr>
          <w:rFonts w:ascii="Times New Roman" w:hAnsi="Times New Roman" w:cs="Times New Roman"/>
          <w:sz w:val="24"/>
          <w:szCs w:val="24"/>
        </w:rPr>
        <w:t xml:space="preserve"> О</w:t>
      </w:r>
      <w:r w:rsidR="00F555BF">
        <w:rPr>
          <w:rFonts w:ascii="Times New Roman" w:hAnsi="Times New Roman" w:cs="Times New Roman"/>
          <w:sz w:val="24"/>
          <w:szCs w:val="24"/>
        </w:rPr>
        <w:t>.</w:t>
      </w:r>
      <w:r w:rsidR="00F555BF" w:rsidRPr="0041189D">
        <w:rPr>
          <w:rFonts w:ascii="Times New Roman" w:hAnsi="Times New Roman" w:cs="Times New Roman"/>
          <w:sz w:val="24"/>
          <w:szCs w:val="24"/>
        </w:rPr>
        <w:t>Д</w:t>
      </w:r>
      <w:r w:rsidR="00F555BF">
        <w:rPr>
          <w:rFonts w:ascii="Times New Roman" w:hAnsi="Times New Roman" w:cs="Times New Roman"/>
          <w:sz w:val="24"/>
          <w:szCs w:val="24"/>
        </w:rPr>
        <w:t>.</w:t>
      </w:r>
      <w:r w:rsidR="00F555BF" w:rsidRPr="0041189D">
        <w:rPr>
          <w:rFonts w:ascii="Times New Roman" w:hAnsi="Times New Roman" w:cs="Times New Roman"/>
          <w:sz w:val="24"/>
          <w:szCs w:val="24"/>
        </w:rPr>
        <w:t>В</w:t>
      </w:r>
      <w:r w:rsidR="00F555BF">
        <w:rPr>
          <w:rFonts w:ascii="Times New Roman" w:hAnsi="Times New Roman" w:cs="Times New Roman"/>
          <w:sz w:val="24"/>
          <w:szCs w:val="24"/>
        </w:rPr>
        <w:t>.,</w:t>
      </w:r>
      <w:r w:rsidR="00F555BF" w:rsidRPr="0041189D">
        <w:rPr>
          <w:rFonts w:ascii="Times New Roman" w:hAnsi="Times New Roman" w:cs="Times New Roman"/>
          <w:sz w:val="24"/>
          <w:szCs w:val="24"/>
        </w:rPr>
        <w:t xml:space="preserve"> Т</w:t>
      </w:r>
      <w:r w:rsidR="00F555BF">
        <w:rPr>
          <w:rFonts w:ascii="Times New Roman" w:hAnsi="Times New Roman" w:cs="Times New Roman"/>
          <w:sz w:val="24"/>
          <w:szCs w:val="24"/>
        </w:rPr>
        <w:t>.</w:t>
      </w:r>
      <w:r w:rsidR="00F555BF" w:rsidRPr="0041189D">
        <w:rPr>
          <w:rFonts w:ascii="Times New Roman" w:hAnsi="Times New Roman" w:cs="Times New Roman"/>
          <w:sz w:val="24"/>
          <w:szCs w:val="24"/>
        </w:rPr>
        <w:t>В</w:t>
      </w:r>
      <w:r w:rsidR="00F555BF">
        <w:rPr>
          <w:rFonts w:ascii="Times New Roman" w:hAnsi="Times New Roman" w:cs="Times New Roman"/>
          <w:sz w:val="24"/>
          <w:szCs w:val="24"/>
        </w:rPr>
        <w:t>.</w:t>
      </w:r>
      <w:r w:rsidR="00F555BF" w:rsidRPr="0041189D">
        <w:rPr>
          <w:rFonts w:ascii="Times New Roman" w:hAnsi="Times New Roman" w:cs="Times New Roman"/>
          <w:sz w:val="24"/>
          <w:szCs w:val="24"/>
        </w:rPr>
        <w:t>М</w:t>
      </w:r>
      <w:r w:rsidR="00F555BF">
        <w:rPr>
          <w:rFonts w:ascii="Times New Roman" w:hAnsi="Times New Roman" w:cs="Times New Roman"/>
          <w:sz w:val="24"/>
          <w:szCs w:val="24"/>
        </w:rPr>
        <w:t>.,</w:t>
      </w:r>
      <w:r w:rsidRPr="0041189D">
        <w:rPr>
          <w:rFonts w:ascii="Times New Roman" w:hAnsi="Times New Roman" w:cs="Times New Roman"/>
          <w:sz w:val="24"/>
          <w:szCs w:val="24"/>
        </w:rPr>
        <w:t xml:space="preserve"> и третье лицо О</w:t>
      </w:r>
      <w:r w:rsidR="00F555BF">
        <w:rPr>
          <w:rFonts w:ascii="Times New Roman" w:hAnsi="Times New Roman" w:cs="Times New Roman"/>
          <w:sz w:val="24"/>
          <w:szCs w:val="24"/>
        </w:rPr>
        <w:t>.</w:t>
      </w:r>
      <w:r w:rsidRPr="0041189D">
        <w:rPr>
          <w:rFonts w:ascii="Times New Roman" w:hAnsi="Times New Roman" w:cs="Times New Roman"/>
          <w:sz w:val="24"/>
          <w:szCs w:val="24"/>
        </w:rPr>
        <w:t>В.В. в судебное заседание не явились, направили в суд заявления, в которых просили рассмотреть дело без их участия, с исковыми требованиями А</w:t>
      </w:r>
      <w:r w:rsidR="00F555BF">
        <w:rPr>
          <w:rFonts w:ascii="Times New Roman" w:hAnsi="Times New Roman" w:cs="Times New Roman"/>
          <w:sz w:val="24"/>
          <w:szCs w:val="24"/>
        </w:rPr>
        <w:t>.</w:t>
      </w:r>
      <w:r w:rsidRPr="0041189D">
        <w:rPr>
          <w:rFonts w:ascii="Times New Roman" w:hAnsi="Times New Roman" w:cs="Times New Roman"/>
          <w:sz w:val="24"/>
          <w:szCs w:val="24"/>
        </w:rPr>
        <w:t xml:space="preserve">Ч.Л. не согласны. </w:t>
      </w:r>
    </w:p>
    <w:p w14:paraId="52801B1F" w14:textId="77777777" w:rsidR="00F555BF" w:rsidRDefault="0041189D" w:rsidP="0041189D">
      <w:pPr>
        <w:ind w:firstLine="360"/>
        <w:jc w:val="both"/>
        <w:rPr>
          <w:rFonts w:ascii="Times New Roman" w:hAnsi="Times New Roman" w:cs="Times New Roman"/>
          <w:sz w:val="24"/>
          <w:szCs w:val="24"/>
        </w:rPr>
      </w:pPr>
      <w:r w:rsidRPr="0041189D">
        <w:rPr>
          <w:rFonts w:ascii="Times New Roman" w:hAnsi="Times New Roman" w:cs="Times New Roman"/>
          <w:sz w:val="24"/>
          <w:szCs w:val="24"/>
        </w:rPr>
        <w:t xml:space="preserve">Суд в соответствии со статьей 190 частью 4 Гражданского процессуального кодекса Республики Казахстан (далее – ГПК) рассмотрел дело в отсутствие неявившихся лиц, </w:t>
      </w:r>
      <w:r w:rsidRPr="0041189D">
        <w:rPr>
          <w:rFonts w:ascii="Times New Roman" w:hAnsi="Times New Roman" w:cs="Times New Roman"/>
          <w:sz w:val="24"/>
          <w:szCs w:val="24"/>
        </w:rPr>
        <w:lastRenderedPageBreak/>
        <w:t>надлежаще извещенных о дне и времени рассмотрения дела. Третье лицо, не заявляющее самостоятельного требования на предмет спора, ЧСИ Р</w:t>
      </w:r>
      <w:r w:rsidR="00F555BF">
        <w:rPr>
          <w:rFonts w:ascii="Times New Roman" w:hAnsi="Times New Roman" w:cs="Times New Roman"/>
          <w:sz w:val="24"/>
          <w:szCs w:val="24"/>
        </w:rPr>
        <w:t>.</w:t>
      </w:r>
      <w:r w:rsidRPr="0041189D">
        <w:rPr>
          <w:rFonts w:ascii="Times New Roman" w:hAnsi="Times New Roman" w:cs="Times New Roman"/>
          <w:sz w:val="24"/>
          <w:szCs w:val="24"/>
        </w:rPr>
        <w:t>А.М. исковые требования А</w:t>
      </w:r>
      <w:r w:rsidR="00F555BF">
        <w:rPr>
          <w:rFonts w:ascii="Times New Roman" w:hAnsi="Times New Roman" w:cs="Times New Roman"/>
          <w:sz w:val="24"/>
          <w:szCs w:val="24"/>
        </w:rPr>
        <w:t>.</w:t>
      </w:r>
      <w:r w:rsidRPr="0041189D">
        <w:rPr>
          <w:rFonts w:ascii="Times New Roman" w:hAnsi="Times New Roman" w:cs="Times New Roman"/>
          <w:sz w:val="24"/>
          <w:szCs w:val="24"/>
        </w:rPr>
        <w:t>Ч.Л. поддержал, суду пояснил, что в рамках исполнительного производства им проведены электронные торги на объект недвижимости – жилой дом по адресу город Житикара, улица К</w:t>
      </w:r>
      <w:r w:rsidR="00F555BF">
        <w:rPr>
          <w:rFonts w:ascii="Times New Roman" w:hAnsi="Times New Roman" w:cs="Times New Roman"/>
          <w:sz w:val="24"/>
          <w:szCs w:val="24"/>
        </w:rPr>
        <w:t>…</w:t>
      </w:r>
      <w:r w:rsidRPr="0041189D">
        <w:rPr>
          <w:rFonts w:ascii="Times New Roman" w:hAnsi="Times New Roman" w:cs="Times New Roman"/>
          <w:sz w:val="24"/>
          <w:szCs w:val="24"/>
        </w:rPr>
        <w:t>, дом 28, квартира 1, принадлежащий должнику К</w:t>
      </w:r>
      <w:r w:rsidR="00F555BF">
        <w:rPr>
          <w:rFonts w:ascii="Times New Roman" w:hAnsi="Times New Roman" w:cs="Times New Roman"/>
          <w:sz w:val="24"/>
          <w:szCs w:val="24"/>
        </w:rPr>
        <w:t>.</w:t>
      </w:r>
      <w:r w:rsidRPr="0041189D">
        <w:rPr>
          <w:rFonts w:ascii="Times New Roman" w:hAnsi="Times New Roman" w:cs="Times New Roman"/>
          <w:sz w:val="24"/>
          <w:szCs w:val="24"/>
        </w:rPr>
        <w:t>А.Н. При этом за год до реализации имущества К</w:t>
      </w:r>
      <w:r w:rsidR="00F555BF">
        <w:rPr>
          <w:rFonts w:ascii="Times New Roman" w:hAnsi="Times New Roman" w:cs="Times New Roman"/>
          <w:sz w:val="24"/>
          <w:szCs w:val="24"/>
        </w:rPr>
        <w:t>.</w:t>
      </w:r>
      <w:r w:rsidRPr="0041189D">
        <w:rPr>
          <w:rFonts w:ascii="Times New Roman" w:hAnsi="Times New Roman" w:cs="Times New Roman"/>
          <w:sz w:val="24"/>
          <w:szCs w:val="24"/>
        </w:rPr>
        <w:t>А.Н. была ознакомлена о возбуждении исполнительного производства, у нее была возможность самостоятельной реализации недвижимого имущества. Победителем электронных торгов стал А</w:t>
      </w:r>
      <w:r w:rsidR="00F555BF">
        <w:rPr>
          <w:rFonts w:ascii="Times New Roman" w:hAnsi="Times New Roman" w:cs="Times New Roman"/>
          <w:sz w:val="24"/>
          <w:szCs w:val="24"/>
        </w:rPr>
        <w:t>.</w:t>
      </w:r>
      <w:r w:rsidRPr="0041189D">
        <w:rPr>
          <w:rFonts w:ascii="Times New Roman" w:hAnsi="Times New Roman" w:cs="Times New Roman"/>
          <w:sz w:val="24"/>
          <w:szCs w:val="24"/>
        </w:rPr>
        <w:t xml:space="preserve">Ч.Л., с которым он 30 июня 2020 года заключил договор купли-продажи. Считает, что он действовал в строгом соответствии с законом. </w:t>
      </w:r>
    </w:p>
    <w:p w14:paraId="22AE673E" w14:textId="77777777" w:rsidR="00F555BF" w:rsidRDefault="0041189D" w:rsidP="0041189D">
      <w:pPr>
        <w:ind w:firstLine="360"/>
        <w:jc w:val="both"/>
        <w:rPr>
          <w:rFonts w:ascii="Times New Roman" w:hAnsi="Times New Roman" w:cs="Times New Roman"/>
          <w:sz w:val="24"/>
          <w:szCs w:val="24"/>
        </w:rPr>
      </w:pPr>
      <w:r w:rsidRPr="0041189D">
        <w:rPr>
          <w:rFonts w:ascii="Times New Roman" w:hAnsi="Times New Roman" w:cs="Times New Roman"/>
          <w:sz w:val="24"/>
          <w:szCs w:val="24"/>
        </w:rPr>
        <w:t>Торги не отменены, его действия по проведению торгов обжалованы не были. Считает, что требования А</w:t>
      </w:r>
      <w:r w:rsidR="00F555BF">
        <w:rPr>
          <w:rFonts w:ascii="Times New Roman" w:hAnsi="Times New Roman" w:cs="Times New Roman"/>
          <w:sz w:val="24"/>
          <w:szCs w:val="24"/>
        </w:rPr>
        <w:t>.</w:t>
      </w:r>
      <w:r w:rsidRPr="0041189D">
        <w:rPr>
          <w:rFonts w:ascii="Times New Roman" w:hAnsi="Times New Roman" w:cs="Times New Roman"/>
          <w:sz w:val="24"/>
          <w:szCs w:val="24"/>
        </w:rPr>
        <w:t>Ч.Л. к ответчикам законны и обоснованы. Представитель третьего лица, не заявляющего самостоятельного требования на предмет спора, П</w:t>
      </w:r>
      <w:r w:rsidR="00F555BF">
        <w:rPr>
          <w:rFonts w:ascii="Times New Roman" w:hAnsi="Times New Roman" w:cs="Times New Roman"/>
          <w:sz w:val="24"/>
          <w:szCs w:val="24"/>
        </w:rPr>
        <w:t>.</w:t>
      </w:r>
      <w:r w:rsidRPr="0041189D">
        <w:rPr>
          <w:rFonts w:ascii="Times New Roman" w:hAnsi="Times New Roman" w:cs="Times New Roman"/>
          <w:sz w:val="24"/>
          <w:szCs w:val="24"/>
        </w:rPr>
        <w:t>Л.В. суду пояснила, что ответчик К</w:t>
      </w:r>
      <w:r w:rsidR="00F555BF">
        <w:rPr>
          <w:rFonts w:ascii="Times New Roman" w:hAnsi="Times New Roman" w:cs="Times New Roman"/>
          <w:sz w:val="24"/>
          <w:szCs w:val="24"/>
        </w:rPr>
        <w:t>.</w:t>
      </w:r>
      <w:r w:rsidRPr="0041189D">
        <w:rPr>
          <w:rFonts w:ascii="Times New Roman" w:hAnsi="Times New Roman" w:cs="Times New Roman"/>
          <w:sz w:val="24"/>
          <w:szCs w:val="24"/>
        </w:rPr>
        <w:t xml:space="preserve">А.Н. не погашает задолженность перед банком с 2011 года. ЧСИ Рамазанов </w:t>
      </w:r>
      <w:proofErr w:type="gramStart"/>
      <w:r w:rsidRPr="0041189D">
        <w:rPr>
          <w:rFonts w:ascii="Times New Roman" w:hAnsi="Times New Roman" w:cs="Times New Roman"/>
          <w:sz w:val="24"/>
          <w:szCs w:val="24"/>
        </w:rPr>
        <w:t>А.М.</w:t>
      </w:r>
      <w:proofErr w:type="gramEnd"/>
      <w:r w:rsidRPr="0041189D">
        <w:rPr>
          <w:rFonts w:ascii="Times New Roman" w:hAnsi="Times New Roman" w:cs="Times New Roman"/>
          <w:sz w:val="24"/>
          <w:szCs w:val="24"/>
        </w:rPr>
        <w:t xml:space="preserve"> действовал в рамках своих полномочий и Закона Республики Казахстан «Об исполнительном производстве и статусе судебных исполнителей». </w:t>
      </w:r>
    </w:p>
    <w:p w14:paraId="338F3CDC" w14:textId="77777777" w:rsidR="00F555BF" w:rsidRDefault="0041189D" w:rsidP="0041189D">
      <w:pPr>
        <w:ind w:firstLine="360"/>
        <w:jc w:val="both"/>
        <w:rPr>
          <w:rFonts w:ascii="Times New Roman" w:hAnsi="Times New Roman" w:cs="Times New Roman"/>
          <w:sz w:val="24"/>
          <w:szCs w:val="24"/>
        </w:rPr>
      </w:pPr>
      <w:r w:rsidRPr="0041189D">
        <w:rPr>
          <w:rFonts w:ascii="Times New Roman" w:hAnsi="Times New Roman" w:cs="Times New Roman"/>
          <w:sz w:val="24"/>
          <w:szCs w:val="24"/>
        </w:rPr>
        <w:t>В течение десяти лет ответчик К</w:t>
      </w:r>
      <w:r w:rsidR="00F555BF">
        <w:rPr>
          <w:rFonts w:ascii="Times New Roman" w:hAnsi="Times New Roman" w:cs="Times New Roman"/>
          <w:sz w:val="24"/>
          <w:szCs w:val="24"/>
        </w:rPr>
        <w:t>.</w:t>
      </w:r>
      <w:r w:rsidRPr="0041189D">
        <w:rPr>
          <w:rFonts w:ascii="Times New Roman" w:hAnsi="Times New Roman" w:cs="Times New Roman"/>
          <w:sz w:val="24"/>
          <w:szCs w:val="24"/>
        </w:rPr>
        <w:t>А.Н. могла предпринять меры по сохранению своего жилого дома. Она сама могла участвовать в торгах. Считает, что исковые требования заявлены обоснованно, нарушений в проведении торгов не имеется. Представитель третьего лица, не заявляющего самостоятельного требования на предмет спора, Р</w:t>
      </w:r>
      <w:r w:rsidR="00F555BF">
        <w:rPr>
          <w:rFonts w:ascii="Times New Roman" w:hAnsi="Times New Roman" w:cs="Times New Roman"/>
          <w:sz w:val="24"/>
          <w:szCs w:val="24"/>
        </w:rPr>
        <w:t>.</w:t>
      </w:r>
      <w:r w:rsidRPr="0041189D">
        <w:rPr>
          <w:rFonts w:ascii="Times New Roman" w:hAnsi="Times New Roman" w:cs="Times New Roman"/>
          <w:sz w:val="24"/>
          <w:szCs w:val="24"/>
        </w:rPr>
        <w:t>Ж.М. суду пояснила, что ответчик Т</w:t>
      </w:r>
      <w:r w:rsidR="00F555BF">
        <w:rPr>
          <w:rFonts w:ascii="Times New Roman" w:hAnsi="Times New Roman" w:cs="Times New Roman"/>
          <w:sz w:val="24"/>
          <w:szCs w:val="24"/>
        </w:rPr>
        <w:t>.</w:t>
      </w:r>
      <w:r w:rsidRPr="0041189D">
        <w:rPr>
          <w:rFonts w:ascii="Times New Roman" w:hAnsi="Times New Roman" w:cs="Times New Roman"/>
          <w:sz w:val="24"/>
          <w:szCs w:val="24"/>
        </w:rPr>
        <w:t xml:space="preserve">В.М. ранее значилась в списках граждан, нуждающихся в жилье из государственного жилого фонда с 07 июля 2011 года. Затем в декабре 2020 года была снята с учета в связи с неподтверждением статуса. В период рассмотрения дела вновь обратилась для постановки на учет и была восстановлена в списках граждан, нуждающихся в жилье из </w:t>
      </w:r>
      <w:proofErr w:type="spellStart"/>
      <w:r w:rsidRPr="0041189D">
        <w:rPr>
          <w:rFonts w:ascii="Times New Roman" w:hAnsi="Times New Roman" w:cs="Times New Roman"/>
          <w:sz w:val="24"/>
          <w:szCs w:val="24"/>
        </w:rPr>
        <w:t>госжилфонда</w:t>
      </w:r>
      <w:proofErr w:type="spellEnd"/>
      <w:r w:rsidRPr="0041189D">
        <w:rPr>
          <w:rFonts w:ascii="Times New Roman" w:hAnsi="Times New Roman" w:cs="Times New Roman"/>
          <w:sz w:val="24"/>
          <w:szCs w:val="24"/>
        </w:rPr>
        <w:t xml:space="preserve"> по категории «пенсионеры по возрасту». </w:t>
      </w:r>
    </w:p>
    <w:p w14:paraId="37558D4B" w14:textId="77777777" w:rsidR="00F555BF" w:rsidRDefault="0041189D" w:rsidP="0041189D">
      <w:pPr>
        <w:ind w:firstLine="360"/>
        <w:jc w:val="both"/>
        <w:rPr>
          <w:rFonts w:ascii="Times New Roman" w:hAnsi="Times New Roman" w:cs="Times New Roman"/>
          <w:sz w:val="24"/>
          <w:szCs w:val="24"/>
        </w:rPr>
      </w:pPr>
      <w:r w:rsidRPr="0041189D">
        <w:rPr>
          <w:rFonts w:ascii="Times New Roman" w:hAnsi="Times New Roman" w:cs="Times New Roman"/>
          <w:sz w:val="24"/>
          <w:szCs w:val="24"/>
        </w:rPr>
        <w:t xml:space="preserve">Остальные ответчики на учете, как нуждающиеся в получении жилья из </w:t>
      </w:r>
      <w:proofErr w:type="spellStart"/>
      <w:r w:rsidRPr="0041189D">
        <w:rPr>
          <w:rFonts w:ascii="Times New Roman" w:hAnsi="Times New Roman" w:cs="Times New Roman"/>
          <w:sz w:val="24"/>
          <w:szCs w:val="24"/>
        </w:rPr>
        <w:t>госжилфонда</w:t>
      </w:r>
      <w:proofErr w:type="spellEnd"/>
      <w:r w:rsidRPr="0041189D">
        <w:rPr>
          <w:rFonts w:ascii="Times New Roman" w:hAnsi="Times New Roman" w:cs="Times New Roman"/>
          <w:sz w:val="24"/>
          <w:szCs w:val="24"/>
        </w:rPr>
        <w:t>, не состоят. Решение оставляет на усмотрение суда. Представитель третьего лица, не заявляющего самостоятельного требования на предмет спора, А</w:t>
      </w:r>
      <w:r w:rsidR="00F555BF">
        <w:rPr>
          <w:rFonts w:ascii="Times New Roman" w:hAnsi="Times New Roman" w:cs="Times New Roman"/>
          <w:sz w:val="24"/>
          <w:szCs w:val="24"/>
        </w:rPr>
        <w:t>.</w:t>
      </w:r>
      <w:r w:rsidRPr="0041189D">
        <w:rPr>
          <w:rFonts w:ascii="Times New Roman" w:hAnsi="Times New Roman" w:cs="Times New Roman"/>
          <w:sz w:val="24"/>
          <w:szCs w:val="24"/>
        </w:rPr>
        <w:t>Р.Б. просила суд при вынесении решения учесть интересы несовершеннолетней О</w:t>
      </w:r>
      <w:r w:rsidR="00F555BF">
        <w:rPr>
          <w:rFonts w:ascii="Times New Roman" w:hAnsi="Times New Roman" w:cs="Times New Roman"/>
          <w:sz w:val="24"/>
          <w:szCs w:val="24"/>
        </w:rPr>
        <w:t>.</w:t>
      </w:r>
      <w:r w:rsidRPr="0041189D">
        <w:rPr>
          <w:rFonts w:ascii="Times New Roman" w:hAnsi="Times New Roman" w:cs="Times New Roman"/>
          <w:sz w:val="24"/>
          <w:szCs w:val="24"/>
        </w:rPr>
        <w:t xml:space="preserve">В.В. </w:t>
      </w:r>
    </w:p>
    <w:p w14:paraId="349F2FFE" w14:textId="77777777" w:rsidR="00F542A3" w:rsidRDefault="0041189D" w:rsidP="0041189D">
      <w:pPr>
        <w:ind w:firstLine="360"/>
        <w:jc w:val="both"/>
        <w:rPr>
          <w:rFonts w:ascii="Times New Roman" w:hAnsi="Times New Roman" w:cs="Times New Roman"/>
          <w:sz w:val="24"/>
          <w:szCs w:val="24"/>
        </w:rPr>
      </w:pPr>
      <w:r w:rsidRPr="0041189D">
        <w:rPr>
          <w:rFonts w:ascii="Times New Roman" w:hAnsi="Times New Roman" w:cs="Times New Roman"/>
          <w:sz w:val="24"/>
          <w:szCs w:val="24"/>
        </w:rPr>
        <w:t xml:space="preserve">В силу статьи 188 пунктов 1, 2 Гражданского кодекса Республики Казахстан (далее – ГК) право собственности есть признаваемое и охраняемое законодательными актами право субъекта по своему усмотрению владеть, пользоваться и распоряжаться принадлежащим ему имуществом. Собственнику принадлежат права владения, пользования и распоряжения своим имуществом. </w:t>
      </w:r>
    </w:p>
    <w:p w14:paraId="71CD40C9" w14:textId="77777777" w:rsidR="00F542A3" w:rsidRDefault="0041189D" w:rsidP="0041189D">
      <w:pPr>
        <w:ind w:firstLine="360"/>
        <w:jc w:val="both"/>
        <w:rPr>
          <w:rFonts w:ascii="Times New Roman" w:hAnsi="Times New Roman" w:cs="Times New Roman"/>
          <w:sz w:val="24"/>
          <w:szCs w:val="24"/>
        </w:rPr>
      </w:pPr>
      <w:r w:rsidRPr="0041189D">
        <w:rPr>
          <w:rFonts w:ascii="Times New Roman" w:hAnsi="Times New Roman" w:cs="Times New Roman"/>
          <w:sz w:val="24"/>
          <w:szCs w:val="24"/>
        </w:rPr>
        <w:t xml:space="preserve">Согласно пункту 2 статьи 235 ГК, право собственности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 </w:t>
      </w:r>
    </w:p>
    <w:p w14:paraId="0D38E1CE" w14:textId="77777777" w:rsidR="00F542A3" w:rsidRDefault="0041189D" w:rsidP="0041189D">
      <w:pPr>
        <w:ind w:firstLine="360"/>
        <w:jc w:val="both"/>
        <w:rPr>
          <w:rFonts w:ascii="Times New Roman" w:hAnsi="Times New Roman" w:cs="Times New Roman"/>
          <w:sz w:val="24"/>
          <w:szCs w:val="24"/>
        </w:rPr>
      </w:pPr>
      <w:r w:rsidRPr="0041189D">
        <w:rPr>
          <w:rFonts w:ascii="Times New Roman" w:hAnsi="Times New Roman" w:cs="Times New Roman"/>
          <w:sz w:val="24"/>
          <w:szCs w:val="24"/>
        </w:rPr>
        <w:t>Установлено, что по итогам электронного аукциона, проведенного в рамках исполнительного производства о взыскании с К</w:t>
      </w:r>
      <w:r w:rsidR="00F542A3">
        <w:rPr>
          <w:rFonts w:ascii="Times New Roman" w:hAnsi="Times New Roman" w:cs="Times New Roman"/>
          <w:sz w:val="24"/>
          <w:szCs w:val="24"/>
        </w:rPr>
        <w:t>.</w:t>
      </w:r>
      <w:r w:rsidRPr="0041189D">
        <w:rPr>
          <w:rFonts w:ascii="Times New Roman" w:hAnsi="Times New Roman" w:cs="Times New Roman"/>
          <w:sz w:val="24"/>
          <w:szCs w:val="24"/>
        </w:rPr>
        <w:t>А.Н. в пользу АО «АТФ Банк» суммы задолженности, от 23 июня 2020 года А</w:t>
      </w:r>
      <w:r w:rsidR="00F542A3">
        <w:rPr>
          <w:rFonts w:ascii="Times New Roman" w:hAnsi="Times New Roman" w:cs="Times New Roman"/>
          <w:sz w:val="24"/>
          <w:szCs w:val="24"/>
        </w:rPr>
        <w:t>.</w:t>
      </w:r>
      <w:r w:rsidRPr="0041189D">
        <w:rPr>
          <w:rFonts w:ascii="Times New Roman" w:hAnsi="Times New Roman" w:cs="Times New Roman"/>
          <w:sz w:val="24"/>
          <w:szCs w:val="24"/>
        </w:rPr>
        <w:t>Ч.Л. приобрел жилой дом, общей площадью 69,40 кв. м., жилой площадью 57,3 кв. м., с холодной пристройкой общей площадью 14,30 кв. м., теплой пристройкой общей площадью 20,30 кв. м., сараем площадью 15,80 кв. м., гаражом площадью 57,00 кв. м., с правом частной собственности на земельный участок общей площадью 0,066 га, по адресу: город Житикара, улица К</w:t>
      </w:r>
      <w:r w:rsidR="00F542A3">
        <w:rPr>
          <w:rFonts w:ascii="Times New Roman" w:hAnsi="Times New Roman" w:cs="Times New Roman"/>
          <w:sz w:val="24"/>
          <w:szCs w:val="24"/>
        </w:rPr>
        <w:t>…</w:t>
      </w:r>
      <w:r w:rsidRPr="0041189D">
        <w:rPr>
          <w:rFonts w:ascii="Times New Roman" w:hAnsi="Times New Roman" w:cs="Times New Roman"/>
          <w:sz w:val="24"/>
          <w:szCs w:val="24"/>
        </w:rPr>
        <w:t xml:space="preserve"> (</w:t>
      </w:r>
      <w:proofErr w:type="gramStart"/>
      <w:r w:rsidRPr="0041189D">
        <w:rPr>
          <w:rFonts w:ascii="Times New Roman" w:hAnsi="Times New Roman" w:cs="Times New Roman"/>
          <w:sz w:val="24"/>
          <w:szCs w:val="24"/>
        </w:rPr>
        <w:t>С</w:t>
      </w:r>
      <w:r w:rsidR="00F542A3">
        <w:rPr>
          <w:rFonts w:ascii="Times New Roman" w:hAnsi="Times New Roman" w:cs="Times New Roman"/>
          <w:sz w:val="24"/>
          <w:szCs w:val="24"/>
        </w:rPr>
        <w:t>….</w:t>
      </w:r>
      <w:proofErr w:type="gramEnd"/>
      <w:r w:rsidRPr="0041189D">
        <w:rPr>
          <w:rFonts w:ascii="Times New Roman" w:hAnsi="Times New Roman" w:cs="Times New Roman"/>
          <w:sz w:val="24"/>
          <w:szCs w:val="24"/>
        </w:rPr>
        <w:t>), дом 28, квартира 1. 30 июня 2020 года между ЧСИ Р</w:t>
      </w:r>
      <w:r w:rsidR="00F542A3">
        <w:rPr>
          <w:rFonts w:ascii="Times New Roman" w:hAnsi="Times New Roman" w:cs="Times New Roman"/>
          <w:sz w:val="24"/>
          <w:szCs w:val="24"/>
        </w:rPr>
        <w:t>.</w:t>
      </w:r>
      <w:r w:rsidRPr="0041189D">
        <w:rPr>
          <w:rFonts w:ascii="Times New Roman" w:hAnsi="Times New Roman" w:cs="Times New Roman"/>
          <w:sz w:val="24"/>
          <w:szCs w:val="24"/>
        </w:rPr>
        <w:t xml:space="preserve">А.М. и истцом заключен договор купли-продажи вышеуказанного недвижимого имущества. Указанный договор в силу статьи 83 Закона Республики Казахстан «Об исполнительном </w:t>
      </w:r>
      <w:r w:rsidRPr="0041189D">
        <w:rPr>
          <w:rFonts w:ascii="Times New Roman" w:hAnsi="Times New Roman" w:cs="Times New Roman"/>
          <w:sz w:val="24"/>
          <w:szCs w:val="24"/>
        </w:rPr>
        <w:lastRenderedPageBreak/>
        <w:t xml:space="preserve">производстве и статусе судебных исполнителей» является основанием для регистрации покупателем права собственности 5 (перехода права собственности) на полученное им имущество в государственных органах. </w:t>
      </w:r>
    </w:p>
    <w:p w14:paraId="301C64B6" w14:textId="77777777" w:rsidR="00F542A3" w:rsidRDefault="0041189D" w:rsidP="0041189D">
      <w:pPr>
        <w:ind w:firstLine="360"/>
        <w:jc w:val="both"/>
        <w:rPr>
          <w:rFonts w:ascii="Times New Roman" w:hAnsi="Times New Roman" w:cs="Times New Roman"/>
          <w:sz w:val="24"/>
          <w:szCs w:val="24"/>
        </w:rPr>
      </w:pPr>
      <w:r w:rsidRPr="0041189D">
        <w:rPr>
          <w:rFonts w:ascii="Times New Roman" w:hAnsi="Times New Roman" w:cs="Times New Roman"/>
          <w:sz w:val="24"/>
          <w:szCs w:val="24"/>
        </w:rPr>
        <w:t xml:space="preserve">В соответствии со статьей 118 пунктами 1, 2 ГК возникновение, изменение и прекращение прав (обременений прав) на недвижимое имущество подлежат государственной регистрации в случаях, предусмотренных настоящим Кодексом и Законом Республики Казахстан "О государственной регистрации прав на недвижимое имущество". Права (обременения прав) на недвижимое имущество возникают, изменяются и прекращаются с момента государственной регистрации, если иное не установлено настоящим Кодексом и Законом Республики Казахстан "О государственной регистрации прав на недвижимое имущество". </w:t>
      </w:r>
    </w:p>
    <w:p w14:paraId="2BB31F38" w14:textId="77777777" w:rsidR="00F542A3" w:rsidRDefault="0041189D" w:rsidP="0041189D">
      <w:pPr>
        <w:ind w:firstLine="360"/>
        <w:jc w:val="both"/>
        <w:rPr>
          <w:rFonts w:ascii="Times New Roman" w:hAnsi="Times New Roman" w:cs="Times New Roman"/>
          <w:sz w:val="24"/>
          <w:szCs w:val="24"/>
        </w:rPr>
      </w:pPr>
      <w:r w:rsidRPr="0041189D">
        <w:rPr>
          <w:rFonts w:ascii="Times New Roman" w:hAnsi="Times New Roman" w:cs="Times New Roman"/>
          <w:sz w:val="24"/>
          <w:szCs w:val="24"/>
        </w:rPr>
        <w:t>В силу статьи 17 Закона Республики Казахстан "О жилищных отношениях" (далее – Закон) право собственности на жилище возникает с момента его регистрации в регистрирующем органе. Согласно справке о зарегистрированных правах (обременениях) на недвижимое имущество, выданной филиалом некоммерческого акционерного общества «Государственная корпорация «Правительство для граждан» по Костанайской области, право собственности на вышеуказанный жилой дом, зарегистрировано за А</w:t>
      </w:r>
      <w:r w:rsidR="00F542A3">
        <w:rPr>
          <w:rFonts w:ascii="Times New Roman" w:hAnsi="Times New Roman" w:cs="Times New Roman"/>
          <w:sz w:val="24"/>
          <w:szCs w:val="24"/>
        </w:rPr>
        <w:t>.</w:t>
      </w:r>
      <w:r w:rsidRPr="0041189D">
        <w:rPr>
          <w:rFonts w:ascii="Times New Roman" w:hAnsi="Times New Roman" w:cs="Times New Roman"/>
          <w:sz w:val="24"/>
          <w:szCs w:val="24"/>
        </w:rPr>
        <w:t xml:space="preserve">Ч.Л. на основании договора купли – продажи от 30 июня 2020 года. Правоустанавливающие документы истца не отменены и имеют юридическую силу. Истец является законным собственником жилого дома. </w:t>
      </w:r>
    </w:p>
    <w:p w14:paraId="69B32BC3" w14:textId="77777777" w:rsidR="00F542A3" w:rsidRDefault="0041189D" w:rsidP="0041189D">
      <w:pPr>
        <w:ind w:firstLine="360"/>
        <w:jc w:val="both"/>
        <w:rPr>
          <w:rFonts w:ascii="Times New Roman" w:hAnsi="Times New Roman" w:cs="Times New Roman"/>
          <w:sz w:val="24"/>
          <w:szCs w:val="24"/>
        </w:rPr>
      </w:pPr>
      <w:r w:rsidRPr="0041189D">
        <w:rPr>
          <w:rFonts w:ascii="Times New Roman" w:hAnsi="Times New Roman" w:cs="Times New Roman"/>
          <w:sz w:val="24"/>
          <w:szCs w:val="24"/>
        </w:rPr>
        <w:t>Доводы стороны ответчика о нарушении законности ЧСИ Р</w:t>
      </w:r>
      <w:r w:rsidR="00F542A3">
        <w:rPr>
          <w:rFonts w:ascii="Times New Roman" w:hAnsi="Times New Roman" w:cs="Times New Roman"/>
          <w:sz w:val="24"/>
          <w:szCs w:val="24"/>
        </w:rPr>
        <w:t>.</w:t>
      </w:r>
      <w:r w:rsidRPr="0041189D">
        <w:rPr>
          <w:rFonts w:ascii="Times New Roman" w:hAnsi="Times New Roman" w:cs="Times New Roman"/>
          <w:sz w:val="24"/>
          <w:szCs w:val="24"/>
        </w:rPr>
        <w:t>А.М. при проведении электронных торгов по реализации спорного недвижимого имущества, недобросовестности истца, а также о нарушении прав бывшего собственника имущества К</w:t>
      </w:r>
      <w:r w:rsidR="00F542A3">
        <w:rPr>
          <w:rFonts w:ascii="Times New Roman" w:hAnsi="Times New Roman" w:cs="Times New Roman"/>
          <w:sz w:val="24"/>
          <w:szCs w:val="24"/>
        </w:rPr>
        <w:t>.</w:t>
      </w:r>
      <w:r w:rsidRPr="0041189D">
        <w:rPr>
          <w:rFonts w:ascii="Times New Roman" w:hAnsi="Times New Roman" w:cs="Times New Roman"/>
          <w:sz w:val="24"/>
          <w:szCs w:val="24"/>
        </w:rPr>
        <w:t xml:space="preserve">А.А., суд считает несостоятельными, поскольку доказательств этому суду не предоставлено. На основании статьи 264 ГК собственник вправе требовать устранения всяких нарушений его права, хотя бы эти нарушения и не были соединены с лишением владения. </w:t>
      </w:r>
    </w:p>
    <w:p w14:paraId="17A2EB88" w14:textId="77777777" w:rsidR="00F542A3" w:rsidRDefault="0041189D" w:rsidP="0041189D">
      <w:pPr>
        <w:ind w:firstLine="360"/>
        <w:jc w:val="both"/>
        <w:rPr>
          <w:rFonts w:ascii="Times New Roman" w:hAnsi="Times New Roman" w:cs="Times New Roman"/>
          <w:sz w:val="24"/>
          <w:szCs w:val="24"/>
        </w:rPr>
      </w:pPr>
      <w:r w:rsidRPr="0041189D">
        <w:rPr>
          <w:rFonts w:ascii="Times New Roman" w:hAnsi="Times New Roman" w:cs="Times New Roman"/>
          <w:sz w:val="24"/>
          <w:szCs w:val="24"/>
        </w:rPr>
        <w:t xml:space="preserve">Согласно пункту 2 статьи 8 Закона выселение граждан из занимаемых ими жилых помещений допускается лишь по основаниям, установленным настоящим законом, в судебном порядке. На основании подпункта 1) пункта 1 статьи 29 Закона, принудительное (помимо воли собственника) прекращение права собственности на жилище допускается в случае обращения взыскания на жилище вместе с земельным участком по долгам собственника. </w:t>
      </w:r>
    </w:p>
    <w:p w14:paraId="0DBF124F" w14:textId="77777777" w:rsidR="00F542A3" w:rsidRDefault="0041189D" w:rsidP="0041189D">
      <w:pPr>
        <w:ind w:firstLine="360"/>
        <w:jc w:val="both"/>
        <w:rPr>
          <w:rFonts w:ascii="Times New Roman" w:hAnsi="Times New Roman" w:cs="Times New Roman"/>
          <w:sz w:val="24"/>
          <w:szCs w:val="24"/>
        </w:rPr>
      </w:pPr>
      <w:r w:rsidRPr="0041189D">
        <w:rPr>
          <w:rFonts w:ascii="Times New Roman" w:hAnsi="Times New Roman" w:cs="Times New Roman"/>
          <w:sz w:val="24"/>
          <w:szCs w:val="24"/>
        </w:rPr>
        <w:t xml:space="preserve">В соответствии с пунктом 3 статьи 29 Закона, при прекращении права собственности на жилище по основаниям, предусмотренным подпунктами 1) и 3) пункта 1 настоящей статьи, собственник и все 6 проживающие в изымаемом жилище лица подлежат выселению без предоставления другого жилого помещения. В суде нашло объективное подтверждение тому, что ответчики, не имея права собственности либо временного пользования данным объектом недвижимости, занимают его без каких-либо законных оснований, при этом добровольно освободить жилое помещение отказываются. </w:t>
      </w:r>
    </w:p>
    <w:p w14:paraId="5F086831" w14:textId="77777777" w:rsidR="00F542A3" w:rsidRDefault="0041189D" w:rsidP="0041189D">
      <w:pPr>
        <w:ind w:firstLine="360"/>
        <w:jc w:val="both"/>
        <w:rPr>
          <w:rFonts w:ascii="Times New Roman" w:hAnsi="Times New Roman" w:cs="Times New Roman"/>
          <w:sz w:val="24"/>
          <w:szCs w:val="24"/>
        </w:rPr>
      </w:pPr>
      <w:r w:rsidRPr="0041189D">
        <w:rPr>
          <w:rFonts w:ascii="Times New Roman" w:hAnsi="Times New Roman" w:cs="Times New Roman"/>
          <w:sz w:val="24"/>
          <w:szCs w:val="24"/>
        </w:rPr>
        <w:t xml:space="preserve">Таким образом, ответчики нарушают гражданские права и охраняемые законом интересы истца, лишают его возможности владеть, пользоваться и распоряжаться своим имуществом. При вышеуказанных обстоятельствах иск о выселении подлежит удовлетворению. В соответствии с пунктом 9 Нормативного Постановления Верховного Суда Республики Казахстан от 20 апреля 2006 года № 3 "О практике рассмотрения судами споров о праве на жилище, оставленное собственником", при удовлетворении иска собственника, выселение должно быть произведено с соблюдением требований Закона. Обязанность по предоставлению выселяемому лицу другого жилища возлагается на акимат при условии, что это лицо состояло на учете нуждающихся в жилище. </w:t>
      </w:r>
    </w:p>
    <w:p w14:paraId="28B389AB" w14:textId="77777777" w:rsidR="00F542A3" w:rsidRDefault="0041189D" w:rsidP="0041189D">
      <w:pPr>
        <w:ind w:firstLine="360"/>
        <w:jc w:val="both"/>
        <w:rPr>
          <w:rFonts w:ascii="Times New Roman" w:hAnsi="Times New Roman" w:cs="Times New Roman"/>
          <w:sz w:val="24"/>
          <w:szCs w:val="24"/>
        </w:rPr>
      </w:pPr>
      <w:r w:rsidRPr="0041189D">
        <w:rPr>
          <w:rFonts w:ascii="Times New Roman" w:hAnsi="Times New Roman" w:cs="Times New Roman"/>
          <w:sz w:val="24"/>
          <w:szCs w:val="24"/>
        </w:rPr>
        <w:lastRenderedPageBreak/>
        <w:t>Согласно информации ГУ «Отдел жилищно-коммунального хозяйства, пассажирского транспорта, автомобильных дорог и жилищной инспекции акимата Житикаринского района» от 12 февраля 2021 года, ответчик Т</w:t>
      </w:r>
      <w:r w:rsidR="00F542A3">
        <w:rPr>
          <w:rFonts w:ascii="Times New Roman" w:hAnsi="Times New Roman" w:cs="Times New Roman"/>
          <w:sz w:val="24"/>
          <w:szCs w:val="24"/>
        </w:rPr>
        <w:t>.</w:t>
      </w:r>
      <w:r w:rsidRPr="0041189D">
        <w:rPr>
          <w:rFonts w:ascii="Times New Roman" w:hAnsi="Times New Roman" w:cs="Times New Roman"/>
          <w:sz w:val="24"/>
          <w:szCs w:val="24"/>
        </w:rPr>
        <w:t xml:space="preserve">В.М. состоит в списках граждан, как лицо, нуждающееся в жилище из государственного жилищного фонда по категории «пенсионеры по возрасту», под учетным номером 19. Остальные ответчики в списках нуждающихся не значатся. </w:t>
      </w:r>
    </w:p>
    <w:p w14:paraId="7F76A654" w14:textId="77777777" w:rsidR="00F542A3" w:rsidRDefault="0041189D" w:rsidP="0041189D">
      <w:pPr>
        <w:ind w:firstLine="360"/>
        <w:jc w:val="both"/>
        <w:rPr>
          <w:rFonts w:ascii="Times New Roman" w:hAnsi="Times New Roman" w:cs="Times New Roman"/>
          <w:sz w:val="24"/>
          <w:szCs w:val="24"/>
        </w:rPr>
      </w:pPr>
      <w:proofErr w:type="gramStart"/>
      <w:r w:rsidRPr="0041189D">
        <w:rPr>
          <w:rFonts w:ascii="Times New Roman" w:hAnsi="Times New Roman" w:cs="Times New Roman"/>
          <w:sz w:val="24"/>
          <w:szCs w:val="24"/>
        </w:rPr>
        <w:t>При таких обстоятельствах,</w:t>
      </w:r>
      <w:proofErr w:type="gramEnd"/>
      <w:r w:rsidRPr="0041189D">
        <w:rPr>
          <w:rFonts w:ascii="Times New Roman" w:hAnsi="Times New Roman" w:cs="Times New Roman"/>
          <w:sz w:val="24"/>
          <w:szCs w:val="24"/>
        </w:rPr>
        <w:t xml:space="preserve"> суд считает необходимым обязать акимат Житикаринского района предоставить ответчику Т</w:t>
      </w:r>
      <w:r w:rsidR="00F542A3">
        <w:rPr>
          <w:rFonts w:ascii="Times New Roman" w:hAnsi="Times New Roman" w:cs="Times New Roman"/>
          <w:sz w:val="24"/>
          <w:szCs w:val="24"/>
        </w:rPr>
        <w:t>.</w:t>
      </w:r>
      <w:r w:rsidRPr="0041189D">
        <w:rPr>
          <w:rFonts w:ascii="Times New Roman" w:hAnsi="Times New Roman" w:cs="Times New Roman"/>
          <w:sz w:val="24"/>
          <w:szCs w:val="24"/>
        </w:rPr>
        <w:t xml:space="preserve">В.М. жилище из государственного жилищного фонда. В соответствии со статьей 109 частью 1 ГПК, стороне, в пользу которой состоялось решение, суд присуждает с другой стороны все понесенные по делу судебные расходы Согласно пункту 18 Нормативного постановления Верховного суда Республики Казахстан № 5 от 11 июля 2003 года «О судебном решении» при вынесении решений по делам, по которым имеется несколько ответчиков, судебные расходы с них взыскиваются в долевом, а не в солидарном порядке. </w:t>
      </w:r>
    </w:p>
    <w:p w14:paraId="7C6293EE" w14:textId="77777777" w:rsidR="00F542A3" w:rsidRDefault="0041189D" w:rsidP="00F542A3">
      <w:pPr>
        <w:ind w:firstLine="360"/>
        <w:jc w:val="both"/>
        <w:rPr>
          <w:rFonts w:ascii="Times New Roman" w:hAnsi="Times New Roman" w:cs="Times New Roman"/>
          <w:sz w:val="24"/>
          <w:szCs w:val="24"/>
        </w:rPr>
      </w:pPr>
      <w:r w:rsidRPr="0041189D">
        <w:rPr>
          <w:rFonts w:ascii="Times New Roman" w:hAnsi="Times New Roman" w:cs="Times New Roman"/>
          <w:sz w:val="24"/>
          <w:szCs w:val="24"/>
        </w:rPr>
        <w:t xml:space="preserve">Таким образом, с ответчиков в пользу истца подлежат взысканию в равных долях расходы по оплате государственной пошлины в размере 1389 тенге и помощи представителя в размере 50 000 тенге, что подтверждается договором и квитанцией об оплате. </w:t>
      </w:r>
    </w:p>
    <w:p w14:paraId="5955994B" w14:textId="43CE1D54" w:rsidR="00045624" w:rsidRPr="0041189D" w:rsidRDefault="0041189D" w:rsidP="00F542A3">
      <w:pPr>
        <w:ind w:firstLine="360"/>
        <w:jc w:val="both"/>
        <w:rPr>
          <w:rFonts w:ascii="Times New Roman" w:hAnsi="Times New Roman" w:cs="Times New Roman"/>
          <w:sz w:val="24"/>
          <w:szCs w:val="24"/>
        </w:rPr>
      </w:pPr>
      <w:r w:rsidRPr="0041189D">
        <w:rPr>
          <w:rFonts w:ascii="Times New Roman" w:hAnsi="Times New Roman" w:cs="Times New Roman"/>
          <w:sz w:val="24"/>
          <w:szCs w:val="24"/>
        </w:rPr>
        <w:t xml:space="preserve">Руководствуясь статьями </w:t>
      </w:r>
      <w:proofErr w:type="gramStart"/>
      <w:r w:rsidRPr="0041189D">
        <w:rPr>
          <w:rFonts w:ascii="Times New Roman" w:hAnsi="Times New Roman" w:cs="Times New Roman"/>
          <w:sz w:val="24"/>
          <w:szCs w:val="24"/>
        </w:rPr>
        <w:t>223-226</w:t>
      </w:r>
      <w:proofErr w:type="gramEnd"/>
      <w:r w:rsidRPr="0041189D">
        <w:rPr>
          <w:rFonts w:ascii="Times New Roman" w:hAnsi="Times New Roman" w:cs="Times New Roman"/>
          <w:sz w:val="24"/>
          <w:szCs w:val="24"/>
        </w:rPr>
        <w:t xml:space="preserve"> Гражданского процессуального кодекса Республики Казахстан, суд Р Е Ш И Л: Исковое заявление А</w:t>
      </w:r>
      <w:r w:rsidR="00F542A3">
        <w:rPr>
          <w:rFonts w:ascii="Times New Roman" w:hAnsi="Times New Roman" w:cs="Times New Roman"/>
          <w:sz w:val="24"/>
          <w:szCs w:val="24"/>
        </w:rPr>
        <w:t>.</w:t>
      </w:r>
      <w:r w:rsidRPr="0041189D">
        <w:rPr>
          <w:rFonts w:ascii="Times New Roman" w:hAnsi="Times New Roman" w:cs="Times New Roman"/>
          <w:sz w:val="24"/>
          <w:szCs w:val="24"/>
        </w:rPr>
        <w:t>Ч</w:t>
      </w:r>
      <w:r w:rsidR="00F542A3">
        <w:rPr>
          <w:rFonts w:ascii="Times New Roman" w:hAnsi="Times New Roman" w:cs="Times New Roman"/>
          <w:sz w:val="24"/>
          <w:szCs w:val="24"/>
        </w:rPr>
        <w:t>.</w:t>
      </w:r>
      <w:r w:rsidRPr="0041189D">
        <w:rPr>
          <w:rFonts w:ascii="Times New Roman" w:hAnsi="Times New Roman" w:cs="Times New Roman"/>
          <w:sz w:val="24"/>
          <w:szCs w:val="24"/>
        </w:rPr>
        <w:t>Л</w:t>
      </w:r>
      <w:r w:rsidR="00F542A3">
        <w:rPr>
          <w:rFonts w:ascii="Times New Roman" w:hAnsi="Times New Roman" w:cs="Times New Roman"/>
          <w:sz w:val="24"/>
          <w:szCs w:val="24"/>
        </w:rPr>
        <w:t>.</w:t>
      </w:r>
      <w:r w:rsidRPr="0041189D">
        <w:rPr>
          <w:rFonts w:ascii="Times New Roman" w:hAnsi="Times New Roman" w:cs="Times New Roman"/>
          <w:sz w:val="24"/>
          <w:szCs w:val="24"/>
        </w:rPr>
        <w:t xml:space="preserve"> к </w:t>
      </w:r>
      <w:r w:rsidR="00F542A3" w:rsidRPr="0041189D">
        <w:rPr>
          <w:rFonts w:ascii="Times New Roman" w:hAnsi="Times New Roman" w:cs="Times New Roman"/>
          <w:sz w:val="24"/>
          <w:szCs w:val="24"/>
        </w:rPr>
        <w:t>К</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А</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Н</w:t>
      </w:r>
      <w:r w:rsidR="00F542A3">
        <w:rPr>
          <w:rFonts w:ascii="Times New Roman" w:hAnsi="Times New Roman" w:cs="Times New Roman"/>
          <w:sz w:val="24"/>
          <w:szCs w:val="24"/>
        </w:rPr>
        <w:t>.,</w:t>
      </w:r>
      <w:r w:rsidR="00F542A3" w:rsidRPr="0041189D">
        <w:rPr>
          <w:rFonts w:ascii="Times New Roman" w:hAnsi="Times New Roman" w:cs="Times New Roman"/>
          <w:sz w:val="24"/>
          <w:szCs w:val="24"/>
        </w:rPr>
        <w:t xml:space="preserve"> О</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В</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Н</w:t>
      </w:r>
      <w:r w:rsidR="00F542A3">
        <w:rPr>
          <w:rFonts w:ascii="Times New Roman" w:hAnsi="Times New Roman" w:cs="Times New Roman"/>
          <w:sz w:val="24"/>
          <w:szCs w:val="24"/>
        </w:rPr>
        <w:t>.,</w:t>
      </w:r>
      <w:r w:rsidR="00F542A3" w:rsidRPr="0041189D">
        <w:rPr>
          <w:rFonts w:ascii="Times New Roman" w:hAnsi="Times New Roman" w:cs="Times New Roman"/>
          <w:sz w:val="24"/>
          <w:szCs w:val="24"/>
        </w:rPr>
        <w:t xml:space="preserve"> О</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В</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А</w:t>
      </w:r>
      <w:r w:rsidR="00F542A3">
        <w:rPr>
          <w:rFonts w:ascii="Times New Roman" w:hAnsi="Times New Roman" w:cs="Times New Roman"/>
          <w:sz w:val="24"/>
          <w:szCs w:val="24"/>
        </w:rPr>
        <w:t>.,</w:t>
      </w:r>
      <w:r w:rsidR="00F542A3" w:rsidRPr="0041189D">
        <w:rPr>
          <w:rFonts w:ascii="Times New Roman" w:hAnsi="Times New Roman" w:cs="Times New Roman"/>
          <w:sz w:val="24"/>
          <w:szCs w:val="24"/>
        </w:rPr>
        <w:t xml:space="preserve"> К</w:t>
      </w:r>
      <w:r w:rsidR="00F542A3">
        <w:rPr>
          <w:rFonts w:ascii="Times New Roman" w:hAnsi="Times New Roman" w:cs="Times New Roman"/>
          <w:sz w:val="24"/>
          <w:szCs w:val="24"/>
        </w:rPr>
        <w:t>.</w:t>
      </w:r>
      <w:r w:rsidR="00F542A3" w:rsidRPr="0041189D">
        <w:rPr>
          <w:rFonts w:ascii="Times New Roman" w:hAnsi="Times New Roman" w:cs="Times New Roman"/>
          <w:sz w:val="24"/>
          <w:szCs w:val="24"/>
        </w:rPr>
        <w:t>С</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В</w:t>
      </w:r>
      <w:r w:rsidR="00F542A3">
        <w:rPr>
          <w:rFonts w:ascii="Times New Roman" w:hAnsi="Times New Roman" w:cs="Times New Roman"/>
          <w:sz w:val="24"/>
          <w:szCs w:val="24"/>
        </w:rPr>
        <w:t>.,</w:t>
      </w:r>
      <w:r w:rsidR="00F542A3" w:rsidRPr="0041189D">
        <w:rPr>
          <w:rFonts w:ascii="Times New Roman" w:hAnsi="Times New Roman" w:cs="Times New Roman"/>
          <w:sz w:val="24"/>
          <w:szCs w:val="24"/>
        </w:rPr>
        <w:t xml:space="preserve"> О</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Д</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В</w:t>
      </w:r>
      <w:r w:rsidR="00F542A3">
        <w:rPr>
          <w:rFonts w:ascii="Times New Roman" w:hAnsi="Times New Roman" w:cs="Times New Roman"/>
          <w:sz w:val="24"/>
          <w:szCs w:val="24"/>
        </w:rPr>
        <w:t>.,</w:t>
      </w:r>
      <w:r w:rsidR="00F542A3" w:rsidRPr="0041189D">
        <w:rPr>
          <w:rFonts w:ascii="Times New Roman" w:hAnsi="Times New Roman" w:cs="Times New Roman"/>
          <w:sz w:val="24"/>
          <w:szCs w:val="24"/>
        </w:rPr>
        <w:t xml:space="preserve"> Т</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В</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М</w:t>
      </w:r>
      <w:r w:rsidR="00F542A3">
        <w:rPr>
          <w:rFonts w:ascii="Times New Roman" w:hAnsi="Times New Roman" w:cs="Times New Roman"/>
          <w:sz w:val="24"/>
          <w:szCs w:val="24"/>
        </w:rPr>
        <w:t>.,</w:t>
      </w:r>
      <w:r w:rsidRPr="0041189D">
        <w:rPr>
          <w:rFonts w:ascii="Times New Roman" w:hAnsi="Times New Roman" w:cs="Times New Roman"/>
          <w:sz w:val="24"/>
          <w:szCs w:val="24"/>
        </w:rPr>
        <w:t xml:space="preserve"> удовлетворить. Выселить </w:t>
      </w:r>
      <w:r w:rsidR="00F542A3" w:rsidRPr="0041189D">
        <w:rPr>
          <w:rFonts w:ascii="Times New Roman" w:hAnsi="Times New Roman" w:cs="Times New Roman"/>
          <w:sz w:val="24"/>
          <w:szCs w:val="24"/>
        </w:rPr>
        <w:t>К</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А</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Н</w:t>
      </w:r>
      <w:r w:rsidR="00F542A3">
        <w:rPr>
          <w:rFonts w:ascii="Times New Roman" w:hAnsi="Times New Roman" w:cs="Times New Roman"/>
          <w:sz w:val="24"/>
          <w:szCs w:val="24"/>
        </w:rPr>
        <w:t>.,</w:t>
      </w:r>
      <w:r w:rsidR="00F542A3" w:rsidRPr="0041189D">
        <w:rPr>
          <w:rFonts w:ascii="Times New Roman" w:hAnsi="Times New Roman" w:cs="Times New Roman"/>
          <w:sz w:val="24"/>
          <w:szCs w:val="24"/>
        </w:rPr>
        <w:t xml:space="preserve"> О</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В</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Н</w:t>
      </w:r>
      <w:r w:rsidR="00F542A3">
        <w:rPr>
          <w:rFonts w:ascii="Times New Roman" w:hAnsi="Times New Roman" w:cs="Times New Roman"/>
          <w:sz w:val="24"/>
          <w:szCs w:val="24"/>
        </w:rPr>
        <w:t>.,</w:t>
      </w:r>
      <w:r w:rsidR="00F542A3" w:rsidRPr="0041189D">
        <w:rPr>
          <w:rFonts w:ascii="Times New Roman" w:hAnsi="Times New Roman" w:cs="Times New Roman"/>
          <w:sz w:val="24"/>
          <w:szCs w:val="24"/>
        </w:rPr>
        <w:t xml:space="preserve"> О</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В</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А</w:t>
      </w:r>
      <w:r w:rsidR="00F542A3">
        <w:rPr>
          <w:rFonts w:ascii="Times New Roman" w:hAnsi="Times New Roman" w:cs="Times New Roman"/>
          <w:sz w:val="24"/>
          <w:szCs w:val="24"/>
        </w:rPr>
        <w:t>.,</w:t>
      </w:r>
      <w:r w:rsidR="00F542A3" w:rsidRPr="0041189D">
        <w:rPr>
          <w:rFonts w:ascii="Times New Roman" w:hAnsi="Times New Roman" w:cs="Times New Roman"/>
          <w:sz w:val="24"/>
          <w:szCs w:val="24"/>
        </w:rPr>
        <w:t xml:space="preserve"> К</w:t>
      </w:r>
      <w:r w:rsidR="00F542A3">
        <w:rPr>
          <w:rFonts w:ascii="Times New Roman" w:hAnsi="Times New Roman" w:cs="Times New Roman"/>
          <w:sz w:val="24"/>
          <w:szCs w:val="24"/>
        </w:rPr>
        <w:t>.</w:t>
      </w:r>
      <w:r w:rsidR="00F542A3" w:rsidRPr="0041189D">
        <w:rPr>
          <w:rFonts w:ascii="Times New Roman" w:hAnsi="Times New Roman" w:cs="Times New Roman"/>
          <w:sz w:val="24"/>
          <w:szCs w:val="24"/>
        </w:rPr>
        <w:t>С</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В</w:t>
      </w:r>
      <w:r w:rsidR="00F542A3">
        <w:rPr>
          <w:rFonts w:ascii="Times New Roman" w:hAnsi="Times New Roman" w:cs="Times New Roman"/>
          <w:sz w:val="24"/>
          <w:szCs w:val="24"/>
        </w:rPr>
        <w:t>.,</w:t>
      </w:r>
      <w:r w:rsidR="00F542A3" w:rsidRPr="0041189D">
        <w:rPr>
          <w:rFonts w:ascii="Times New Roman" w:hAnsi="Times New Roman" w:cs="Times New Roman"/>
          <w:sz w:val="24"/>
          <w:szCs w:val="24"/>
        </w:rPr>
        <w:t xml:space="preserve"> О</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Д</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В</w:t>
      </w:r>
      <w:r w:rsidR="00F542A3">
        <w:rPr>
          <w:rFonts w:ascii="Times New Roman" w:hAnsi="Times New Roman" w:cs="Times New Roman"/>
          <w:sz w:val="24"/>
          <w:szCs w:val="24"/>
        </w:rPr>
        <w:t>.,</w:t>
      </w:r>
      <w:r w:rsidR="00F542A3" w:rsidRPr="0041189D">
        <w:rPr>
          <w:rFonts w:ascii="Times New Roman" w:hAnsi="Times New Roman" w:cs="Times New Roman"/>
          <w:sz w:val="24"/>
          <w:szCs w:val="24"/>
        </w:rPr>
        <w:t xml:space="preserve"> Т</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В</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М</w:t>
      </w:r>
      <w:r w:rsidR="00F542A3">
        <w:rPr>
          <w:rFonts w:ascii="Times New Roman" w:hAnsi="Times New Roman" w:cs="Times New Roman"/>
          <w:sz w:val="24"/>
          <w:szCs w:val="24"/>
        </w:rPr>
        <w:t>.,</w:t>
      </w:r>
      <w:r w:rsidRPr="0041189D">
        <w:rPr>
          <w:rFonts w:ascii="Times New Roman" w:hAnsi="Times New Roman" w:cs="Times New Roman"/>
          <w:sz w:val="24"/>
          <w:szCs w:val="24"/>
        </w:rPr>
        <w:t xml:space="preserve"> вместе с несовершеннолетней О</w:t>
      </w:r>
      <w:r w:rsidR="00F542A3">
        <w:rPr>
          <w:rFonts w:ascii="Times New Roman" w:hAnsi="Times New Roman" w:cs="Times New Roman"/>
          <w:sz w:val="24"/>
          <w:szCs w:val="24"/>
        </w:rPr>
        <w:t>.</w:t>
      </w:r>
      <w:r w:rsidRPr="0041189D">
        <w:rPr>
          <w:rFonts w:ascii="Times New Roman" w:hAnsi="Times New Roman" w:cs="Times New Roman"/>
          <w:sz w:val="24"/>
          <w:szCs w:val="24"/>
        </w:rPr>
        <w:t>В</w:t>
      </w:r>
      <w:r w:rsidR="00F542A3">
        <w:rPr>
          <w:rFonts w:ascii="Times New Roman" w:hAnsi="Times New Roman" w:cs="Times New Roman"/>
          <w:sz w:val="24"/>
          <w:szCs w:val="24"/>
        </w:rPr>
        <w:t>.</w:t>
      </w:r>
      <w:r w:rsidRPr="0041189D">
        <w:rPr>
          <w:rFonts w:ascii="Times New Roman" w:hAnsi="Times New Roman" w:cs="Times New Roman"/>
          <w:sz w:val="24"/>
          <w:szCs w:val="24"/>
        </w:rPr>
        <w:t>В</w:t>
      </w:r>
      <w:r w:rsidR="00F542A3">
        <w:rPr>
          <w:rFonts w:ascii="Times New Roman" w:hAnsi="Times New Roman" w:cs="Times New Roman"/>
          <w:sz w:val="24"/>
          <w:szCs w:val="24"/>
        </w:rPr>
        <w:t xml:space="preserve">. </w:t>
      </w:r>
      <w:r w:rsidRPr="0041189D">
        <w:rPr>
          <w:rFonts w:ascii="Times New Roman" w:hAnsi="Times New Roman" w:cs="Times New Roman"/>
          <w:sz w:val="24"/>
          <w:szCs w:val="24"/>
        </w:rPr>
        <w:t>из жилого помещения по адресу: город Житикара, улица К</w:t>
      </w:r>
      <w:r w:rsidR="00F542A3">
        <w:rPr>
          <w:rFonts w:ascii="Times New Roman" w:hAnsi="Times New Roman" w:cs="Times New Roman"/>
          <w:sz w:val="24"/>
          <w:szCs w:val="24"/>
        </w:rPr>
        <w:t>…</w:t>
      </w:r>
      <w:r w:rsidRPr="0041189D">
        <w:rPr>
          <w:rFonts w:ascii="Times New Roman" w:hAnsi="Times New Roman" w:cs="Times New Roman"/>
          <w:sz w:val="24"/>
          <w:szCs w:val="24"/>
        </w:rPr>
        <w:t xml:space="preserve">, дом 28, квартира </w:t>
      </w:r>
      <w:r w:rsidR="00F542A3">
        <w:rPr>
          <w:rFonts w:ascii="Times New Roman" w:hAnsi="Times New Roman" w:cs="Times New Roman"/>
          <w:sz w:val="24"/>
          <w:szCs w:val="24"/>
        </w:rPr>
        <w:t>…</w:t>
      </w:r>
      <w:r w:rsidRPr="0041189D">
        <w:rPr>
          <w:rFonts w:ascii="Times New Roman" w:hAnsi="Times New Roman" w:cs="Times New Roman"/>
          <w:sz w:val="24"/>
          <w:szCs w:val="24"/>
        </w:rPr>
        <w:t xml:space="preserve"> Обязать акимат Житикаринского района предоставить Т</w:t>
      </w:r>
      <w:r w:rsidR="00F542A3">
        <w:rPr>
          <w:rFonts w:ascii="Times New Roman" w:hAnsi="Times New Roman" w:cs="Times New Roman"/>
          <w:sz w:val="24"/>
          <w:szCs w:val="24"/>
        </w:rPr>
        <w:t>.</w:t>
      </w:r>
      <w:r w:rsidRPr="0041189D">
        <w:rPr>
          <w:rFonts w:ascii="Times New Roman" w:hAnsi="Times New Roman" w:cs="Times New Roman"/>
          <w:sz w:val="24"/>
          <w:szCs w:val="24"/>
        </w:rPr>
        <w:t>В</w:t>
      </w:r>
      <w:r w:rsidR="00F542A3">
        <w:rPr>
          <w:rFonts w:ascii="Times New Roman" w:hAnsi="Times New Roman" w:cs="Times New Roman"/>
          <w:sz w:val="24"/>
          <w:szCs w:val="24"/>
        </w:rPr>
        <w:t>.</w:t>
      </w:r>
      <w:r w:rsidRPr="0041189D">
        <w:rPr>
          <w:rFonts w:ascii="Times New Roman" w:hAnsi="Times New Roman" w:cs="Times New Roman"/>
          <w:sz w:val="24"/>
          <w:szCs w:val="24"/>
        </w:rPr>
        <w:t>М</w:t>
      </w:r>
      <w:r w:rsidR="00F542A3">
        <w:rPr>
          <w:rFonts w:ascii="Times New Roman" w:hAnsi="Times New Roman" w:cs="Times New Roman"/>
          <w:sz w:val="24"/>
          <w:szCs w:val="24"/>
        </w:rPr>
        <w:t>.</w:t>
      </w:r>
      <w:r w:rsidRPr="0041189D">
        <w:rPr>
          <w:rFonts w:ascii="Times New Roman" w:hAnsi="Times New Roman" w:cs="Times New Roman"/>
          <w:sz w:val="24"/>
          <w:szCs w:val="24"/>
        </w:rPr>
        <w:t xml:space="preserve"> жилище из государственного жилищного фонда. Взыскать с </w:t>
      </w:r>
      <w:r w:rsidR="00F542A3" w:rsidRPr="0041189D">
        <w:rPr>
          <w:rFonts w:ascii="Times New Roman" w:hAnsi="Times New Roman" w:cs="Times New Roman"/>
          <w:sz w:val="24"/>
          <w:szCs w:val="24"/>
        </w:rPr>
        <w:t>К</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А</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Н</w:t>
      </w:r>
      <w:r w:rsidR="00F542A3">
        <w:rPr>
          <w:rFonts w:ascii="Times New Roman" w:hAnsi="Times New Roman" w:cs="Times New Roman"/>
          <w:sz w:val="24"/>
          <w:szCs w:val="24"/>
        </w:rPr>
        <w:t>.,</w:t>
      </w:r>
      <w:r w:rsidR="00F542A3" w:rsidRPr="0041189D">
        <w:rPr>
          <w:rFonts w:ascii="Times New Roman" w:hAnsi="Times New Roman" w:cs="Times New Roman"/>
          <w:sz w:val="24"/>
          <w:szCs w:val="24"/>
        </w:rPr>
        <w:t xml:space="preserve"> О</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В</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Н</w:t>
      </w:r>
      <w:r w:rsidR="00F542A3">
        <w:rPr>
          <w:rFonts w:ascii="Times New Roman" w:hAnsi="Times New Roman" w:cs="Times New Roman"/>
          <w:sz w:val="24"/>
          <w:szCs w:val="24"/>
        </w:rPr>
        <w:t>.,</w:t>
      </w:r>
      <w:r w:rsidR="00F542A3" w:rsidRPr="0041189D">
        <w:rPr>
          <w:rFonts w:ascii="Times New Roman" w:hAnsi="Times New Roman" w:cs="Times New Roman"/>
          <w:sz w:val="24"/>
          <w:szCs w:val="24"/>
        </w:rPr>
        <w:t xml:space="preserve"> О</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В</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А</w:t>
      </w:r>
      <w:r w:rsidR="00F542A3">
        <w:rPr>
          <w:rFonts w:ascii="Times New Roman" w:hAnsi="Times New Roman" w:cs="Times New Roman"/>
          <w:sz w:val="24"/>
          <w:szCs w:val="24"/>
        </w:rPr>
        <w:t>.,</w:t>
      </w:r>
      <w:r w:rsidR="00F542A3" w:rsidRPr="0041189D">
        <w:rPr>
          <w:rFonts w:ascii="Times New Roman" w:hAnsi="Times New Roman" w:cs="Times New Roman"/>
          <w:sz w:val="24"/>
          <w:szCs w:val="24"/>
        </w:rPr>
        <w:t xml:space="preserve"> К</w:t>
      </w:r>
      <w:r w:rsidR="00F542A3">
        <w:rPr>
          <w:rFonts w:ascii="Times New Roman" w:hAnsi="Times New Roman" w:cs="Times New Roman"/>
          <w:sz w:val="24"/>
          <w:szCs w:val="24"/>
        </w:rPr>
        <w:t>.</w:t>
      </w:r>
      <w:r w:rsidR="00F542A3" w:rsidRPr="0041189D">
        <w:rPr>
          <w:rFonts w:ascii="Times New Roman" w:hAnsi="Times New Roman" w:cs="Times New Roman"/>
          <w:sz w:val="24"/>
          <w:szCs w:val="24"/>
        </w:rPr>
        <w:t>С</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В</w:t>
      </w:r>
      <w:r w:rsidR="00F542A3">
        <w:rPr>
          <w:rFonts w:ascii="Times New Roman" w:hAnsi="Times New Roman" w:cs="Times New Roman"/>
          <w:sz w:val="24"/>
          <w:szCs w:val="24"/>
        </w:rPr>
        <w:t>.,</w:t>
      </w:r>
      <w:r w:rsidR="00F542A3" w:rsidRPr="0041189D">
        <w:rPr>
          <w:rFonts w:ascii="Times New Roman" w:hAnsi="Times New Roman" w:cs="Times New Roman"/>
          <w:sz w:val="24"/>
          <w:szCs w:val="24"/>
        </w:rPr>
        <w:t xml:space="preserve"> О</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Д</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В</w:t>
      </w:r>
      <w:r w:rsidR="00F542A3">
        <w:rPr>
          <w:rFonts w:ascii="Times New Roman" w:hAnsi="Times New Roman" w:cs="Times New Roman"/>
          <w:sz w:val="24"/>
          <w:szCs w:val="24"/>
        </w:rPr>
        <w:t>.,</w:t>
      </w:r>
      <w:r w:rsidR="00F542A3" w:rsidRPr="0041189D">
        <w:rPr>
          <w:rFonts w:ascii="Times New Roman" w:hAnsi="Times New Roman" w:cs="Times New Roman"/>
          <w:sz w:val="24"/>
          <w:szCs w:val="24"/>
        </w:rPr>
        <w:t xml:space="preserve"> Т</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В</w:t>
      </w:r>
      <w:r w:rsidR="00F542A3">
        <w:rPr>
          <w:rFonts w:ascii="Times New Roman" w:hAnsi="Times New Roman" w:cs="Times New Roman"/>
          <w:sz w:val="24"/>
          <w:szCs w:val="24"/>
        </w:rPr>
        <w:t>.</w:t>
      </w:r>
      <w:r w:rsidR="00F542A3" w:rsidRPr="0041189D">
        <w:rPr>
          <w:rFonts w:ascii="Times New Roman" w:hAnsi="Times New Roman" w:cs="Times New Roman"/>
          <w:sz w:val="24"/>
          <w:szCs w:val="24"/>
        </w:rPr>
        <w:t>М</w:t>
      </w:r>
      <w:r w:rsidR="00F542A3">
        <w:rPr>
          <w:rFonts w:ascii="Times New Roman" w:hAnsi="Times New Roman" w:cs="Times New Roman"/>
          <w:sz w:val="24"/>
          <w:szCs w:val="24"/>
        </w:rPr>
        <w:t>.,</w:t>
      </w:r>
      <w:r w:rsidRPr="0041189D">
        <w:rPr>
          <w:rFonts w:ascii="Times New Roman" w:hAnsi="Times New Roman" w:cs="Times New Roman"/>
          <w:sz w:val="24"/>
          <w:szCs w:val="24"/>
        </w:rPr>
        <w:t xml:space="preserve"> в пользу А</w:t>
      </w:r>
      <w:r w:rsidR="00F542A3">
        <w:rPr>
          <w:rFonts w:ascii="Times New Roman" w:hAnsi="Times New Roman" w:cs="Times New Roman"/>
          <w:sz w:val="24"/>
          <w:szCs w:val="24"/>
        </w:rPr>
        <w:t>.</w:t>
      </w:r>
      <w:r w:rsidRPr="0041189D">
        <w:rPr>
          <w:rFonts w:ascii="Times New Roman" w:hAnsi="Times New Roman" w:cs="Times New Roman"/>
          <w:sz w:val="24"/>
          <w:szCs w:val="24"/>
        </w:rPr>
        <w:t>Ч</w:t>
      </w:r>
      <w:r w:rsidR="00F542A3">
        <w:rPr>
          <w:rFonts w:ascii="Times New Roman" w:hAnsi="Times New Roman" w:cs="Times New Roman"/>
          <w:sz w:val="24"/>
          <w:szCs w:val="24"/>
        </w:rPr>
        <w:t>.</w:t>
      </w:r>
      <w:r w:rsidRPr="0041189D">
        <w:rPr>
          <w:rFonts w:ascii="Times New Roman" w:hAnsi="Times New Roman" w:cs="Times New Roman"/>
          <w:sz w:val="24"/>
          <w:szCs w:val="24"/>
        </w:rPr>
        <w:t>Л</w:t>
      </w:r>
      <w:r w:rsidR="00F542A3">
        <w:rPr>
          <w:rFonts w:ascii="Times New Roman" w:hAnsi="Times New Roman" w:cs="Times New Roman"/>
          <w:sz w:val="24"/>
          <w:szCs w:val="24"/>
        </w:rPr>
        <w:t>.</w:t>
      </w:r>
      <w:r w:rsidRPr="0041189D">
        <w:rPr>
          <w:rFonts w:ascii="Times New Roman" w:hAnsi="Times New Roman" w:cs="Times New Roman"/>
          <w:sz w:val="24"/>
          <w:szCs w:val="24"/>
        </w:rPr>
        <w:t xml:space="preserve"> в долевом порядке судебные расходы по оплате государственной пошлины в сумме 1389 (одна тысяча триста восемьдесят девять) тенге, по 231 (двести тридцать один) тенге 50 тиынов с каждого, а также расходы на представителя в сумме 50 000 (пятьдесят тысяч) тенге, по 8333 (восемь тысяч триста тридцать три) тенге с каждого.</w:t>
      </w:r>
    </w:p>
    <w:p w14:paraId="04CEC95F" w14:textId="0C100660" w:rsidR="00045624" w:rsidRPr="0041189D" w:rsidRDefault="00045624" w:rsidP="0041189D">
      <w:pPr>
        <w:jc w:val="both"/>
        <w:rPr>
          <w:rFonts w:ascii="Times New Roman" w:hAnsi="Times New Roman" w:cs="Times New Roman"/>
          <w:sz w:val="24"/>
          <w:szCs w:val="24"/>
        </w:rPr>
      </w:pPr>
    </w:p>
    <w:p w14:paraId="5BDF9FE7" w14:textId="77777777" w:rsidR="00730717" w:rsidRPr="0041189D" w:rsidRDefault="00730717" w:rsidP="0041189D">
      <w:pPr>
        <w:ind w:firstLine="360"/>
        <w:jc w:val="both"/>
        <w:rPr>
          <w:rFonts w:ascii="Times New Roman" w:hAnsi="Times New Roman" w:cs="Times New Roman"/>
          <w:sz w:val="24"/>
          <w:szCs w:val="24"/>
        </w:rPr>
      </w:pPr>
      <w:r w:rsidRPr="0041189D">
        <w:rPr>
          <w:rFonts w:ascii="Times New Roman" w:hAnsi="Times New Roman" w:cs="Times New Roman"/>
          <w:sz w:val="24"/>
          <w:szCs w:val="24"/>
        </w:rPr>
        <w:t xml:space="preserve">Адвокат Алматы </w:t>
      </w:r>
      <w:proofErr w:type="spellStart"/>
      <w:r w:rsidRPr="0041189D">
        <w:rPr>
          <w:rFonts w:ascii="Times New Roman" w:hAnsi="Times New Roman" w:cs="Times New Roman"/>
          <w:sz w:val="24"/>
          <w:szCs w:val="24"/>
        </w:rPr>
        <w:t>Заңгер</w:t>
      </w:r>
      <w:proofErr w:type="spellEnd"/>
      <w:r w:rsidRPr="0041189D">
        <w:rPr>
          <w:rFonts w:ascii="Times New Roman" w:hAnsi="Times New Roman" w:cs="Times New Roman"/>
          <w:sz w:val="24"/>
          <w:szCs w:val="24"/>
        </w:rPr>
        <w:t xml:space="preserve"> Алматы </w:t>
      </w:r>
      <w:hyperlink r:id="rId6" w:history="1">
        <w:proofErr w:type="spellStart"/>
        <w:r w:rsidRPr="0041189D">
          <w:rPr>
            <w:rStyle w:val="a8"/>
            <w:rFonts w:ascii="Times New Roman" w:hAnsi="Times New Roman" w:cs="Times New Roman"/>
            <w:sz w:val="24"/>
            <w:szCs w:val="24"/>
          </w:rPr>
          <w:t>Қорғаушы</w:t>
        </w:r>
        <w:proofErr w:type="spellEnd"/>
        <w:r w:rsidRPr="0041189D">
          <w:rPr>
            <w:rStyle w:val="a8"/>
            <w:rFonts w:ascii="Times New Roman" w:hAnsi="Times New Roman" w:cs="Times New Roman"/>
            <w:sz w:val="24"/>
            <w:szCs w:val="24"/>
          </w:rPr>
          <w:t xml:space="preserve"> Алматы</w:t>
        </w:r>
      </w:hyperlink>
      <w:r w:rsidRPr="0041189D">
        <w:rPr>
          <w:rFonts w:ascii="Times New Roman" w:hAnsi="Times New Roman" w:cs="Times New Roman"/>
          <w:sz w:val="24"/>
          <w:szCs w:val="24"/>
        </w:rPr>
        <w:t xml:space="preserve"> </w:t>
      </w:r>
      <w:proofErr w:type="spellStart"/>
      <w:r w:rsidRPr="0041189D">
        <w:rPr>
          <w:rFonts w:ascii="Times New Roman" w:hAnsi="Times New Roman" w:cs="Times New Roman"/>
          <w:sz w:val="24"/>
          <w:szCs w:val="24"/>
        </w:rPr>
        <w:t>Заң</w:t>
      </w:r>
      <w:proofErr w:type="spellEnd"/>
      <w:r w:rsidRPr="0041189D">
        <w:rPr>
          <w:rFonts w:ascii="Times New Roman" w:hAnsi="Times New Roman" w:cs="Times New Roman"/>
          <w:sz w:val="24"/>
          <w:szCs w:val="24"/>
        </w:rPr>
        <w:t xml:space="preserve"> </w:t>
      </w:r>
      <w:proofErr w:type="spellStart"/>
      <w:r w:rsidRPr="0041189D">
        <w:rPr>
          <w:rFonts w:ascii="Times New Roman" w:hAnsi="Times New Roman" w:cs="Times New Roman"/>
          <w:sz w:val="24"/>
          <w:szCs w:val="24"/>
        </w:rPr>
        <w:t>қызметі</w:t>
      </w:r>
      <w:proofErr w:type="spellEnd"/>
      <w:r w:rsidRPr="0041189D">
        <w:rPr>
          <w:rFonts w:ascii="Times New Roman" w:hAnsi="Times New Roman" w:cs="Times New Roman"/>
          <w:sz w:val="24"/>
          <w:szCs w:val="24"/>
        </w:rPr>
        <w:t xml:space="preserve"> </w:t>
      </w:r>
      <w:proofErr w:type="spellStart"/>
      <w:r w:rsidRPr="0041189D">
        <w:rPr>
          <w:rFonts w:ascii="Times New Roman" w:hAnsi="Times New Roman" w:cs="Times New Roman"/>
          <w:sz w:val="24"/>
          <w:szCs w:val="24"/>
        </w:rPr>
        <w:t>Құқық</w:t>
      </w:r>
      <w:proofErr w:type="spellEnd"/>
      <w:r w:rsidRPr="0041189D">
        <w:rPr>
          <w:rFonts w:ascii="Times New Roman" w:hAnsi="Times New Roman" w:cs="Times New Roman"/>
          <w:sz w:val="24"/>
          <w:szCs w:val="24"/>
        </w:rPr>
        <w:t xml:space="preserve"> </w:t>
      </w:r>
      <w:proofErr w:type="spellStart"/>
      <w:r w:rsidRPr="0041189D">
        <w:rPr>
          <w:rFonts w:ascii="Times New Roman" w:hAnsi="Times New Roman" w:cs="Times New Roman"/>
          <w:sz w:val="24"/>
          <w:szCs w:val="24"/>
        </w:rPr>
        <w:t>қорғау</w:t>
      </w:r>
      <w:proofErr w:type="spellEnd"/>
      <w:r w:rsidRPr="0041189D">
        <w:rPr>
          <w:rFonts w:ascii="Times New Roman" w:hAnsi="Times New Roman" w:cs="Times New Roman"/>
          <w:sz w:val="24"/>
          <w:szCs w:val="24"/>
        </w:rPr>
        <w:t xml:space="preserve"> </w:t>
      </w:r>
      <w:proofErr w:type="spellStart"/>
      <w:r w:rsidRPr="0041189D">
        <w:rPr>
          <w:rFonts w:ascii="Times New Roman" w:hAnsi="Times New Roman" w:cs="Times New Roman"/>
          <w:sz w:val="24"/>
          <w:szCs w:val="24"/>
        </w:rPr>
        <w:t>Құқықтық</w:t>
      </w:r>
      <w:proofErr w:type="spellEnd"/>
      <w:r w:rsidRPr="0041189D">
        <w:rPr>
          <w:rFonts w:ascii="Times New Roman" w:hAnsi="Times New Roman" w:cs="Times New Roman"/>
          <w:sz w:val="24"/>
          <w:szCs w:val="24"/>
        </w:rPr>
        <w:t xml:space="preserve"> </w:t>
      </w:r>
      <w:proofErr w:type="spellStart"/>
      <w:r w:rsidRPr="0041189D">
        <w:rPr>
          <w:rFonts w:ascii="Times New Roman" w:hAnsi="Times New Roman" w:cs="Times New Roman"/>
          <w:sz w:val="24"/>
          <w:szCs w:val="24"/>
        </w:rPr>
        <w:t>қөмек</w:t>
      </w:r>
      <w:proofErr w:type="spellEnd"/>
      <w:r w:rsidRPr="0041189D">
        <w:rPr>
          <w:rFonts w:ascii="Times New Roman" w:hAnsi="Times New Roman" w:cs="Times New Roman"/>
          <w:sz w:val="24"/>
          <w:szCs w:val="24"/>
        </w:rPr>
        <w:t xml:space="preserve"> </w:t>
      </w:r>
      <w:proofErr w:type="spellStart"/>
      <w:r w:rsidRPr="0041189D">
        <w:rPr>
          <w:rFonts w:ascii="Times New Roman" w:hAnsi="Times New Roman" w:cs="Times New Roman"/>
          <w:sz w:val="24"/>
          <w:szCs w:val="24"/>
        </w:rPr>
        <w:t>Заңгерлік</w:t>
      </w:r>
      <w:proofErr w:type="spellEnd"/>
      <w:r w:rsidRPr="0041189D">
        <w:rPr>
          <w:rFonts w:ascii="Times New Roman" w:hAnsi="Times New Roman" w:cs="Times New Roman"/>
          <w:sz w:val="24"/>
          <w:szCs w:val="24"/>
        </w:rPr>
        <w:t xml:space="preserve"> </w:t>
      </w:r>
      <w:proofErr w:type="spellStart"/>
      <w:r w:rsidRPr="0041189D">
        <w:rPr>
          <w:rFonts w:ascii="Times New Roman" w:hAnsi="Times New Roman" w:cs="Times New Roman"/>
          <w:sz w:val="24"/>
          <w:szCs w:val="24"/>
        </w:rPr>
        <w:t>кеңсе</w:t>
      </w:r>
      <w:proofErr w:type="spellEnd"/>
      <w:r w:rsidRPr="0041189D">
        <w:rPr>
          <w:rFonts w:ascii="Times New Roman" w:hAnsi="Times New Roman" w:cs="Times New Roman"/>
          <w:sz w:val="24"/>
          <w:szCs w:val="24"/>
        </w:rPr>
        <w:t xml:space="preserve"> </w:t>
      </w:r>
      <w:proofErr w:type="spellStart"/>
      <w:r w:rsidRPr="0041189D">
        <w:rPr>
          <w:rFonts w:ascii="Times New Roman" w:hAnsi="Times New Roman" w:cs="Times New Roman"/>
          <w:sz w:val="24"/>
          <w:szCs w:val="24"/>
        </w:rPr>
        <w:t>Азаматтық</w:t>
      </w:r>
      <w:proofErr w:type="spellEnd"/>
      <w:r w:rsidRPr="0041189D">
        <w:rPr>
          <w:rFonts w:ascii="Times New Roman" w:hAnsi="Times New Roman" w:cs="Times New Roman"/>
          <w:sz w:val="24"/>
          <w:szCs w:val="24"/>
        </w:rPr>
        <w:t xml:space="preserve"> </w:t>
      </w:r>
      <w:proofErr w:type="spellStart"/>
      <w:r w:rsidRPr="0041189D">
        <w:rPr>
          <w:rFonts w:ascii="Times New Roman" w:hAnsi="Times New Roman" w:cs="Times New Roman"/>
          <w:sz w:val="24"/>
          <w:szCs w:val="24"/>
        </w:rPr>
        <w:t>істері</w:t>
      </w:r>
      <w:proofErr w:type="spellEnd"/>
      <w:r w:rsidRPr="0041189D">
        <w:rPr>
          <w:rFonts w:ascii="Times New Roman" w:hAnsi="Times New Roman" w:cs="Times New Roman"/>
          <w:sz w:val="24"/>
          <w:szCs w:val="24"/>
        </w:rPr>
        <w:t xml:space="preserve"> </w:t>
      </w:r>
      <w:proofErr w:type="spellStart"/>
      <w:r w:rsidRPr="0041189D">
        <w:rPr>
          <w:rFonts w:ascii="Times New Roman" w:hAnsi="Times New Roman" w:cs="Times New Roman"/>
          <w:sz w:val="24"/>
          <w:szCs w:val="24"/>
        </w:rPr>
        <w:t>Қылмыстық</w:t>
      </w:r>
      <w:proofErr w:type="spellEnd"/>
      <w:r w:rsidRPr="0041189D">
        <w:rPr>
          <w:rFonts w:ascii="Times New Roman" w:hAnsi="Times New Roman" w:cs="Times New Roman"/>
          <w:sz w:val="24"/>
          <w:szCs w:val="24"/>
        </w:rPr>
        <w:t xml:space="preserve"> </w:t>
      </w:r>
      <w:proofErr w:type="spellStart"/>
      <w:r w:rsidRPr="0041189D">
        <w:rPr>
          <w:rFonts w:ascii="Times New Roman" w:hAnsi="Times New Roman" w:cs="Times New Roman"/>
          <w:sz w:val="24"/>
          <w:szCs w:val="24"/>
        </w:rPr>
        <w:t>істері</w:t>
      </w:r>
      <w:proofErr w:type="spellEnd"/>
      <w:r w:rsidRPr="0041189D">
        <w:rPr>
          <w:rFonts w:ascii="Times New Roman" w:hAnsi="Times New Roman" w:cs="Times New Roman"/>
          <w:sz w:val="24"/>
          <w:szCs w:val="24"/>
        </w:rPr>
        <w:t xml:space="preserve"> </w:t>
      </w:r>
      <w:proofErr w:type="spellStart"/>
      <w:r w:rsidRPr="0041189D">
        <w:rPr>
          <w:rFonts w:ascii="Times New Roman" w:hAnsi="Times New Roman" w:cs="Times New Roman"/>
          <w:sz w:val="24"/>
          <w:szCs w:val="24"/>
        </w:rPr>
        <w:t>Әкімшілік</w:t>
      </w:r>
      <w:proofErr w:type="spellEnd"/>
      <w:r w:rsidRPr="0041189D">
        <w:rPr>
          <w:rFonts w:ascii="Times New Roman" w:hAnsi="Times New Roman" w:cs="Times New Roman"/>
          <w:sz w:val="24"/>
          <w:szCs w:val="24"/>
        </w:rPr>
        <w:t xml:space="preserve"> </w:t>
      </w:r>
      <w:proofErr w:type="spellStart"/>
      <w:r w:rsidRPr="0041189D">
        <w:rPr>
          <w:rFonts w:ascii="Times New Roman" w:hAnsi="Times New Roman" w:cs="Times New Roman"/>
          <w:sz w:val="24"/>
          <w:szCs w:val="24"/>
        </w:rPr>
        <w:t>істері</w:t>
      </w:r>
      <w:proofErr w:type="spellEnd"/>
      <w:r w:rsidRPr="0041189D">
        <w:rPr>
          <w:rFonts w:ascii="Times New Roman" w:hAnsi="Times New Roman" w:cs="Times New Roman"/>
          <w:sz w:val="24"/>
          <w:szCs w:val="24"/>
        </w:rPr>
        <w:t xml:space="preserve"> Арбитраж </w:t>
      </w:r>
      <w:proofErr w:type="spellStart"/>
      <w:r w:rsidRPr="0041189D">
        <w:rPr>
          <w:rFonts w:ascii="Times New Roman" w:hAnsi="Times New Roman" w:cs="Times New Roman"/>
          <w:sz w:val="24"/>
          <w:szCs w:val="24"/>
        </w:rPr>
        <w:t>даулары</w:t>
      </w:r>
      <w:proofErr w:type="spellEnd"/>
      <w:r w:rsidRPr="0041189D">
        <w:rPr>
          <w:rFonts w:ascii="Times New Roman" w:hAnsi="Times New Roman" w:cs="Times New Roman"/>
          <w:sz w:val="24"/>
          <w:szCs w:val="24"/>
        </w:rPr>
        <w:t xml:space="preserve"> </w:t>
      </w:r>
      <w:proofErr w:type="spellStart"/>
      <w:r w:rsidRPr="0041189D">
        <w:rPr>
          <w:rFonts w:ascii="Times New Roman" w:hAnsi="Times New Roman" w:cs="Times New Roman"/>
          <w:sz w:val="24"/>
          <w:szCs w:val="24"/>
        </w:rPr>
        <w:t>Заңгерлік</w:t>
      </w:r>
      <w:proofErr w:type="spellEnd"/>
      <w:r w:rsidRPr="0041189D">
        <w:rPr>
          <w:rFonts w:ascii="Times New Roman" w:hAnsi="Times New Roman" w:cs="Times New Roman"/>
          <w:sz w:val="24"/>
          <w:szCs w:val="24"/>
        </w:rPr>
        <w:t xml:space="preserve"> </w:t>
      </w:r>
      <w:proofErr w:type="spellStart"/>
      <w:r w:rsidRPr="0041189D">
        <w:rPr>
          <w:rFonts w:ascii="Times New Roman" w:hAnsi="Times New Roman" w:cs="Times New Roman"/>
          <w:sz w:val="24"/>
          <w:szCs w:val="24"/>
        </w:rPr>
        <w:t>кеңес</w:t>
      </w:r>
      <w:proofErr w:type="spellEnd"/>
      <w:r w:rsidRPr="0041189D">
        <w:rPr>
          <w:rFonts w:ascii="Times New Roman" w:hAnsi="Times New Roman" w:cs="Times New Roman"/>
          <w:sz w:val="24"/>
          <w:szCs w:val="24"/>
        </w:rPr>
        <w:t xml:space="preserve"> </w:t>
      </w:r>
      <w:proofErr w:type="spellStart"/>
      <w:r w:rsidRPr="0041189D">
        <w:rPr>
          <w:rFonts w:ascii="Times New Roman" w:hAnsi="Times New Roman" w:cs="Times New Roman"/>
          <w:sz w:val="24"/>
          <w:szCs w:val="24"/>
        </w:rPr>
        <w:t>Қазақстан</w:t>
      </w:r>
      <w:proofErr w:type="spellEnd"/>
      <w:r w:rsidRPr="0041189D">
        <w:rPr>
          <w:rFonts w:ascii="Times New Roman" w:hAnsi="Times New Roman" w:cs="Times New Roman"/>
          <w:sz w:val="24"/>
          <w:szCs w:val="24"/>
        </w:rPr>
        <w:t xml:space="preserve"> Адвокат </w:t>
      </w:r>
      <w:proofErr w:type="spellStart"/>
      <w:r w:rsidRPr="0041189D">
        <w:rPr>
          <w:rFonts w:ascii="Times New Roman" w:hAnsi="Times New Roman" w:cs="Times New Roman"/>
          <w:sz w:val="24"/>
          <w:szCs w:val="24"/>
        </w:rPr>
        <w:t>Қазақстан</w:t>
      </w:r>
      <w:proofErr w:type="spellEnd"/>
      <w:r w:rsidRPr="0041189D">
        <w:rPr>
          <w:rFonts w:ascii="Times New Roman" w:hAnsi="Times New Roman" w:cs="Times New Roman"/>
          <w:sz w:val="24"/>
          <w:szCs w:val="24"/>
        </w:rPr>
        <w:t xml:space="preserve"> </w:t>
      </w:r>
      <w:proofErr w:type="spellStart"/>
      <w:r w:rsidRPr="0041189D">
        <w:rPr>
          <w:rFonts w:ascii="Times New Roman" w:hAnsi="Times New Roman" w:cs="Times New Roman"/>
          <w:sz w:val="24"/>
          <w:szCs w:val="24"/>
        </w:rPr>
        <w:t>Заңгер</w:t>
      </w:r>
      <w:proofErr w:type="spellEnd"/>
      <w:r w:rsidRPr="0041189D">
        <w:rPr>
          <w:rFonts w:ascii="Times New Roman" w:hAnsi="Times New Roman" w:cs="Times New Roman"/>
          <w:sz w:val="24"/>
          <w:szCs w:val="24"/>
        </w:rPr>
        <w:t xml:space="preserve"> </w:t>
      </w:r>
      <w:proofErr w:type="spellStart"/>
      <w:r w:rsidRPr="0041189D">
        <w:rPr>
          <w:rFonts w:ascii="Times New Roman" w:hAnsi="Times New Roman" w:cs="Times New Roman"/>
          <w:sz w:val="24"/>
          <w:szCs w:val="24"/>
        </w:rPr>
        <w:t>Қазақстан</w:t>
      </w:r>
      <w:proofErr w:type="spellEnd"/>
      <w:r w:rsidRPr="0041189D">
        <w:rPr>
          <w:rFonts w:ascii="Times New Roman" w:hAnsi="Times New Roman" w:cs="Times New Roman"/>
          <w:sz w:val="24"/>
          <w:szCs w:val="24"/>
        </w:rPr>
        <w:t xml:space="preserve"> </w:t>
      </w:r>
      <w:hyperlink r:id="rId7" w:history="1">
        <w:proofErr w:type="spellStart"/>
        <w:r w:rsidRPr="0041189D">
          <w:rPr>
            <w:rStyle w:val="a8"/>
            <w:rFonts w:ascii="Times New Roman" w:hAnsi="Times New Roman" w:cs="Times New Roman"/>
            <w:sz w:val="24"/>
            <w:szCs w:val="24"/>
          </w:rPr>
          <w:t>Адвокаттық</w:t>
        </w:r>
        <w:proofErr w:type="spellEnd"/>
        <w:r w:rsidRPr="0041189D">
          <w:rPr>
            <w:rStyle w:val="a8"/>
            <w:rFonts w:ascii="Times New Roman" w:hAnsi="Times New Roman" w:cs="Times New Roman"/>
            <w:sz w:val="24"/>
            <w:szCs w:val="24"/>
          </w:rPr>
          <w:t xml:space="preserve"> </w:t>
        </w:r>
        <w:proofErr w:type="spellStart"/>
        <w:r w:rsidRPr="0041189D">
          <w:rPr>
            <w:rStyle w:val="a8"/>
            <w:rFonts w:ascii="Times New Roman" w:hAnsi="Times New Roman" w:cs="Times New Roman"/>
            <w:sz w:val="24"/>
            <w:szCs w:val="24"/>
          </w:rPr>
          <w:t>кеңсе</w:t>
        </w:r>
        <w:proofErr w:type="spellEnd"/>
        <w:r w:rsidRPr="0041189D">
          <w:rPr>
            <w:rStyle w:val="a8"/>
            <w:rFonts w:ascii="Times New Roman" w:hAnsi="Times New Roman" w:cs="Times New Roman"/>
            <w:sz w:val="24"/>
            <w:szCs w:val="24"/>
          </w:rPr>
          <w:t xml:space="preserve"> </w:t>
        </w:r>
        <w:proofErr w:type="spellStart"/>
        <w:r w:rsidRPr="0041189D">
          <w:rPr>
            <w:rStyle w:val="a8"/>
            <w:rFonts w:ascii="Times New Roman" w:hAnsi="Times New Roman" w:cs="Times New Roman"/>
            <w:sz w:val="24"/>
            <w:szCs w:val="24"/>
          </w:rPr>
          <w:t>Қазақстан</w:t>
        </w:r>
        <w:proofErr w:type="spellEnd"/>
      </w:hyperlink>
      <w:r w:rsidRPr="0041189D">
        <w:rPr>
          <w:rFonts w:ascii="Times New Roman" w:hAnsi="Times New Roman" w:cs="Times New Roman"/>
          <w:sz w:val="24"/>
          <w:szCs w:val="24"/>
        </w:rPr>
        <w:t xml:space="preserve"> </w:t>
      </w:r>
      <w:proofErr w:type="spellStart"/>
      <w:r w:rsidRPr="0041189D">
        <w:rPr>
          <w:rFonts w:ascii="Times New Roman" w:hAnsi="Times New Roman" w:cs="Times New Roman"/>
          <w:sz w:val="24"/>
          <w:szCs w:val="24"/>
        </w:rPr>
        <w:t>Қорғаушы</w:t>
      </w:r>
      <w:proofErr w:type="spellEnd"/>
      <w:r w:rsidRPr="0041189D">
        <w:rPr>
          <w:rFonts w:ascii="Times New Roman" w:hAnsi="Times New Roman" w:cs="Times New Roman"/>
          <w:sz w:val="24"/>
          <w:szCs w:val="24"/>
        </w:rPr>
        <w:t xml:space="preserve">  </w:t>
      </w:r>
      <w:proofErr w:type="spellStart"/>
      <w:r w:rsidRPr="0041189D">
        <w:rPr>
          <w:rFonts w:ascii="Times New Roman" w:hAnsi="Times New Roman" w:cs="Times New Roman"/>
          <w:sz w:val="24"/>
          <w:szCs w:val="24"/>
        </w:rPr>
        <w:t>Қазақстан</w:t>
      </w:r>
      <w:proofErr w:type="spellEnd"/>
      <w:r w:rsidRPr="0041189D">
        <w:rPr>
          <w:rFonts w:ascii="Times New Roman" w:hAnsi="Times New Roman" w:cs="Times New Roman"/>
          <w:sz w:val="24"/>
          <w:szCs w:val="24"/>
        </w:rPr>
        <w:t xml:space="preserve"> </w:t>
      </w:r>
      <w:proofErr w:type="spellStart"/>
      <w:r w:rsidRPr="0041189D">
        <w:rPr>
          <w:rFonts w:ascii="Times New Roman" w:hAnsi="Times New Roman" w:cs="Times New Roman"/>
          <w:sz w:val="24"/>
          <w:szCs w:val="24"/>
        </w:rPr>
        <w:t>Заң</w:t>
      </w:r>
      <w:proofErr w:type="spellEnd"/>
      <w:r w:rsidRPr="0041189D">
        <w:rPr>
          <w:rFonts w:ascii="Times New Roman" w:hAnsi="Times New Roman" w:cs="Times New Roman"/>
          <w:sz w:val="24"/>
          <w:szCs w:val="24"/>
        </w:rPr>
        <w:t xml:space="preserve"> </w:t>
      </w:r>
      <w:proofErr w:type="spellStart"/>
      <w:r w:rsidRPr="0041189D">
        <w:rPr>
          <w:rFonts w:ascii="Times New Roman" w:hAnsi="Times New Roman" w:cs="Times New Roman"/>
          <w:sz w:val="24"/>
          <w:szCs w:val="24"/>
        </w:rPr>
        <w:t>компаниясы</w:t>
      </w:r>
      <w:proofErr w:type="spellEnd"/>
    </w:p>
    <w:p w14:paraId="2D063EE1" w14:textId="77777777" w:rsidR="00730717" w:rsidRPr="0041189D" w:rsidRDefault="00730717" w:rsidP="0041189D">
      <w:pPr>
        <w:pStyle w:val="a9"/>
        <w:jc w:val="both"/>
        <w:rPr>
          <w:rFonts w:ascii="Times New Roman" w:hAnsi="Times New Roman" w:cs="Times New Roman"/>
          <w:sz w:val="24"/>
          <w:szCs w:val="24"/>
        </w:rPr>
      </w:pPr>
      <w:r w:rsidRPr="0041189D">
        <w:rPr>
          <w:rFonts w:ascii="Times New Roman" w:hAnsi="Times New Roman" w:cs="Times New Roman"/>
          <w:sz w:val="24"/>
          <w:szCs w:val="24"/>
        </w:rPr>
        <w:t xml:space="preserve">Адвокат Алматы Юрист Алматы Адвокат Казахстан Юрист Казахстан Юридическая услуга </w:t>
      </w:r>
      <w:hyperlink r:id="rId8" w:history="1">
        <w:r w:rsidRPr="0041189D">
          <w:rPr>
            <w:rStyle w:val="a8"/>
            <w:rFonts w:ascii="Times New Roman" w:hAnsi="Times New Roman" w:cs="Times New Roman"/>
            <w:sz w:val="24"/>
            <w:szCs w:val="24"/>
          </w:rPr>
          <w:t>Юридическая консультация</w:t>
        </w:r>
      </w:hyperlink>
      <w:r w:rsidRPr="0041189D">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w:t>
      </w:r>
      <w:hyperlink r:id="rId9" w:history="1">
        <w:r w:rsidRPr="0041189D">
          <w:rPr>
            <w:rStyle w:val="a8"/>
            <w:rFonts w:ascii="Times New Roman" w:hAnsi="Times New Roman" w:cs="Times New Roman"/>
            <w:sz w:val="24"/>
            <w:szCs w:val="24"/>
          </w:rPr>
          <w:t>Юридическая компания Казахстан</w:t>
        </w:r>
      </w:hyperlink>
      <w:r w:rsidRPr="0041189D">
        <w:rPr>
          <w:rFonts w:ascii="Times New Roman" w:hAnsi="Times New Roman" w:cs="Times New Roman"/>
          <w:sz w:val="24"/>
          <w:szCs w:val="24"/>
        </w:rPr>
        <w:t xml:space="preserve"> Адвокатская контора Казахстан </w:t>
      </w:r>
    </w:p>
    <w:p w14:paraId="5DD14194" w14:textId="77777777" w:rsidR="00045624" w:rsidRPr="0041189D" w:rsidRDefault="00045624" w:rsidP="0041189D">
      <w:pPr>
        <w:jc w:val="both"/>
        <w:rPr>
          <w:rFonts w:ascii="Times New Roman" w:hAnsi="Times New Roman" w:cs="Times New Roman"/>
          <w:sz w:val="24"/>
          <w:szCs w:val="24"/>
        </w:rPr>
      </w:pPr>
    </w:p>
    <w:sectPr w:rsidR="00045624" w:rsidRPr="0041189D" w:rsidSect="00327D34">
      <w:headerReference w:type="default" r:id="rId10"/>
      <w:footerReference w:type="default" r:id="rId1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98836" w14:textId="77777777" w:rsidR="00BE77A3" w:rsidRDefault="00BE77A3" w:rsidP="00702393">
      <w:pPr>
        <w:spacing w:after="0" w:line="240" w:lineRule="auto"/>
      </w:pPr>
      <w:r>
        <w:separator/>
      </w:r>
    </w:p>
  </w:endnote>
  <w:endnote w:type="continuationSeparator" w:id="0">
    <w:p w14:paraId="486431B5" w14:textId="77777777" w:rsidR="00BE77A3" w:rsidRDefault="00BE77A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7FC22" w14:textId="77777777" w:rsidR="00BE77A3" w:rsidRDefault="00BE77A3" w:rsidP="00702393">
      <w:pPr>
        <w:spacing w:after="0" w:line="240" w:lineRule="auto"/>
      </w:pPr>
      <w:r>
        <w:separator/>
      </w:r>
    </w:p>
  </w:footnote>
  <w:footnote w:type="continuationSeparator" w:id="0">
    <w:p w14:paraId="24EC2FEC" w14:textId="77777777" w:rsidR="00BE77A3" w:rsidRDefault="00BE77A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152128"/>
    <w:rsid w:val="001539CF"/>
    <w:rsid w:val="00193E1B"/>
    <w:rsid w:val="001C5801"/>
    <w:rsid w:val="00235B13"/>
    <w:rsid w:val="002570B0"/>
    <w:rsid w:val="002706B8"/>
    <w:rsid w:val="002A1A72"/>
    <w:rsid w:val="002B659E"/>
    <w:rsid w:val="00327D34"/>
    <w:rsid w:val="00327E86"/>
    <w:rsid w:val="00396063"/>
    <w:rsid w:val="003C77EA"/>
    <w:rsid w:val="003E3623"/>
    <w:rsid w:val="0041189D"/>
    <w:rsid w:val="00442855"/>
    <w:rsid w:val="005449AA"/>
    <w:rsid w:val="005B4DC1"/>
    <w:rsid w:val="006B0A4D"/>
    <w:rsid w:val="006E2D0A"/>
    <w:rsid w:val="00702393"/>
    <w:rsid w:val="00722D19"/>
    <w:rsid w:val="00730717"/>
    <w:rsid w:val="008639D1"/>
    <w:rsid w:val="008A7236"/>
    <w:rsid w:val="008E7DF6"/>
    <w:rsid w:val="008F4E8E"/>
    <w:rsid w:val="0091354D"/>
    <w:rsid w:val="0094655E"/>
    <w:rsid w:val="009E6904"/>
    <w:rsid w:val="00A23573"/>
    <w:rsid w:val="00A45B15"/>
    <w:rsid w:val="00B31BDB"/>
    <w:rsid w:val="00BD7730"/>
    <w:rsid w:val="00BE77A3"/>
    <w:rsid w:val="00C16D9C"/>
    <w:rsid w:val="00CB275A"/>
    <w:rsid w:val="00CF5BD5"/>
    <w:rsid w:val="00D02DFB"/>
    <w:rsid w:val="00DB660C"/>
    <w:rsid w:val="00EE78AD"/>
    <w:rsid w:val="00F173BA"/>
    <w:rsid w:val="00F211E1"/>
    <w:rsid w:val="00F542A3"/>
    <w:rsid w:val="00F555BF"/>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facebook.com/ZakonPravoKaz/"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zakonpravo.k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4</Pages>
  <Words>2015</Words>
  <Characters>11490</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34</cp:revision>
  <cp:lastPrinted>2021-08-17T09:15:00Z</cp:lastPrinted>
  <dcterms:created xsi:type="dcterms:W3CDTF">2021-08-13T09:00:00Z</dcterms:created>
  <dcterms:modified xsi:type="dcterms:W3CDTF">2022-11-10T05:53:00Z</dcterms:modified>
</cp:coreProperties>
</file>