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29" w:rsidRPr="005B7F1E" w:rsidRDefault="00C05429" w:rsidP="005B7F1E">
      <w:pPr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</w:pPr>
      <w:bookmarkStart w:id="0" w:name="_GoBack"/>
      <w:r w:rsidRPr="005B7F1E">
        <w:rPr>
          <w:rFonts w:ascii="Times New Roman" w:hAnsi="Times New Roman"/>
          <w:color w:val="404040" w:themeColor="text1" w:themeTint="BF"/>
          <w:sz w:val="26"/>
          <w:szCs w:val="26"/>
        </w:rPr>
        <w:t xml:space="preserve">Дело </w:t>
      </w:r>
      <w:r w:rsidR="00E52D06" w:rsidRPr="005B7F1E">
        <w:rPr>
          <w:rFonts w:ascii="Times New Roman" w:hAnsi="Times New Roman"/>
          <w:color w:val="404040" w:themeColor="text1" w:themeTint="BF"/>
          <w:sz w:val="26"/>
          <w:szCs w:val="26"/>
        </w:rPr>
        <w:t>№2-</w:t>
      </w:r>
      <w:r w:rsidR="007725AD" w:rsidRPr="005B7F1E">
        <w:rPr>
          <w:rFonts w:ascii="Times New Roman" w:hAnsi="Times New Roman"/>
          <w:color w:val="404040" w:themeColor="text1" w:themeTint="BF"/>
          <w:sz w:val="26"/>
          <w:szCs w:val="26"/>
        </w:rPr>
        <w:t>1403</w:t>
      </w:r>
      <w:r w:rsidR="00E52D06" w:rsidRPr="005B7F1E">
        <w:rPr>
          <w:rFonts w:ascii="Times New Roman" w:hAnsi="Times New Roman"/>
          <w:color w:val="404040" w:themeColor="text1" w:themeTint="BF"/>
          <w:sz w:val="26"/>
          <w:szCs w:val="26"/>
        </w:rPr>
        <w:t>/1</w:t>
      </w:r>
      <w:r w:rsidR="005E0813" w:rsidRPr="005B7F1E">
        <w:rPr>
          <w:rFonts w:ascii="Times New Roman" w:hAnsi="Times New Roman"/>
          <w:color w:val="404040" w:themeColor="text1" w:themeTint="BF"/>
          <w:sz w:val="26"/>
          <w:szCs w:val="26"/>
        </w:rPr>
        <w:t>5</w:t>
      </w:r>
      <w:r w:rsidR="00E52D06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ab/>
      </w:r>
      <w:r w:rsid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ab/>
      </w:r>
      <w:r w:rsid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ab/>
      </w:r>
      <w:r w:rsid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ab/>
      </w:r>
      <w:r w:rsid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ab/>
      </w:r>
      <w:r w:rsid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ab/>
      </w:r>
      <w:r w:rsid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ab/>
      </w:r>
      <w:r w:rsid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ab/>
      </w:r>
      <w:r w:rsid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ab/>
      </w:r>
      <w:r w:rsid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ab/>
        <w:t>Копия</w:t>
      </w:r>
    </w:p>
    <w:p w:rsidR="00915E74" w:rsidRPr="005B7F1E" w:rsidRDefault="00915E74" w:rsidP="00C05429">
      <w:pPr>
        <w:pStyle w:val="a3"/>
        <w:jc w:val="center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</w:pP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Р Е Ш Е Н И Е</w:t>
      </w:r>
    </w:p>
    <w:p w:rsidR="00915E74" w:rsidRPr="005B7F1E" w:rsidRDefault="00915E74" w:rsidP="00C05429">
      <w:pPr>
        <w:pStyle w:val="a3"/>
        <w:jc w:val="center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</w:pP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И М Е Н Е М</w:t>
      </w:r>
      <w:r w:rsidR="00C05429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Р Е</w:t>
      </w:r>
      <w:r w:rsidR="00C05429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С</w:t>
      </w:r>
      <w:r w:rsidR="00C05429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П</w:t>
      </w:r>
      <w:r w:rsidR="00C05429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У Б Л И К</w:t>
      </w:r>
      <w:r w:rsidR="00C05429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И  К</w:t>
      </w:r>
      <w:r w:rsidR="00C05429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А З А Х С Т А</w:t>
      </w:r>
      <w:r w:rsidR="00C05429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Н</w:t>
      </w:r>
    </w:p>
    <w:p w:rsidR="007725AD" w:rsidRPr="005B7F1E" w:rsidRDefault="007725AD" w:rsidP="00F14A5E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</w:pPr>
    </w:p>
    <w:p w:rsidR="00BC6823" w:rsidRPr="005B7F1E" w:rsidRDefault="007725AD" w:rsidP="00F14A5E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</w:pP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18</w:t>
      </w:r>
      <w:r w:rsidR="005E0813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феврал</w:t>
      </w:r>
      <w:r w:rsidR="005E0813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я</w:t>
      </w:r>
      <w:r w:rsidR="00717961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201</w:t>
      </w:r>
      <w:r w:rsidR="005E0813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5</w:t>
      </w:r>
      <w:r w:rsidR="00717961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года</w:t>
      </w:r>
      <w:r w:rsidR="00717961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ab/>
      </w:r>
      <w:r w:rsidR="00717961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ab/>
      </w:r>
      <w:r w:rsidR="00717961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ab/>
      </w:r>
      <w:r w:rsidR="00717961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ab/>
      </w:r>
      <w:r w:rsidR="00717961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ab/>
      </w:r>
      <w:r w:rsidR="00717961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ab/>
      </w:r>
      <w:r w:rsidR="00F14A5E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ab/>
      </w:r>
      <w:r w:rsidR="00717961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ab/>
        <w:t xml:space="preserve">       г.Актобе</w:t>
      </w:r>
    </w:p>
    <w:p w:rsidR="00717961" w:rsidRPr="005B7F1E" w:rsidRDefault="00717961" w:rsidP="00BC68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</w:pPr>
    </w:p>
    <w:p w:rsidR="007725AD" w:rsidRPr="005B7F1E" w:rsidRDefault="009431E1" w:rsidP="00772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</w:pP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Суд города Актобе в составе председательствующего судьи Баженовой Н.К., при секретаре судебного заседания Кушкеновой А.А., </w:t>
      </w:r>
      <w:r w:rsidR="00915E74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с участием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представителя истца </w:t>
      </w:r>
      <w:r w:rsidR="007725AD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 xml:space="preserve">конкурсного управляющего ИП «Шонмуринов Е.Т.» </w:t>
      </w:r>
      <w:r w:rsidR="0093117A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–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  <w:r w:rsidR="007725AD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Жайназаровой А.Ж</w:t>
      </w:r>
      <w:r w:rsidR="0093117A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.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, действующего </w:t>
      </w:r>
      <w:r w:rsidR="007725AD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по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доверенност</w:t>
      </w:r>
      <w:r w:rsidR="00DA34E8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и от </w:t>
      </w:r>
      <w:r w:rsidR="007725AD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05</w:t>
      </w:r>
      <w:r w:rsidR="00DA34E8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.</w:t>
      </w:r>
      <w:r w:rsidR="007725AD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12</w:t>
      </w:r>
      <w:r w:rsidR="00DA34E8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.2014г., </w:t>
      </w:r>
      <w:r w:rsidR="0093117A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ответчика </w:t>
      </w:r>
      <w:r w:rsidR="007725AD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Шонмуринова Е.Т.</w:t>
      </w:r>
      <w:r w:rsidR="0093117A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>,</w:t>
      </w:r>
      <w:r w:rsidR="0093117A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  <w:r w:rsidR="00DA34E8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представител</w:t>
      </w:r>
      <w:r w:rsidR="007725AD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я заинтересованного лица АО «БанкЦентр Кредит»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  <w:r w:rsidR="007725AD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Аскаровой А.А., </w:t>
      </w:r>
      <w:r w:rsidR="00275A55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действующего </w:t>
      </w:r>
      <w:r w:rsidR="007725AD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по </w:t>
      </w:r>
      <w:r w:rsidR="00275A55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доверенности от </w:t>
      </w:r>
      <w:r w:rsidR="007725AD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05</w:t>
      </w:r>
      <w:r w:rsidR="00275A55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.</w:t>
      </w:r>
      <w:r w:rsidR="007725AD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0</w:t>
      </w:r>
      <w:r w:rsidR="00275A55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1.201</w:t>
      </w:r>
      <w:r w:rsidR="007725AD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5</w:t>
      </w:r>
      <w:r w:rsidR="00275A55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г.,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рассмотрев </w:t>
      </w:r>
      <w:r w:rsidR="00C52FB5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в открытом судебном заседании в помещении суда </w:t>
      </w:r>
      <w:r w:rsidR="007725AD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гражданское дело по исковому заявлению </w:t>
      </w:r>
      <w:r w:rsidR="007725AD" w:rsidRPr="005B7F1E">
        <w:rPr>
          <w:rFonts w:ascii="Times New Roman" w:hAnsi="Times New Roman"/>
          <w:color w:val="404040" w:themeColor="text1" w:themeTint="BF"/>
          <w:sz w:val="26"/>
          <w:szCs w:val="26"/>
          <w:lang w:val="kk-KZ"/>
        </w:rPr>
        <w:t>конкурсного управляющего ИП «Шонмуринов Е.Т.»</w:t>
      </w:r>
      <w:r w:rsidR="007725AD" w:rsidRPr="005B7F1E">
        <w:rPr>
          <w:rFonts w:ascii="Times New Roman" w:hAnsi="Times New Roman"/>
          <w:color w:val="404040" w:themeColor="text1" w:themeTint="BF"/>
          <w:sz w:val="26"/>
          <w:szCs w:val="26"/>
        </w:rPr>
        <w:t xml:space="preserve"> к ответчикам Шонмуринову Ерлану Танатаровичу, Шонмуриновой Эльвире Канагатовне о приз</w:t>
      </w:r>
      <w:r w:rsidR="006B5AD8" w:rsidRPr="005B7F1E">
        <w:rPr>
          <w:rFonts w:ascii="Times New Roman" w:hAnsi="Times New Roman"/>
          <w:color w:val="404040" w:themeColor="text1" w:themeTint="BF"/>
          <w:sz w:val="26"/>
          <w:szCs w:val="26"/>
          <w:lang w:val="kk-KZ"/>
        </w:rPr>
        <w:t>н</w:t>
      </w:r>
      <w:r w:rsidR="007725AD" w:rsidRPr="005B7F1E">
        <w:rPr>
          <w:rFonts w:ascii="Times New Roman" w:hAnsi="Times New Roman"/>
          <w:color w:val="404040" w:themeColor="text1" w:themeTint="BF"/>
          <w:sz w:val="26"/>
          <w:szCs w:val="26"/>
        </w:rPr>
        <w:t>ании имущества совместно нажитым, определении и выделении доли с включением доли в конкурсную массу</w:t>
      </w:r>
      <w:r w:rsidR="004D391E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>,</w:t>
      </w:r>
    </w:p>
    <w:p w:rsidR="006B5AD8" w:rsidRPr="005B7F1E" w:rsidRDefault="006B5AD8" w:rsidP="005B7F1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</w:pP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УСТАНОВИЛ:</w:t>
      </w:r>
    </w:p>
    <w:p w:rsidR="006B5AD8" w:rsidRPr="005B7F1E" w:rsidRDefault="006B5AD8" w:rsidP="006B5A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</w:pPr>
    </w:p>
    <w:p w:rsidR="00284D0B" w:rsidRPr="005B7F1E" w:rsidRDefault="006B5AD8" w:rsidP="006B5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</w:pP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Истец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>конкурсный управляющий ИП «Шонмуринов Е.Т.»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  <w:r w:rsidR="00284D0B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Кайканов С.М.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обратил</w:t>
      </w:r>
      <w:r w:rsidR="00284D0B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ся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в суд </w:t>
      </w:r>
      <w:r w:rsidR="00284D0B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в интересах кредиторов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с иском </w:t>
      </w:r>
      <w:r w:rsidR="00284D0B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о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 xml:space="preserve"> выделении доли </w:t>
      </w:r>
      <w:r w:rsidR="00284D0B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Шонмуринова Е.Т.</w:t>
      </w:r>
      <w:r w:rsidR="00284D0B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>,</w:t>
      </w:r>
      <w:r w:rsidR="00284D0B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Шонмуриновой Э.К.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 xml:space="preserve">в </w:t>
      </w:r>
      <w:r w:rsidR="00284D0B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 xml:space="preserve">недвижимом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>имуществе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,</w:t>
      </w:r>
      <w:r w:rsidR="00284D0B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расположенное по адресу: г.Актобе, </w:t>
      </w:r>
      <w:r w:rsidR="00284D0B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>улица Асау Барака, 44</w:t>
      </w:r>
      <w:r w:rsidR="00284D0B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, находящееся в общей совместной собственности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  <w:r w:rsidR="00284D0B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супругов, с включением доли Шонмуринова Е.Т. в конкурсную массу</w:t>
      </w:r>
      <w:r w:rsidR="00701262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,</w:t>
      </w:r>
      <w:r w:rsidR="00284D0B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мотивируя </w:t>
      </w:r>
      <w:r w:rsidR="00701262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требования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тем, что </w:t>
      </w:r>
      <w:r w:rsidR="00284D0B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решением специализированного межрайонного экономического суда Актюбинской области от 0</w:t>
      </w:r>
      <w:r w:rsidR="00D2510A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1</w:t>
      </w:r>
      <w:r w:rsidR="00284D0B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.04.2013г. ИП </w:t>
      </w:r>
      <w:r w:rsidR="00284D0B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>«Шонмуринов Е.Т.» признан банкротом и введено конкурсное производство. Приказом ДКНД по Актюбинской обалсти за №288-Ө</w:t>
      </w:r>
      <w:r w:rsidR="00284D0B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от 30.04.2013г. конкурсным управляющим назначен—Кайканов С.М. Сог</w:t>
      </w:r>
      <w:r w:rsidR="00632408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лас</w:t>
      </w:r>
      <w:r w:rsidR="00284D0B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но утвержденному реестру требований кредиторов сумма кредиторской задолженности составляет 2</w:t>
      </w:r>
      <w:r w:rsidR="00C80A67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  <w:r w:rsidR="00284D0B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910 434,36 тенге, в том числе перед бюджетом в лице</w:t>
      </w:r>
      <w:r w:rsidR="00632408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  <w:r w:rsidR="00284D0B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Департамента таможенного контроля</w:t>
      </w:r>
      <w:r w:rsidR="00C80A67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,</w:t>
      </w:r>
      <w:r w:rsidR="00632408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образованная на основании акта проверки №50400/4/030511/2/000067 от 03.05.2011г.</w:t>
      </w:r>
      <w:r w:rsidR="00C80A67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,</w:t>
      </w:r>
      <w:r w:rsidR="00632408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согласно справкам регистрирующих органов движимые имущества не зарегистрированы. По сведениям Департамента юстиции Актюбинской области установлено, что за Шонмуриновым Е.Т.</w:t>
      </w:r>
      <w:r w:rsidR="00632408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 xml:space="preserve"> зарегистрировано недвижимое имущество </w:t>
      </w:r>
      <w:r w:rsidR="00632408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по адресу: г.Актобе, </w:t>
      </w:r>
      <w:r w:rsidR="00632408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>улица Асау Барака, 44</w:t>
      </w:r>
      <w:r w:rsidR="00632408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.</w:t>
      </w:r>
    </w:p>
    <w:p w:rsidR="006B5AD8" w:rsidRPr="005B7F1E" w:rsidRDefault="006B5AD8" w:rsidP="006B5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</w:pP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В судебном заседании представитель истца </w:t>
      </w:r>
      <w:r w:rsidR="00701262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Жайназарова А.Ж.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в порядке ст.49 ГПК РК обратилась суду с заявлением о </w:t>
      </w:r>
      <w:r w:rsidR="00701262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расшир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ении исковых требований и просит признать оспариваемое имущество совместно нажитым</w:t>
      </w:r>
      <w:r w:rsidR="00701262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Шонмуринова Е.Т.</w:t>
      </w:r>
      <w:r w:rsidR="00701262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>,</w:t>
      </w:r>
      <w:r w:rsidR="00701262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Шонмуриновой Э.К.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,</w:t>
      </w:r>
      <w:r w:rsidR="00701262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определить ½ долю Шонмуринова Е.Т. и выделить эту долю с включением в конкурсную массу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и просит суд удовлетворить требования в полном объеме.   </w:t>
      </w:r>
    </w:p>
    <w:p w:rsidR="003F3DF5" w:rsidRDefault="00701262" w:rsidP="006B5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</w:pP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В судебном заседании о</w:t>
      </w:r>
      <w:r w:rsidR="006B5AD8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тветчик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Шонмуринов Е.Т. признал полностью исковые треб</w:t>
      </w:r>
      <w:r w:rsidR="003F3DF5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ования.</w:t>
      </w:r>
    </w:p>
    <w:p w:rsidR="005B7F1E" w:rsidRDefault="005B7F1E" w:rsidP="006B5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Ответчик Шонмуринова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Э.К.</w:t>
      </w:r>
      <w:r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, извещенная надлежащим образом о месте и времени судебного заседания не явилась в суд и причину неявки не сообщила.</w:t>
      </w:r>
    </w:p>
    <w:p w:rsidR="003F3DF5" w:rsidRPr="005B7F1E" w:rsidRDefault="003F3DF5" w:rsidP="006B5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</w:pP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lastRenderedPageBreak/>
        <w:t>В судебном заседании представитель третьего лица АО «Банк</w:t>
      </w:r>
      <w:r w:rsidR="00A233E2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Центр Кредит» Аскарова А.А. возражал</w:t>
      </w:r>
      <w:r w:rsidR="00C93B7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а против исковых требований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и пояснила, что 10.05.2007г. между Банком и ответчиком Шонмуриновым Е.Т. на основании Соглашения установлен лимит кредитования на сумму 6 917 300 тенге сроком на 120 месяцев, в рамках Соглашения был заключен Договора займа от 10.05.2007г., согласно которому выдана сумма 6 917 300 тенге на неотложные нужды сроком на 120 месяцев. В качестве обеспечения исполнения обязательств по займу  Шонмуриновым Е.Т. был предоставлен жилой дом с общей площадью 53 кв.м., расположенный по адресу: г.Актобе,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>улица Асау Барака, 44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  <w:r w:rsidR="008C3AF7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в залог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с согласия всех собственников</w:t>
      </w:r>
      <w:r w:rsidR="008C3AF7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и предоставлением согласия на внесудебную реализацию в случае неисполнения обязательств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. </w:t>
      </w:r>
      <w:r w:rsidR="008C3AF7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Заемщиком неоднократно нарушались условия предоставления кредита. Ввиду согласия и личной гарантии Шонмуриновой Э.К., которая несет солидарную ответ</w:t>
      </w:r>
      <w:r w:rsidR="00A265D0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ст</w:t>
      </w:r>
      <w:r w:rsidR="008C3AF7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венность</w:t>
      </w:r>
      <w:r w:rsidR="00A265D0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перед Банком,</w:t>
      </w:r>
      <w:r w:rsidR="008C3AF7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считает, что в конкурсную массу необходимо включить заложенное имущество в целом. Считает, что в случае удовлетворении требований истца</w:t>
      </w:r>
      <w:r w:rsidR="00A265D0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,</w:t>
      </w:r>
      <w:r w:rsidR="008C3AF7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Банк лишится возможности взыскать выданный займ и</w:t>
      </w:r>
      <w:r w:rsidR="00A265D0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процедура</w:t>
      </w:r>
      <w:r w:rsidR="008C3AF7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реализаци</w:t>
      </w:r>
      <w:r w:rsidR="00A265D0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и</w:t>
      </w:r>
      <w:r w:rsidR="008C3AF7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имущества будет затруднена.</w:t>
      </w:r>
    </w:p>
    <w:p w:rsidR="006B5AD8" w:rsidRPr="005B7F1E" w:rsidRDefault="006B5AD8" w:rsidP="006B5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</w:pP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Исследовав материалы гражданского дела в совокупности с представленными доказательствами, выслушав доводы и прения сторон, суд приходит к следующему.</w:t>
      </w:r>
    </w:p>
    <w:p w:rsidR="006B5AD8" w:rsidRPr="005B7F1E" w:rsidRDefault="00BC1370" w:rsidP="006B5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</w:pP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С</w:t>
      </w:r>
      <w:r w:rsidR="006B5AD8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огласно п.4 ст.8 ГК РК, граждане и юридические лица должны действовать при осуществлении принадлежащих им прав добросовестно, разумно и справедливо, соблюдая содержащиеся в законодательстве требования, нравственные принципы общества.</w:t>
      </w:r>
    </w:p>
    <w:p w:rsidR="00A265D0" w:rsidRPr="005B7F1E" w:rsidRDefault="00A265D0" w:rsidP="00A265D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</w:pP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Согласно п.п.8,9 ст.7 Закона РК «О частном предпринимательстве» при осуществлении личного предпринимательства физическое лицо несет ответственность всем имуществом, принадлежащим ему на праве собственности, в том числе долей в общей собственности супругов.</w:t>
      </w:r>
      <w:bookmarkStart w:id="1" w:name="z91"/>
      <w:bookmarkEnd w:id="1"/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При осуществлении предпринимательства супругов взыскание по долгам супругов в связи с осуществлением предпринимательства может быть обращено на общее имущество супругов независимо от того, кто из них выступает в деловом обороте.</w:t>
      </w:r>
    </w:p>
    <w:p w:rsidR="00A233E2" w:rsidRPr="005B7F1E" w:rsidRDefault="00D2510A" w:rsidP="00A265D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</w:pP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В судебном заседании установлено, что решением специализированного межрайонного экономического суда Актюбинской области от 01.04.2013г. ИП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>«Шонмуринов Е.Т.» признан банкротом и введено конкурсное производство. Приказом ДКНД по Актюбинской обалсти за №288-Ө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от 30.04.2013г. конкурсным управляющим назначен—Кайканов С.М. Согласно приказу </w:t>
      </w:r>
      <w:r w:rsidR="00A233E2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конкурсного производства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от 14.04.2014г. в реестр требований кредиторов ИП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>«Шонмуринов Е.Т.», утвержденный приказом ДКНД по Актюбинской об</w:t>
      </w:r>
      <w:r w:rsidR="00DF2CB2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>ла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>сти за №551-Ө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от 02.09.2013г.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 xml:space="preserve"> внесены изменения и дополнения в следующем порядке: 1,</w:t>
      </w:r>
      <w:r w:rsidR="00E302D4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 xml:space="preserve">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>2 очереди</w:t>
      </w:r>
      <w:r w:rsidR="00E302D4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 xml:space="preserve">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>-</w:t>
      </w:r>
      <w:r w:rsidR="00E302D4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 xml:space="preserve">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>отсутствуют, 3 очередь –</w:t>
      </w:r>
      <w:r w:rsidR="00A233E2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 xml:space="preserve"> АО </w:t>
      </w:r>
      <w:r w:rsidR="00A233E2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«Банк Центр Кредит» </w:t>
      </w:r>
      <w:r w:rsidR="00A233E2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>6 326 714,17 тенге</w:t>
      </w:r>
      <w:r w:rsidR="00A233E2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, 4 очередь - Департамент таможенного контроля по Актюбинской области 1 225 083,36 тенге, 5 очередь – пеня Департамента таможенного контроля по Актюбинской области 1 685 411,01 тенге, общая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сумма кредиторской задолженности составляет </w:t>
      </w:r>
      <w:r w:rsidR="00A233E2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9 237 208,54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тенге</w:t>
      </w:r>
      <w:r w:rsidR="00A233E2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.</w:t>
      </w:r>
    </w:p>
    <w:p w:rsidR="00FC45C3" w:rsidRPr="005B7F1E" w:rsidRDefault="00FC45C3" w:rsidP="007022A5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</w:pP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Доводы третьего лица </w:t>
      </w:r>
      <w:r w:rsidR="00DF2CB2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о том, что в конкурсную массу необходимо включить заложенное имущество в целом</w:t>
      </w:r>
      <w:r w:rsidR="00C93B7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, поскольку</w:t>
      </w:r>
      <w:r w:rsidR="00E302D4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  <w:r w:rsidR="00DF2CB2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Банк </w:t>
      </w:r>
      <w:r w:rsidR="00E302D4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может </w:t>
      </w:r>
      <w:r w:rsidR="00DF2CB2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лишит</w:t>
      </w:r>
      <w:r w:rsidR="00E302D4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ь</w:t>
      </w:r>
      <w:r w:rsidR="00DF2CB2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ся взыскать займ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  <w:r w:rsidR="00C93B7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не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могут приниматься во внимание, ибо </w:t>
      </w:r>
      <w:r w:rsidR="00DF2CB2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требования кредитора </w:t>
      </w:r>
      <w:r w:rsidR="00DF2CB2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 xml:space="preserve">АО </w:t>
      </w:r>
      <w:r w:rsidR="00DF2CB2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«Банк Центр Кредит» были включены в реестр, </w:t>
      </w:r>
      <w:r w:rsidR="007022A5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в соответствии с п.3) ст.100 Закона РК «О реабилитации и банкротстве»</w:t>
      </w:r>
      <w:r w:rsidR="00C93B7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  <w:r w:rsidR="007022A5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удовлетворяются во вторую очередь. </w:t>
      </w:r>
      <w:r w:rsidR="00DF2CB2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Согласно </w:t>
      </w:r>
      <w:r w:rsidR="00DF2CB2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lastRenderedPageBreak/>
        <w:t>отчету от 29.07.2014г. о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ценочная стоимость залогового</w:t>
      </w:r>
      <w:r w:rsidR="00DF2CB2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недвижимого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имущества</w:t>
      </w:r>
      <w:r w:rsidR="00DF2CB2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составляет 13 127 689 тенге</w:t>
      </w:r>
      <w:r w:rsidR="00E302D4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, что превышает сумму кредиторской задолженности ответчика и является вполне достаточным для исполнения обязательств</w:t>
      </w:r>
      <w:r w:rsidR="007022A5" w:rsidRPr="005B7F1E">
        <w:rPr>
          <w:rFonts w:ascii="Arial" w:hAnsi="Arial" w:cs="Arial"/>
          <w:color w:val="404040" w:themeColor="text1" w:themeTint="BF"/>
          <w:sz w:val="26"/>
          <w:szCs w:val="26"/>
          <w:shd w:val="clear" w:color="auto" w:fill="F4F5F6"/>
        </w:rPr>
        <w:t xml:space="preserve"> </w:t>
      </w:r>
    </w:p>
    <w:p w:rsidR="00D2510A" w:rsidRPr="005B7F1E" w:rsidRDefault="00FC45C3" w:rsidP="00A265D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</w:pP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С</w:t>
      </w:r>
      <w:r w:rsidR="00D2510A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огласно справкам регистрирующих органов за ответчиками движимые имущества не зарегистрированы.</w:t>
      </w:r>
    </w:p>
    <w:p w:rsidR="006B5AD8" w:rsidRPr="005B7F1E" w:rsidRDefault="00A265D0" w:rsidP="00C80A67">
      <w:pPr>
        <w:pStyle w:val="a3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</w:pP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ab/>
        <w:t>Сог</w:t>
      </w:r>
      <w:r w:rsidR="00C80A67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лас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но сведениям</w:t>
      </w:r>
      <w:r w:rsidR="00C80A67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Департамента юстиции Актюбинской области от 30.05.2013г. установлено, что за Шонмуриновым Е.Т.</w:t>
      </w:r>
      <w:r w:rsidR="00C80A67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 xml:space="preserve"> </w:t>
      </w:r>
      <w:r w:rsidR="00C80A67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25.09.2001г. </w:t>
      </w:r>
      <w:r w:rsidR="00C80A67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 xml:space="preserve">зарегистрировано </w:t>
      </w:r>
      <w:r w:rsidR="00C80A67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право собственности на </w:t>
      </w:r>
      <w:r w:rsidR="00C80A67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 xml:space="preserve">недвижимое имущество </w:t>
      </w:r>
      <w:r w:rsidR="00C80A67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по адресу: г.Актобе, </w:t>
      </w:r>
      <w:r w:rsidR="00C80A67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>улица Асау Барака, 44</w:t>
      </w:r>
      <w:r w:rsidR="00C80A67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, которое </w:t>
      </w:r>
      <w:r w:rsidR="006B5AD8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возникло из договора купли</w:t>
      </w:r>
      <w:r w:rsidR="00C80A67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  <w:r w:rsidR="006B5AD8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-продажи</w:t>
      </w:r>
      <w:r w:rsidR="00C80A67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от 20.09.2001г.</w:t>
      </w:r>
      <w:r w:rsidR="006B5AD8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</w:p>
    <w:p w:rsidR="00BC1370" w:rsidRPr="005B7F1E" w:rsidRDefault="00BC1370" w:rsidP="00BC1370">
      <w:pPr>
        <w:pStyle w:val="a3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</w:pP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ab/>
        <w:t xml:space="preserve">Как следует из свидетельства о заключении брака от 20.08.1993г. Шонмуринова Э..К. является супругой </w:t>
      </w:r>
      <w:bookmarkStart w:id="2" w:name="SUB370200"/>
      <w:bookmarkStart w:id="3" w:name="SUB370300"/>
      <w:bookmarkEnd w:id="2"/>
      <w:bookmarkEnd w:id="3"/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Шонмуринова Е.Т.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 xml:space="preserve"> </w:t>
      </w:r>
    </w:p>
    <w:p w:rsidR="00BC1370" w:rsidRPr="005B7F1E" w:rsidRDefault="00BC1370" w:rsidP="00BC1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</w:pP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Данная недвижимость фактически приобретена в период совместного брака ответчиков, следовательно, </w:t>
      </w:r>
      <w:r w:rsidR="00CE0CE3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согласно ст.33 Кодекса РК «О браке (супружестве) и семье» (далее-Кодекс)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является общим совместным нажитым имуществом, на которое может быть определена доля супругов, соответственно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 xml:space="preserve">доля ответчика Шонмуринова Е.Т. </w:t>
      </w:r>
      <w:r w:rsidR="00C93B7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 xml:space="preserve">в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 xml:space="preserve">совместно нажитом имуществе </w:t>
      </w:r>
      <w:r w:rsidR="00CE0CE3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 xml:space="preserve">в силу ст.38 Кодекса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>составляет ½ часть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.</w:t>
      </w:r>
    </w:p>
    <w:p w:rsidR="006B5AD8" w:rsidRPr="005B7F1E" w:rsidRDefault="006B5AD8" w:rsidP="006B5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</w:pP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При этом согласно п.16 Нормативного постановления ВС РК №5 от 28.04.200</w:t>
      </w:r>
      <w:r w:rsidR="00C93B7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0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г. «О применении судами законодательства при рассмотрении дел о расторжении брака (супружества)» в состав имущества, подлежащего разделу, включается общее имущество супругов, имеющееся у них в наличии на время рассмотрения дела либо находящееся у третьих лиц.</w:t>
      </w:r>
    </w:p>
    <w:p w:rsidR="007022A5" w:rsidRPr="005B7F1E" w:rsidRDefault="00D2510A" w:rsidP="007022A5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</w:pP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 Согласно </w:t>
      </w:r>
      <w:r w:rsidR="00C93B7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п.1 ст.44 К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одекса по обязательствам одного из супругов взыскание обращается лишь на имущество этого супруга. При недостаточности этого имущества кредитор вправе требовать выдела доли супруга-должника, которая причиталась бы супругу-должнику при разделе общего имущества супругов, для обращения на ее взыскание.</w:t>
      </w:r>
      <w:r w:rsidR="007022A5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</w:p>
    <w:p w:rsidR="007022A5" w:rsidRDefault="00C93B7E" w:rsidP="007022A5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В</w:t>
      </w:r>
      <w:r w:rsidR="007022A5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силу требований п.1) ч.1 ст.96 Закона РК «О реабилитации и банкротстве» в состав имущественной массы включаются: имущество банкрота, на которое имеются документы, подтверждающие право собственности должника, включая права требования (дебиторская задолженность).</w:t>
      </w:r>
    </w:p>
    <w:p w:rsidR="00C93B7E" w:rsidRDefault="00C93B7E" w:rsidP="007022A5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Таким образом, с учетом вышеизложенных обстоятельств по делу, суд считает, требования истца </w:t>
      </w:r>
      <w:r w:rsidRPr="00C93B7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о приз</w:t>
      </w:r>
      <w:r w:rsidRPr="00C93B7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>н</w:t>
      </w:r>
      <w:r w:rsidRPr="00C93B7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ании имущества совместно нажитым, определении и выделении доли с включением доли в конкурсную массу</w:t>
      </w:r>
      <w:r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являются законными и обоснованными и подлежат удовлетворению в полном объеме.</w:t>
      </w:r>
    </w:p>
    <w:p w:rsidR="00C93B7E" w:rsidRPr="005B7F1E" w:rsidRDefault="00C93B7E" w:rsidP="00C93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</w:pP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Согласно п.1 ст.49 и п.4 ст.193 ГПК РК ответчик вправе признать иск, при признании ответчиком иска и принятии его судом выносится решение об удовлетворении заявленных требований. </w:t>
      </w:r>
    </w:p>
    <w:p w:rsidR="006B5AD8" w:rsidRPr="005B7F1E" w:rsidRDefault="005B7F1E" w:rsidP="006B5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</w:pP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На основании п.1 ст.116</w:t>
      </w:r>
      <w:r w:rsidR="006B5AD8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ГПК РК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издержки, связанные с производством по делу, и государственная пошлина, от уплаты которых истец был освобожден, взыскиваются с ответчика, не освобожденного от уплаты судебных расходов, в доход государства полностью</w:t>
      </w:r>
      <w:r w:rsidR="006B5AD8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. </w:t>
      </w:r>
    </w:p>
    <w:p w:rsidR="004D391E" w:rsidRPr="005B7F1E" w:rsidRDefault="005B7F1E" w:rsidP="007725AD">
      <w:pPr>
        <w:spacing w:after="0" w:line="240" w:lineRule="auto"/>
        <w:ind w:firstLine="708"/>
        <w:jc w:val="both"/>
        <w:rPr>
          <w:rFonts w:ascii="Times New Roman" w:hAnsi="Times New Roman"/>
          <w:color w:val="404040" w:themeColor="text1" w:themeTint="BF"/>
          <w:sz w:val="26"/>
          <w:szCs w:val="26"/>
        </w:rPr>
      </w:pP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С</w:t>
      </w:r>
      <w:r w:rsidR="00885894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огласно п.24) ст.541 Налогового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К</w:t>
      </w:r>
      <w:r w:rsidR="00885894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оде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к</w:t>
      </w:r>
      <w:r w:rsidR="00885894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са РК  банкротные и реабилитационные управляющие при подаче исков в интересах процедуры банкротства, реабилитационной процедуры в пределах своих полномочий, </w:t>
      </w:r>
      <w:r w:rsidR="00885894" w:rsidRPr="00C93B7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предусмотренных </w:t>
      </w:r>
      <w:hyperlink r:id="rId7" w:anchor="z323" w:history="1">
        <w:r w:rsidR="00885894" w:rsidRPr="00C93B7E">
          <w:rPr>
            <w:rStyle w:val="a4"/>
            <w:rFonts w:ascii="Times New Roman" w:eastAsia="Times New Roman" w:hAnsi="Times New Roman" w:cs="Times New Roman"/>
            <w:color w:val="404040" w:themeColor="text1" w:themeTint="BF"/>
            <w:sz w:val="26"/>
            <w:szCs w:val="26"/>
            <w:u w:val="none"/>
          </w:rPr>
          <w:t>законодательством</w:t>
        </w:r>
      </w:hyperlink>
      <w:r w:rsidR="00885894" w:rsidRPr="00C93B7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 </w:t>
      </w:r>
      <w:hyperlink r:id="rId8" w:anchor="z390" w:history="1">
        <w:r w:rsidR="00885894" w:rsidRPr="00C93B7E">
          <w:rPr>
            <w:rStyle w:val="a4"/>
            <w:rFonts w:ascii="Times New Roman" w:eastAsia="Times New Roman" w:hAnsi="Times New Roman" w:cs="Times New Roman"/>
            <w:color w:val="404040" w:themeColor="text1" w:themeTint="BF"/>
            <w:sz w:val="26"/>
            <w:szCs w:val="26"/>
            <w:u w:val="none"/>
          </w:rPr>
          <w:t>Республики Казахстан</w:t>
        </w:r>
      </w:hyperlink>
      <w:r w:rsidRPr="00C93B7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  <w:r w:rsidR="00C93B7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о</w:t>
      </w:r>
      <w:r w:rsidR="00885894" w:rsidRPr="00C93B7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реабилитации и банкротстве освобождаются от уплаты государственной пошлины в судах, в связи</w:t>
      </w:r>
      <w:r w:rsidR="00885894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  <w:r w:rsidR="00885894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lastRenderedPageBreak/>
        <w:t>с чем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,</w:t>
      </w:r>
      <w:r w:rsidR="00885894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с ответчиков </w:t>
      </w:r>
      <w:r w:rsidR="00C93B7E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подлежит взысканию в доход государства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государственная пошлина в размере 2 973 тенге.</w:t>
      </w:r>
      <w:r w:rsidR="004D391E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 xml:space="preserve"> </w:t>
      </w:r>
    </w:p>
    <w:p w:rsidR="00E11AD3" w:rsidRPr="005B7F1E" w:rsidRDefault="00E11AD3" w:rsidP="00E11AD3">
      <w:pPr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</w:pP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Руководствуясь ст.ст. 217 – 221 ГПК РК, суд</w:t>
      </w:r>
    </w:p>
    <w:p w:rsidR="00E11AD3" w:rsidRPr="005B7F1E" w:rsidRDefault="00E11AD3" w:rsidP="00EA7A57">
      <w:pPr>
        <w:pStyle w:val="a3"/>
        <w:jc w:val="center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</w:pP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Р</w:t>
      </w:r>
      <w:r w:rsidR="002B01BD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 xml:space="preserve">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Е</w:t>
      </w:r>
      <w:r w:rsidR="002B01BD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 xml:space="preserve">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Ш</w:t>
      </w:r>
      <w:r w:rsidR="002B01BD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 xml:space="preserve">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И</w:t>
      </w:r>
      <w:r w:rsidR="002B01BD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 xml:space="preserve">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Л :</w:t>
      </w:r>
    </w:p>
    <w:p w:rsidR="00E11AD3" w:rsidRPr="005B7F1E" w:rsidRDefault="00E11AD3" w:rsidP="00EA7A57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</w:pP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Иск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>-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удовлетворить.</w:t>
      </w:r>
    </w:p>
    <w:p w:rsidR="00275A55" w:rsidRPr="005B7F1E" w:rsidRDefault="00F14A5E" w:rsidP="00EA7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</w:pP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Признать недвижимое имущество в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>виде жилого дома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, расположенн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>ое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по адрес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>у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: г.Актобе,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 xml:space="preserve">улица </w:t>
      </w:r>
      <w:r w:rsidR="007725AD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>Асау Барака, 44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 xml:space="preserve"> совместно нажитым</w:t>
      </w:r>
      <w:r w:rsidR="003561F3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 xml:space="preserve"> </w:t>
      </w:r>
      <w:r w:rsidR="007725AD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Шонмуринов</w:t>
      </w:r>
      <w:r w:rsidR="006F20EF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ым Ерланом</w:t>
      </w:r>
      <w:r w:rsidR="007725AD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Т</w:t>
      </w:r>
      <w:r w:rsidR="006F20EF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анатаровичем и</w:t>
      </w:r>
      <w:r w:rsidR="007725AD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Шонмуриновой Эльвир</w:t>
      </w:r>
      <w:r w:rsidR="006F20EF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ой</w:t>
      </w:r>
      <w:r w:rsidR="007725AD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К</w:t>
      </w:r>
      <w:r w:rsidR="006F20EF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анагатовной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>.</w:t>
      </w:r>
    </w:p>
    <w:p w:rsidR="006F20EF" w:rsidRPr="005B7F1E" w:rsidRDefault="00B753A6" w:rsidP="00B75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</w:pP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 xml:space="preserve">Определить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½ долю </w:t>
      </w:r>
      <w:r w:rsidR="006F20EF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Шонмуринова Ерлана Танатаровича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в совместно нажитом имуществе в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>виде жилого дома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, расположенн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>ое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по адрес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>у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: г.Актобе, </w:t>
      </w:r>
      <w:r w:rsidR="006F20EF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>улица Асау Барака, 44.</w:t>
      </w:r>
    </w:p>
    <w:p w:rsidR="00B753A6" w:rsidRPr="005B7F1E" w:rsidRDefault="00B753A6" w:rsidP="00B75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</w:pP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 xml:space="preserve">Выделить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½ долю </w:t>
      </w:r>
      <w:r w:rsidR="006F20EF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Шонмуринова Ерлана Танатаровича</w:t>
      </w:r>
      <w:r w:rsidR="006F20EF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 xml:space="preserve"> жилом доме</w:t>
      </w:r>
      <w:r w:rsidR="006F20EF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, расположенн</w:t>
      </w:r>
      <w:r w:rsidR="006F20EF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>ом</w:t>
      </w:r>
      <w:r w:rsidR="006F20EF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по адрес</w:t>
      </w:r>
      <w:r w:rsidR="006F20EF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>у</w:t>
      </w:r>
      <w:r w:rsidR="006F20EF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: г.Актобе, </w:t>
      </w:r>
      <w:r w:rsidR="006F20EF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>улица Асау Барака, 44,</w:t>
      </w:r>
      <w:r w:rsidR="006F20EF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с включением указанной доли в конкурсную массу.</w:t>
      </w:r>
    </w:p>
    <w:p w:rsidR="00E11AD3" w:rsidRPr="005B7F1E" w:rsidRDefault="00E11AD3" w:rsidP="0087494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</w:pP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Взыскать с </w:t>
      </w:r>
      <w:r w:rsidR="006F20EF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Шонмуринова Е.Т.</w:t>
      </w:r>
      <w:r w:rsidR="006F20EF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>,</w:t>
      </w:r>
      <w:r w:rsidR="006F20EF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Шонмуриновой Э.К.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сумму гос</w:t>
      </w:r>
      <w:r w:rsidR="002C46EC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ударственной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пошлины  </w:t>
      </w:r>
      <w:r w:rsidR="006F20EF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2 973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(</w:t>
      </w:r>
      <w:r w:rsidR="006F20EF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две тысячи девятьсот семьдесят три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) тенге</w:t>
      </w:r>
      <w:r w:rsidR="006F20EF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в доход государства</w:t>
      </w:r>
      <w:r w:rsidR="006B5AD8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 xml:space="preserve"> в долевом порядке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.</w:t>
      </w:r>
    </w:p>
    <w:p w:rsidR="00E11AD3" w:rsidRPr="005B7F1E" w:rsidRDefault="00E11AD3" w:rsidP="001408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</w:pP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  <w:t>Решение может быть обжаловано и (или) опротестовано с соблюдением требований статей 334, 335 Гражданского процессуального кодекса Республики Казахстан в апелляционную судебную коллегию Актюбинского областного суда через суд г.Актобе в течение пятнадцати дней со дня вручения копии решения.</w:t>
      </w:r>
    </w:p>
    <w:p w:rsidR="00EA7A57" w:rsidRPr="005B7F1E" w:rsidRDefault="00EA7A57" w:rsidP="001408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kk-KZ"/>
        </w:rPr>
      </w:pPr>
    </w:p>
    <w:p w:rsidR="005B7F1E" w:rsidRDefault="005B7F1E" w:rsidP="00BC682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</w:pPr>
    </w:p>
    <w:p w:rsidR="00DF58F8" w:rsidRDefault="00BC6823" w:rsidP="00BC682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</w:pP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Судья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ab/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ab/>
        <w:t xml:space="preserve">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ab/>
      </w:r>
      <w:r w:rsidR="00E52D06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ab/>
      </w:r>
      <w:r w:rsidR="00E52D06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ab/>
      </w:r>
      <w:r w:rsidR="00E52D06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ab/>
      </w:r>
      <w:r w:rsidR="00F14A5E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ab/>
      </w:r>
      <w:r w:rsidR="00E52D06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ab/>
      </w:r>
      <w:r w:rsidR="00EA7A57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ab/>
      </w:r>
      <w:r w:rsidR="00E52D06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Баженова</w:t>
      </w:r>
      <w:r w:rsidR="00F60BDA"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Н.К.</w:t>
      </w:r>
    </w:p>
    <w:p w:rsidR="005B7F1E" w:rsidRDefault="005B7F1E" w:rsidP="00BC682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</w:pPr>
    </w:p>
    <w:p w:rsidR="005B7F1E" w:rsidRDefault="005B7F1E" w:rsidP="00BC682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Копия верна.</w:t>
      </w:r>
    </w:p>
    <w:p w:rsidR="005B7F1E" w:rsidRPr="005B7F1E" w:rsidRDefault="005B7F1E" w:rsidP="005B7F1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</w:pP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Судья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ab/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ab/>
        <w:t xml:space="preserve"> </w:t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ab/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ab/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ab/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ab/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ab/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ab/>
      </w:r>
      <w:r w:rsidRPr="005B7F1E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ab/>
        <w:t>Баженова Н.К.</w:t>
      </w:r>
    </w:p>
    <w:p w:rsidR="005B7F1E" w:rsidRDefault="005B7F1E" w:rsidP="00BC682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</w:pPr>
    </w:p>
    <w:bookmarkEnd w:id="0"/>
    <w:p w:rsidR="005B7F1E" w:rsidRPr="005B7F1E" w:rsidRDefault="005B7F1E" w:rsidP="00BC682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</w:pPr>
    </w:p>
    <w:sectPr w:rsidR="005B7F1E" w:rsidRPr="005B7F1E" w:rsidSect="005A6C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818" w:rsidRDefault="00B87818" w:rsidP="00B87818">
      <w:pPr>
        <w:spacing w:after="0" w:line="240" w:lineRule="auto"/>
      </w:pPr>
      <w:r>
        <w:separator/>
      </w:r>
    </w:p>
  </w:endnote>
  <w:endnote w:type="continuationSeparator" w:id="0">
    <w:p w:rsidR="00B87818" w:rsidRDefault="00B87818" w:rsidP="00B87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18" w:rsidRDefault="00B8781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18" w:rsidRDefault="00B8781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18" w:rsidRDefault="00B8781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818" w:rsidRDefault="00B87818" w:rsidP="00B87818">
      <w:pPr>
        <w:spacing w:after="0" w:line="240" w:lineRule="auto"/>
      </w:pPr>
      <w:r>
        <w:separator/>
      </w:r>
    </w:p>
  </w:footnote>
  <w:footnote w:type="continuationSeparator" w:id="0">
    <w:p w:rsidR="00B87818" w:rsidRDefault="00B87818" w:rsidP="00B87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18" w:rsidRDefault="00B8781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18" w:rsidRDefault="00B8781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-953135</wp:posOffset>
              </wp:positionH>
              <wp:positionV relativeFrom="paragraph">
                <wp:posOffset>312420</wp:posOffset>
              </wp:positionV>
              <wp:extent cx="508000" cy="9652000"/>
              <wp:effectExtent l="0" t="0" r="0" b="635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" cy="96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87818" w:rsidRPr="00B87818" w:rsidRDefault="00B87818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Документ подписал: БАЖЕНОВА Н. К. Суд города Актобе Судья 28.02.2015 19:52:28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-75.05pt;margin-top:24.6pt;width:40pt;height:7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" filled="f" stroked="f" strokeweight=".5pt">
              <v:fill o:detectmouseclick="t"/>
              <v:textbox style="layout-flow:vertical;mso-layout-flow-alt:bottom-to-top">
                <w:txbxContent>
                  <w:p w:rsidR="00B87818" w:rsidRPr="00B87818" w:rsidRDefault="00B87818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Документ подписал: БАЖЕНОВА Н. К. Суд города Актобе Судья 28.02.2015 19:52:28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40pt;height:40pt;z-index:251659264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486658307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18" w:rsidRDefault="00B8781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comments" w:enforcement="1" w:cryptProviderType="rsaFull" w:cryptAlgorithmClass="hash" w:cryptAlgorithmType="typeAny" w:cryptAlgorithmSid="4" w:cryptSpinCount="100000" w:hash="VVa3k6V6ACtA2M2KSk20tWi8Rno=" w:salt="6ris1QzfM6Z0HbIAfyNfuQ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23"/>
    <w:rsid w:val="00093BA0"/>
    <w:rsid w:val="001408DD"/>
    <w:rsid w:val="00216BA5"/>
    <w:rsid w:val="002677A8"/>
    <w:rsid w:val="00275A55"/>
    <w:rsid w:val="00284D0B"/>
    <w:rsid w:val="00297E1F"/>
    <w:rsid w:val="002B01BD"/>
    <w:rsid w:val="002C4459"/>
    <w:rsid w:val="002C46EC"/>
    <w:rsid w:val="002D0143"/>
    <w:rsid w:val="00322D82"/>
    <w:rsid w:val="003561F3"/>
    <w:rsid w:val="003A51AA"/>
    <w:rsid w:val="003D62AE"/>
    <w:rsid w:val="003F3DF5"/>
    <w:rsid w:val="00407EBF"/>
    <w:rsid w:val="00465BD5"/>
    <w:rsid w:val="00470F9B"/>
    <w:rsid w:val="004A2D21"/>
    <w:rsid w:val="004C5024"/>
    <w:rsid w:val="004D391E"/>
    <w:rsid w:val="004E0C67"/>
    <w:rsid w:val="00522BCF"/>
    <w:rsid w:val="005A694B"/>
    <w:rsid w:val="005A6C48"/>
    <w:rsid w:val="005B7F1E"/>
    <w:rsid w:val="005C753A"/>
    <w:rsid w:val="005D5336"/>
    <w:rsid w:val="005D5DDC"/>
    <w:rsid w:val="005E0813"/>
    <w:rsid w:val="00632408"/>
    <w:rsid w:val="0063740A"/>
    <w:rsid w:val="006B5AD8"/>
    <w:rsid w:val="006F20EF"/>
    <w:rsid w:val="00701262"/>
    <w:rsid w:val="007022A5"/>
    <w:rsid w:val="00717961"/>
    <w:rsid w:val="00720653"/>
    <w:rsid w:val="007725AD"/>
    <w:rsid w:val="007B133E"/>
    <w:rsid w:val="007E4353"/>
    <w:rsid w:val="00871CEE"/>
    <w:rsid w:val="00874949"/>
    <w:rsid w:val="00885894"/>
    <w:rsid w:val="008C3AF7"/>
    <w:rsid w:val="00915E74"/>
    <w:rsid w:val="0093117A"/>
    <w:rsid w:val="00935B47"/>
    <w:rsid w:val="009431E1"/>
    <w:rsid w:val="0098512F"/>
    <w:rsid w:val="00A1079A"/>
    <w:rsid w:val="00A233E2"/>
    <w:rsid w:val="00A265D0"/>
    <w:rsid w:val="00A842A1"/>
    <w:rsid w:val="00B0332C"/>
    <w:rsid w:val="00B23B95"/>
    <w:rsid w:val="00B753A6"/>
    <w:rsid w:val="00B825E4"/>
    <w:rsid w:val="00B87818"/>
    <w:rsid w:val="00BC1370"/>
    <w:rsid w:val="00BC6823"/>
    <w:rsid w:val="00C05429"/>
    <w:rsid w:val="00C33224"/>
    <w:rsid w:val="00C338C1"/>
    <w:rsid w:val="00C52FB5"/>
    <w:rsid w:val="00C80A67"/>
    <w:rsid w:val="00C93B7E"/>
    <w:rsid w:val="00CE0CE3"/>
    <w:rsid w:val="00D2510A"/>
    <w:rsid w:val="00DA090D"/>
    <w:rsid w:val="00DA34E8"/>
    <w:rsid w:val="00DF2CB2"/>
    <w:rsid w:val="00DF58F8"/>
    <w:rsid w:val="00E11AD3"/>
    <w:rsid w:val="00E302D4"/>
    <w:rsid w:val="00E46F09"/>
    <w:rsid w:val="00E52D06"/>
    <w:rsid w:val="00E8349E"/>
    <w:rsid w:val="00EA6FCE"/>
    <w:rsid w:val="00EA7A57"/>
    <w:rsid w:val="00EC127D"/>
    <w:rsid w:val="00EC506A"/>
    <w:rsid w:val="00F14A5E"/>
    <w:rsid w:val="00F210A2"/>
    <w:rsid w:val="00F54E89"/>
    <w:rsid w:val="00F60BDA"/>
    <w:rsid w:val="00FC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65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935B4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No Spacing"/>
    <w:uiPriority w:val="1"/>
    <w:qFormat/>
    <w:rsid w:val="00E11AD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265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63740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F1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87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7818"/>
  </w:style>
  <w:style w:type="paragraph" w:styleId="a9">
    <w:name w:val="footer"/>
    <w:basedOn w:val="a"/>
    <w:link w:val="aa"/>
    <w:uiPriority w:val="99"/>
    <w:unhideWhenUsed/>
    <w:rsid w:val="00B87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78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65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935B4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No Spacing"/>
    <w:uiPriority w:val="1"/>
    <w:qFormat/>
    <w:rsid w:val="00E11AD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265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63740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F1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87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7818"/>
  </w:style>
  <w:style w:type="paragraph" w:styleId="a9">
    <w:name w:val="footer"/>
    <w:basedOn w:val="a"/>
    <w:link w:val="aa"/>
    <w:uiPriority w:val="99"/>
    <w:unhideWhenUsed/>
    <w:rsid w:val="00B87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7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n.kz/rus/docs/Z1400000176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zan.kz/rus/docs/Z1400000176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1558</Words>
  <Characters>8886</Characters>
  <Application>Microsoft Office Word</Application>
  <DocSecurity>8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БАЖЕНОВА НАЗГУЛЬ КОШАНОВНА</cp:lastModifiedBy>
  <cp:revision>10</cp:revision>
  <cp:lastPrinted>2015-02-28T14:47:00Z</cp:lastPrinted>
  <dcterms:created xsi:type="dcterms:W3CDTF">2015-02-18T05:01:00Z</dcterms:created>
  <dcterms:modified xsi:type="dcterms:W3CDTF">2015-02-28T14:52:00Z</dcterms:modified>
</cp:coreProperties>
</file>