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90" w:rsidRDefault="00450590" w:rsidP="00ED7890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Копия </w:t>
      </w:r>
    </w:p>
    <w:p w:rsidR="00ED7890" w:rsidRDefault="00ED7890" w:rsidP="00ED7890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Дело №2-2520/12-15</w:t>
      </w:r>
    </w:p>
    <w:p w:rsidR="00450590" w:rsidRDefault="00450590" w:rsidP="00ED789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50590" w:rsidRDefault="00450590" w:rsidP="00ED789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7890" w:rsidRDefault="00ED7890" w:rsidP="00ED789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 Е Ш Е Н И Е</w:t>
      </w:r>
    </w:p>
    <w:p w:rsidR="00ED7890" w:rsidRDefault="00ED7890" w:rsidP="00ED789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М Е Н Е М    Р Е С П У Б Л И К И    К А З А Х С Т А Н</w:t>
      </w:r>
    </w:p>
    <w:p w:rsidR="00450590" w:rsidRDefault="00450590" w:rsidP="00ED7890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D7890" w:rsidRDefault="00ED7890" w:rsidP="00ED789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890" w:rsidRDefault="00ED7890" w:rsidP="00ED789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 июня 2015 года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город Актау</w:t>
      </w:r>
    </w:p>
    <w:p w:rsidR="00450590" w:rsidRDefault="00450590" w:rsidP="00ED789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890" w:rsidRDefault="00ED7890" w:rsidP="00ED789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890" w:rsidRDefault="00ED7890" w:rsidP="00ED789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Суд №2 города Актау Мангистауской области в составе председательствующего судьи Бегенова Е.Б., при секретаре Ибраимовой Г.А., с участием помощника прокурора г.Актау Ибраевой Ж., истца Афанасьевой К</w:t>
      </w:r>
      <w:r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  <w:lang w:val="kk-KZ"/>
        </w:rPr>
        <w:t>, представителя истца Каплан М.А., действующей по доверенности от 02.09.2014 года, директора ТОО «Беркут Тревел» Кесікбай К.А. рассмотрев в открытом судебном заседании в зале судебного заседания суда №2  города Актау с прим</w:t>
      </w:r>
      <w:r w:rsidR="00E2398C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нением средств аудио-видео записи гражданское дело по иску Афанасьевой Клавди</w:t>
      </w:r>
      <w:r w:rsidR="00E2398C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Александровны к ТОО «Беркут Тревел», третьему лицу Суиндикову Нурлану Эльтаевичу о возмещении материального ущерба и морального вреда, причиненных в результате ДТП,</w:t>
      </w:r>
    </w:p>
    <w:p w:rsidR="00ED7890" w:rsidRDefault="00ED7890" w:rsidP="00ED789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890" w:rsidRDefault="00ED7890" w:rsidP="00ED789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У С Т А Н О В И Л : </w:t>
      </w:r>
      <w:r w:rsidRPr="00ED789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50590" w:rsidRPr="00ED7890" w:rsidRDefault="00450590" w:rsidP="00ED789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890" w:rsidRPr="00ED7890" w:rsidRDefault="00ED7890" w:rsidP="00ED78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890">
        <w:rPr>
          <w:rFonts w:ascii="Times New Roman" w:hAnsi="Times New Roman" w:cs="Times New Roman"/>
          <w:sz w:val="28"/>
          <w:szCs w:val="28"/>
          <w:lang w:val="kk-KZ"/>
        </w:rPr>
        <w:t xml:space="preserve">Истец  Афанасьева К.А. обратилась в суд с вышеуказанным иском к ТОО «Беркут Тревел» и третьему лицу Суиндикову Н.Э., указав, что </w:t>
      </w:r>
      <w:r w:rsidRPr="00ED7890">
        <w:rPr>
          <w:rFonts w:ascii="Times New Roman" w:hAnsi="Times New Roman" w:cs="Times New Roman"/>
          <w:sz w:val="28"/>
          <w:szCs w:val="28"/>
        </w:rPr>
        <w:t>15 июля 2014 года в 9 часов 30 минут, водитель Суюндиков Н.Э., управляя автомашиной марки «Лексус-470» с государственным номером 826 АА</w:t>
      </w:r>
      <w:r w:rsidR="00CA6C0D">
        <w:rPr>
          <w:rFonts w:ascii="Times New Roman" w:hAnsi="Times New Roman" w:cs="Times New Roman"/>
          <w:sz w:val="28"/>
          <w:szCs w:val="28"/>
        </w:rPr>
        <w:t xml:space="preserve"> </w:t>
      </w:r>
      <w:r w:rsidRPr="00ED7890">
        <w:rPr>
          <w:rFonts w:ascii="Times New Roman" w:hAnsi="Times New Roman" w:cs="Times New Roman"/>
          <w:sz w:val="28"/>
          <w:szCs w:val="28"/>
        </w:rPr>
        <w:t>12, зарегистрированный за ТОО «Беркут Тревел» 15.03.2013 г., напротив здания Мангистауского областного акимата 14 микрорайона г. Актау, нарушив п. 8.13 Правил Дорожного движения Респ</w:t>
      </w:r>
      <w:r w:rsidR="00CA6C0D">
        <w:rPr>
          <w:rFonts w:ascii="Times New Roman" w:hAnsi="Times New Roman" w:cs="Times New Roman"/>
          <w:sz w:val="28"/>
          <w:szCs w:val="28"/>
        </w:rPr>
        <w:t>у</w:t>
      </w:r>
      <w:r w:rsidRPr="00ED7890">
        <w:rPr>
          <w:rFonts w:ascii="Times New Roman" w:hAnsi="Times New Roman" w:cs="Times New Roman"/>
          <w:sz w:val="28"/>
          <w:szCs w:val="28"/>
        </w:rPr>
        <w:t xml:space="preserve">блики Казахстан, при движении задним ходом совершил наезд </w:t>
      </w:r>
      <w:r w:rsidR="00CA6C0D">
        <w:rPr>
          <w:rFonts w:ascii="Times New Roman" w:hAnsi="Times New Roman" w:cs="Times New Roman"/>
          <w:sz w:val="28"/>
          <w:szCs w:val="28"/>
        </w:rPr>
        <w:t>н</w:t>
      </w:r>
      <w:r w:rsidR="00E2398C">
        <w:rPr>
          <w:rFonts w:ascii="Times New Roman" w:hAnsi="Times New Roman" w:cs="Times New Roman"/>
          <w:sz w:val="28"/>
          <w:szCs w:val="28"/>
        </w:rPr>
        <w:t>а</w:t>
      </w:r>
      <w:r w:rsidR="00CA6C0D">
        <w:rPr>
          <w:rFonts w:ascii="Times New Roman" w:hAnsi="Times New Roman" w:cs="Times New Roman"/>
          <w:sz w:val="28"/>
          <w:szCs w:val="28"/>
        </w:rPr>
        <w:t xml:space="preserve"> </w:t>
      </w:r>
      <w:r w:rsidR="00E2398C">
        <w:rPr>
          <w:rFonts w:ascii="Times New Roman" w:hAnsi="Times New Roman" w:cs="Times New Roman"/>
          <w:sz w:val="28"/>
          <w:szCs w:val="28"/>
        </w:rPr>
        <w:t>н</w:t>
      </w:r>
      <w:r w:rsidR="00CA6C0D">
        <w:rPr>
          <w:rFonts w:ascii="Times New Roman" w:hAnsi="Times New Roman" w:cs="Times New Roman"/>
          <w:sz w:val="28"/>
          <w:szCs w:val="28"/>
        </w:rPr>
        <w:t xml:space="preserve">ее </w:t>
      </w:r>
      <w:r w:rsidRPr="00ED7890">
        <w:rPr>
          <w:rFonts w:ascii="Times New Roman" w:hAnsi="Times New Roman" w:cs="Times New Roman"/>
          <w:sz w:val="28"/>
          <w:szCs w:val="28"/>
        </w:rPr>
        <w:t xml:space="preserve">повлекшее по неосторожности причинение </w:t>
      </w:r>
      <w:r w:rsidR="00E2398C">
        <w:rPr>
          <w:rFonts w:ascii="Times New Roman" w:hAnsi="Times New Roman" w:cs="Times New Roman"/>
          <w:sz w:val="28"/>
          <w:szCs w:val="28"/>
        </w:rPr>
        <w:t xml:space="preserve">ей </w:t>
      </w:r>
      <w:r w:rsidRPr="00ED7890">
        <w:rPr>
          <w:rFonts w:ascii="Times New Roman" w:hAnsi="Times New Roman" w:cs="Times New Roman"/>
          <w:sz w:val="28"/>
          <w:szCs w:val="28"/>
        </w:rPr>
        <w:t>вред здоровью</w:t>
      </w:r>
      <w:r w:rsidR="00E2398C">
        <w:rPr>
          <w:rFonts w:ascii="Times New Roman" w:hAnsi="Times New Roman" w:cs="Times New Roman"/>
          <w:sz w:val="28"/>
          <w:szCs w:val="28"/>
        </w:rPr>
        <w:t xml:space="preserve"> средней тяжести</w:t>
      </w:r>
      <w:r w:rsidRPr="00ED7890">
        <w:rPr>
          <w:rFonts w:ascii="Times New Roman" w:hAnsi="Times New Roman" w:cs="Times New Roman"/>
          <w:sz w:val="28"/>
          <w:szCs w:val="28"/>
        </w:rPr>
        <w:t>.</w:t>
      </w:r>
    </w:p>
    <w:p w:rsidR="00ED7890" w:rsidRDefault="00ED7890" w:rsidP="00ED78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связи, с чем истец просит суд взыскать с ответчика </w:t>
      </w:r>
      <w:r>
        <w:rPr>
          <w:rFonts w:ascii="Times New Roman" w:hAnsi="Times New Roman" w:cs="Times New Roman"/>
          <w:sz w:val="28"/>
          <w:szCs w:val="28"/>
        </w:rPr>
        <w:t xml:space="preserve">сумму материального ущерба в результате ДТП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размере 340 054 тенге,  </w:t>
      </w:r>
      <w:r>
        <w:rPr>
          <w:rFonts w:ascii="Times New Roman" w:hAnsi="Times New Roman" w:cs="Times New Roman"/>
          <w:sz w:val="28"/>
          <w:szCs w:val="28"/>
        </w:rPr>
        <w:t xml:space="preserve">сумму морального вреда </w:t>
      </w:r>
      <w:r>
        <w:rPr>
          <w:rFonts w:ascii="Times New Roman" w:hAnsi="Times New Roman" w:cs="Times New Roman"/>
          <w:sz w:val="28"/>
          <w:szCs w:val="28"/>
          <w:lang w:val="kk-KZ"/>
        </w:rPr>
        <w:t>в размере 1 000 000 тенге, представительские раходы в размере 30 000 тенге</w:t>
      </w:r>
      <w:r w:rsidR="00987F10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расходы по оплате доверености 2040 тенге </w:t>
      </w:r>
    </w:p>
    <w:p w:rsidR="00ED7890" w:rsidRDefault="00ED7890" w:rsidP="00ED78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судебном заседании истец А</w:t>
      </w:r>
      <w:r w:rsidR="00987F10">
        <w:rPr>
          <w:rFonts w:ascii="Times New Roman" w:hAnsi="Times New Roman" w:cs="Times New Roman"/>
          <w:sz w:val="28"/>
          <w:szCs w:val="28"/>
        </w:rPr>
        <w:t>фанасьева К.А.</w:t>
      </w:r>
      <w:r>
        <w:rPr>
          <w:rFonts w:ascii="Times New Roman" w:hAnsi="Times New Roman" w:cs="Times New Roman"/>
          <w:sz w:val="28"/>
          <w:szCs w:val="28"/>
        </w:rPr>
        <w:t xml:space="preserve"> и ее представитель </w:t>
      </w:r>
      <w:r w:rsidR="00987F10">
        <w:rPr>
          <w:rFonts w:ascii="Times New Roman" w:hAnsi="Times New Roman" w:cs="Times New Roman"/>
          <w:sz w:val="28"/>
          <w:szCs w:val="28"/>
        </w:rPr>
        <w:t>Каплан М.А.</w:t>
      </w:r>
      <w:r>
        <w:rPr>
          <w:rFonts w:ascii="Times New Roman" w:hAnsi="Times New Roman" w:cs="Times New Roman"/>
          <w:sz w:val="28"/>
          <w:szCs w:val="28"/>
        </w:rPr>
        <w:t xml:space="preserve"> иск поддержали, в своих пояснениях привели доводы иска и просили удовлетворить требования в полном объеме.</w:t>
      </w:r>
      <w:r w:rsidR="00CA6C0D">
        <w:rPr>
          <w:rFonts w:ascii="Times New Roman" w:hAnsi="Times New Roman" w:cs="Times New Roman"/>
          <w:sz w:val="28"/>
          <w:szCs w:val="28"/>
        </w:rPr>
        <w:t xml:space="preserve">  Также </w:t>
      </w:r>
      <w:r w:rsidR="00021411">
        <w:rPr>
          <w:rFonts w:ascii="Times New Roman" w:hAnsi="Times New Roman" w:cs="Times New Roman"/>
          <w:sz w:val="28"/>
          <w:szCs w:val="28"/>
        </w:rPr>
        <w:t xml:space="preserve">в </w:t>
      </w:r>
      <w:r w:rsidR="00CA6C0D">
        <w:rPr>
          <w:rFonts w:ascii="Times New Roman" w:hAnsi="Times New Roman" w:cs="Times New Roman"/>
          <w:sz w:val="28"/>
          <w:szCs w:val="28"/>
        </w:rPr>
        <w:t>пояснении представитель истца Каплан М.А. указала, что ранее истцом был подан иск в отношении Суиндикова Н.Э. в Мунайлинский районный суд по месту жительства ответчика о возмещении материального ущерба и морального вреда, однако данный иск по ее заявлени</w:t>
      </w:r>
      <w:r w:rsidR="00E2398C">
        <w:rPr>
          <w:rFonts w:ascii="Times New Roman" w:hAnsi="Times New Roman" w:cs="Times New Roman"/>
          <w:sz w:val="28"/>
          <w:szCs w:val="28"/>
        </w:rPr>
        <w:t>ю</w:t>
      </w:r>
      <w:r w:rsidR="00CA6C0D">
        <w:rPr>
          <w:rFonts w:ascii="Times New Roman" w:hAnsi="Times New Roman" w:cs="Times New Roman"/>
          <w:sz w:val="28"/>
          <w:szCs w:val="28"/>
        </w:rPr>
        <w:t xml:space="preserve"> был оставлен без рассмотрения, </w:t>
      </w:r>
      <w:r w:rsidR="00CA6C0D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ответчик Суиндиков Н.Э. отказался от возмещении материального ущерба, в связи с тем, что он в судебном заседании пояснил, </w:t>
      </w:r>
      <w:r w:rsidR="000573C3">
        <w:rPr>
          <w:rFonts w:ascii="Times New Roman" w:hAnsi="Times New Roman" w:cs="Times New Roman"/>
          <w:sz w:val="28"/>
          <w:szCs w:val="28"/>
          <w:lang w:val="kk-KZ"/>
        </w:rPr>
        <w:t>что он</w:t>
      </w:r>
      <w:r w:rsidR="00CA6C0D">
        <w:rPr>
          <w:rFonts w:ascii="Times New Roman" w:hAnsi="Times New Roman" w:cs="Times New Roman"/>
          <w:sz w:val="28"/>
          <w:szCs w:val="28"/>
        </w:rPr>
        <w:t xml:space="preserve"> работает в ТОО «Беркут Тревел»</w:t>
      </w:r>
      <w:r w:rsidR="00021411">
        <w:rPr>
          <w:rFonts w:ascii="Times New Roman" w:hAnsi="Times New Roman" w:cs="Times New Roman"/>
          <w:sz w:val="28"/>
          <w:szCs w:val="28"/>
        </w:rPr>
        <w:t xml:space="preserve"> данное ДТП бы</w:t>
      </w:r>
      <w:r w:rsidR="00E2398C">
        <w:rPr>
          <w:rFonts w:ascii="Times New Roman" w:hAnsi="Times New Roman" w:cs="Times New Roman"/>
          <w:sz w:val="28"/>
          <w:szCs w:val="28"/>
        </w:rPr>
        <w:t xml:space="preserve">ло совершено во время нахождения на </w:t>
      </w:r>
      <w:r w:rsidR="0002141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2398C">
        <w:rPr>
          <w:rFonts w:ascii="Times New Roman" w:hAnsi="Times New Roman" w:cs="Times New Roman"/>
          <w:sz w:val="28"/>
          <w:szCs w:val="28"/>
        </w:rPr>
        <w:t>е</w:t>
      </w:r>
      <w:r w:rsidR="00CA6C0D">
        <w:rPr>
          <w:rFonts w:ascii="Times New Roman" w:hAnsi="Times New Roman" w:cs="Times New Roman"/>
          <w:sz w:val="28"/>
          <w:szCs w:val="28"/>
        </w:rPr>
        <w:t xml:space="preserve"> и материальный ущерб </w:t>
      </w:r>
      <w:r w:rsidR="00021411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CA6C0D">
        <w:rPr>
          <w:rFonts w:ascii="Times New Roman" w:hAnsi="Times New Roman" w:cs="Times New Roman"/>
          <w:sz w:val="28"/>
          <w:szCs w:val="28"/>
        </w:rPr>
        <w:t>нес</w:t>
      </w:r>
      <w:r w:rsidR="00021411">
        <w:rPr>
          <w:rFonts w:ascii="Times New Roman" w:hAnsi="Times New Roman" w:cs="Times New Roman"/>
          <w:sz w:val="28"/>
          <w:szCs w:val="28"/>
        </w:rPr>
        <w:t>ти</w:t>
      </w:r>
      <w:r w:rsidR="00CA6C0D">
        <w:rPr>
          <w:rFonts w:ascii="Times New Roman" w:hAnsi="Times New Roman" w:cs="Times New Roman"/>
          <w:sz w:val="28"/>
          <w:szCs w:val="28"/>
        </w:rPr>
        <w:t xml:space="preserve"> работо</w:t>
      </w:r>
      <w:r w:rsidR="00021411">
        <w:rPr>
          <w:rFonts w:ascii="Times New Roman" w:hAnsi="Times New Roman" w:cs="Times New Roman"/>
          <w:sz w:val="28"/>
          <w:szCs w:val="28"/>
        </w:rPr>
        <w:t>датель, а также просил наложит арест на расчетный счет ответчика ТОО «Беркут Тревел» в целях обеспечения иска.</w:t>
      </w:r>
      <w:r w:rsidR="00CA6C0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D7890" w:rsidRDefault="00ED7890" w:rsidP="00ED78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тветчик </w:t>
      </w:r>
      <w:r w:rsidR="00987F10">
        <w:rPr>
          <w:rFonts w:ascii="Times New Roman" w:hAnsi="Times New Roman" w:cs="Times New Roman"/>
          <w:sz w:val="28"/>
          <w:szCs w:val="28"/>
          <w:lang w:val="kk-KZ"/>
        </w:rPr>
        <w:t>директор ТОО «Беркут Тревел» Кесікбай Қ.А.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иск признал частично, а именно материальный ущерб признал в полном об</w:t>
      </w:r>
      <w:r w:rsidR="00926B4C">
        <w:rPr>
          <w:rFonts w:ascii="Times New Roman" w:hAnsi="Times New Roman" w:cs="Times New Roman"/>
          <w:sz w:val="28"/>
          <w:szCs w:val="28"/>
          <w:lang w:val="kk-KZ"/>
        </w:rPr>
        <w:t>ъ</w:t>
      </w:r>
      <w:r>
        <w:rPr>
          <w:rFonts w:ascii="Times New Roman" w:hAnsi="Times New Roman" w:cs="Times New Roman"/>
          <w:sz w:val="28"/>
          <w:szCs w:val="28"/>
          <w:lang w:val="kk-KZ"/>
        </w:rPr>
        <w:t>еме, в части взыскании морального вреда  просил умен</w:t>
      </w:r>
      <w:r w:rsidR="00926B4C"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  <w:lang w:val="kk-KZ"/>
        </w:rPr>
        <w:t>шить</w:t>
      </w:r>
      <w:r w:rsidR="00021411">
        <w:rPr>
          <w:rFonts w:ascii="Times New Roman" w:hAnsi="Times New Roman" w:cs="Times New Roman"/>
          <w:sz w:val="28"/>
          <w:szCs w:val="28"/>
          <w:lang w:val="kk-KZ"/>
        </w:rPr>
        <w:t xml:space="preserve"> в связи завышеностью</w:t>
      </w:r>
      <w:r w:rsidR="00987F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E45DC" w:rsidRDefault="00987F10" w:rsidP="00AE45D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Третье лицо Суиндиков Н.Э.</w:t>
      </w:r>
      <w:r w:rsidR="00AE45DC" w:rsidRPr="00AE45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45DC">
        <w:rPr>
          <w:rFonts w:ascii="Times New Roman" w:hAnsi="Times New Roman" w:cs="Times New Roman"/>
          <w:sz w:val="28"/>
          <w:szCs w:val="28"/>
          <w:lang w:val="kk-KZ"/>
        </w:rPr>
        <w:t>будучи надлежащим образом извещенный о дне, времени и месте судебного заседания в суд не явился, о причинах неявки суд не известил, заявление о рассмотрении дела в их отсутствие не подавал. Неявка третьего лица признана судом неуважительной. В связи с чем, суд рассмотрел дело в его отсутствие в соответствии с ч.4 ст.187 ГПК РК.</w:t>
      </w:r>
    </w:p>
    <w:p w:rsidR="00ED7890" w:rsidRDefault="00ED7890" w:rsidP="00ED78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Суд, выслушав пояснения сторон, заключение помощника прокурора г.Актау Ибраевой Ж. об удовлетворении иска частично, а именно материальный ущерб удовлетворить в полном объеме, в части морального вреда просившей взыскать 500 000 тенге, исследовав материалы дела, приходит к следующему выводу:</w:t>
      </w:r>
    </w:p>
    <w:p w:rsidR="00987F10" w:rsidRPr="00ED7890" w:rsidRDefault="00ED7890" w:rsidP="00987F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 и явствует из материалов дела, </w:t>
      </w:r>
      <w:r w:rsidR="00987F10" w:rsidRPr="00ED7890">
        <w:rPr>
          <w:rFonts w:ascii="Times New Roman" w:hAnsi="Times New Roman" w:cs="Times New Roman"/>
          <w:sz w:val="28"/>
          <w:szCs w:val="28"/>
        </w:rPr>
        <w:t>15 июля 2014 года в 9 часов 30 минут, водитель Суюндиков Н.Э., управляя автомашиной марки «Лексус-470» с государственным номером 826 АА/12, зарегистрированный за ТОО «Беркут Тревел» 15.03.2013 г., напротив здания Мангистауского областного акимата 14 микрорайона г. Актау, нарушив п. 8.13 Правил Дорожного движения Респ</w:t>
      </w:r>
      <w:r w:rsidR="00CA6C0D">
        <w:rPr>
          <w:rFonts w:ascii="Times New Roman" w:hAnsi="Times New Roman" w:cs="Times New Roman"/>
          <w:sz w:val="28"/>
          <w:szCs w:val="28"/>
        </w:rPr>
        <w:t>у</w:t>
      </w:r>
      <w:r w:rsidR="00987F10" w:rsidRPr="00ED7890">
        <w:rPr>
          <w:rFonts w:ascii="Times New Roman" w:hAnsi="Times New Roman" w:cs="Times New Roman"/>
          <w:sz w:val="28"/>
          <w:szCs w:val="28"/>
        </w:rPr>
        <w:t xml:space="preserve">блики Казахстан, при движении задним ходом совершил наезд </w:t>
      </w:r>
      <w:r w:rsidR="00987F10" w:rsidRPr="00987F10">
        <w:rPr>
          <w:rFonts w:ascii="Times New Roman" w:hAnsi="Times New Roman" w:cs="Times New Roman"/>
          <w:sz w:val="28"/>
          <w:szCs w:val="28"/>
        </w:rPr>
        <w:t>на пешехода Афанасьеву К.А</w:t>
      </w:r>
      <w:r w:rsidR="00987F10" w:rsidRPr="00ED7890">
        <w:rPr>
          <w:rFonts w:ascii="Times New Roman" w:hAnsi="Times New Roman" w:cs="Times New Roman"/>
          <w:sz w:val="28"/>
          <w:szCs w:val="28"/>
        </w:rPr>
        <w:t xml:space="preserve"> повлекшее по неосторожности причинение вреда здоровью</w:t>
      </w:r>
      <w:r w:rsidR="00926B4C" w:rsidRPr="00926B4C">
        <w:rPr>
          <w:rFonts w:ascii="Times New Roman" w:hAnsi="Times New Roman" w:cs="Times New Roman"/>
          <w:sz w:val="28"/>
          <w:szCs w:val="28"/>
        </w:rPr>
        <w:t xml:space="preserve"> </w:t>
      </w:r>
      <w:r w:rsidR="00926B4C" w:rsidRPr="00ED7890">
        <w:rPr>
          <w:rFonts w:ascii="Times New Roman" w:hAnsi="Times New Roman" w:cs="Times New Roman"/>
          <w:sz w:val="28"/>
          <w:szCs w:val="28"/>
        </w:rPr>
        <w:t>средней тяжести</w:t>
      </w:r>
      <w:r w:rsidR="00987F10" w:rsidRPr="00ED7890">
        <w:rPr>
          <w:rFonts w:ascii="Times New Roman" w:hAnsi="Times New Roman" w:cs="Times New Roman"/>
          <w:sz w:val="28"/>
          <w:szCs w:val="28"/>
        </w:rPr>
        <w:t>.</w:t>
      </w:r>
    </w:p>
    <w:p w:rsidR="00DA411F" w:rsidRPr="00DA411F" w:rsidRDefault="00987F10" w:rsidP="00DA411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7F1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7F10">
        <w:rPr>
          <w:rFonts w:ascii="Times New Roman" w:hAnsi="Times New Roman" w:cs="Times New Roman"/>
          <w:sz w:val="28"/>
          <w:szCs w:val="28"/>
        </w:rPr>
        <w:t>В результате наезда потерпевшей Афанасьевой К.А. были причинены телесные повреждения в виде: ЗЧМТ. Сотрясение головного мозга без выраженной клиники, закрытые переломы 2-3-4-5 пястных костей правой кисти, ушиб и ссадина мягких тканей лица, подбородочной области, носа, коленного сустава справа. Параорбитальная гематома справа, то есть средней степени тяжести, что установлено заключением судебно-медицинской экспертизы №  01-04/898 от 18.07.2014 года</w:t>
      </w:r>
      <w:r w:rsidR="00DA411F">
        <w:rPr>
          <w:rFonts w:ascii="Times New Roman" w:hAnsi="Times New Roman" w:cs="Times New Roman"/>
          <w:sz w:val="28"/>
          <w:szCs w:val="28"/>
          <w:lang w:val="kk-KZ"/>
        </w:rPr>
        <w:t xml:space="preserve"> и дополнительным </w:t>
      </w:r>
      <w:r w:rsidR="00DA411F" w:rsidRPr="00987F10">
        <w:rPr>
          <w:rFonts w:ascii="Times New Roman" w:hAnsi="Times New Roman" w:cs="Times New Roman"/>
          <w:sz w:val="28"/>
          <w:szCs w:val="28"/>
        </w:rPr>
        <w:t xml:space="preserve">заключением судебно-медицинской экспертизы № </w:t>
      </w:r>
      <w:r w:rsidR="00DA411F">
        <w:rPr>
          <w:rFonts w:ascii="Times New Roman" w:hAnsi="Times New Roman" w:cs="Times New Roman"/>
          <w:sz w:val="28"/>
          <w:szCs w:val="28"/>
          <w:lang w:val="kk-KZ"/>
        </w:rPr>
        <w:t>39</w:t>
      </w:r>
      <w:r w:rsidR="00DA411F" w:rsidRPr="00987F10">
        <w:rPr>
          <w:rFonts w:ascii="Times New Roman" w:hAnsi="Times New Roman" w:cs="Times New Roman"/>
          <w:sz w:val="28"/>
          <w:szCs w:val="28"/>
        </w:rPr>
        <w:t xml:space="preserve"> от </w:t>
      </w:r>
      <w:r w:rsidR="00DA411F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DA411F" w:rsidRPr="00987F10">
        <w:rPr>
          <w:rFonts w:ascii="Times New Roman" w:hAnsi="Times New Roman" w:cs="Times New Roman"/>
          <w:sz w:val="28"/>
          <w:szCs w:val="28"/>
        </w:rPr>
        <w:t>.</w:t>
      </w:r>
      <w:r w:rsidR="00DA411F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DA411F" w:rsidRPr="00987F10">
        <w:rPr>
          <w:rFonts w:ascii="Times New Roman" w:hAnsi="Times New Roman" w:cs="Times New Roman"/>
          <w:sz w:val="28"/>
          <w:szCs w:val="28"/>
        </w:rPr>
        <w:t>.2014 года</w:t>
      </w:r>
      <w:r w:rsidR="00DA41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7F10" w:rsidRPr="00987F10" w:rsidRDefault="00987F10" w:rsidP="00987F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F10">
        <w:rPr>
          <w:rFonts w:ascii="Times New Roman" w:hAnsi="Times New Roman" w:cs="Times New Roman"/>
          <w:sz w:val="28"/>
          <w:szCs w:val="28"/>
        </w:rPr>
        <w:t>Согласно постановлени</w:t>
      </w:r>
      <w:r w:rsidR="00BA22C5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987F10">
        <w:rPr>
          <w:rFonts w:ascii="Times New Roman" w:hAnsi="Times New Roman" w:cs="Times New Roman"/>
          <w:sz w:val="28"/>
          <w:szCs w:val="28"/>
        </w:rPr>
        <w:t xml:space="preserve"> специализированного административного суда г. Актау Мангистауской области от 04.08.2014 года Суюндиков Нурлан Эльтаевич признан виновным в административном правонарушении, предусмотренного ст. 468-1 Кодекса РК «Об административных правонарушениях»  в нарушении правил дорожного движения и эксплуатации транспортных средств лицами, управляющими транспортными средствами и он подвергнут административному штрафу, в размере 200 </w:t>
      </w:r>
      <w:r w:rsidRPr="00987F10">
        <w:rPr>
          <w:rFonts w:ascii="Times New Roman" w:hAnsi="Times New Roman" w:cs="Times New Roman"/>
          <w:sz w:val="28"/>
          <w:szCs w:val="28"/>
        </w:rPr>
        <w:lastRenderedPageBreak/>
        <w:t>МРП, то есть 370 400 тенге.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7F10">
        <w:rPr>
          <w:rFonts w:ascii="Times New Roman" w:hAnsi="Times New Roman" w:cs="Times New Roman"/>
          <w:sz w:val="28"/>
          <w:szCs w:val="28"/>
        </w:rPr>
        <w:t>Постановление вступило в законную силу 19 августа 2014 года.</w:t>
      </w:r>
    </w:p>
    <w:p w:rsidR="00987F10" w:rsidRDefault="00987F10" w:rsidP="00987F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судебном заседании установлено, 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987F10">
        <w:rPr>
          <w:rFonts w:ascii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</w:rPr>
        <w:t xml:space="preserve">письму </w:t>
      </w:r>
      <w:r w:rsidRPr="00987F10">
        <w:rPr>
          <w:rFonts w:ascii="Times New Roman" w:hAnsi="Times New Roman" w:cs="Times New Roman"/>
          <w:sz w:val="28"/>
          <w:szCs w:val="28"/>
        </w:rPr>
        <w:t xml:space="preserve">Управления Административной полиции ДВД Мангистауской области, </w:t>
      </w:r>
      <w:r>
        <w:rPr>
          <w:rFonts w:ascii="Times New Roman" w:hAnsi="Times New Roman" w:cs="Times New Roman"/>
          <w:sz w:val="28"/>
          <w:szCs w:val="28"/>
        </w:rPr>
        <w:t>от 26.12.2014 года</w:t>
      </w:r>
      <w:r w:rsidRPr="00987F10">
        <w:rPr>
          <w:rFonts w:ascii="Times New Roman" w:hAnsi="Times New Roman" w:cs="Times New Roman"/>
          <w:sz w:val="28"/>
          <w:szCs w:val="28"/>
        </w:rPr>
        <w:t xml:space="preserve"> автомашина марки «Лексус лХ 470» с гос.номерным знаком 826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F10">
        <w:rPr>
          <w:rFonts w:ascii="Times New Roman" w:hAnsi="Times New Roman" w:cs="Times New Roman"/>
          <w:sz w:val="28"/>
          <w:szCs w:val="28"/>
        </w:rPr>
        <w:t>АА12, 1998 г/в, зарегистрирована за ТОО «Беркут Тревел» от 15.03.2013 года. То есть владельцем источника повышенной опасности является юридическое лицо ТОО «Беркут Тревел», которое в данном случае и должно нести ответственность по возмещению вреда, причиненный источником повышенной опасности.</w:t>
      </w:r>
    </w:p>
    <w:p w:rsidR="00AE45DC" w:rsidRDefault="00CA6C0D" w:rsidP="00987F10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Судом также установлено, что Суиндиков Н.Э. </w:t>
      </w:r>
      <w:r w:rsidR="00021411">
        <w:rPr>
          <w:rFonts w:ascii="Times New Roman" w:hAnsi="Times New Roman" w:cs="Times New Roman"/>
          <w:iCs/>
          <w:sz w:val="28"/>
          <w:szCs w:val="28"/>
        </w:rPr>
        <w:t>с ответчиком ТОО «Беркут Тревел» находи</w:t>
      </w:r>
      <w:r w:rsidR="00D618D8">
        <w:rPr>
          <w:rFonts w:ascii="Times New Roman" w:hAnsi="Times New Roman" w:cs="Times New Roman"/>
          <w:iCs/>
          <w:sz w:val="28"/>
          <w:szCs w:val="28"/>
        </w:rPr>
        <w:t>т</w:t>
      </w:r>
      <w:r w:rsidR="00021411">
        <w:rPr>
          <w:rFonts w:ascii="Times New Roman" w:hAnsi="Times New Roman" w:cs="Times New Roman"/>
          <w:iCs/>
          <w:sz w:val="28"/>
          <w:szCs w:val="28"/>
        </w:rPr>
        <w:t xml:space="preserve">ся </w:t>
      </w:r>
      <w:r w:rsidR="00BA22C5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в </w:t>
      </w:r>
      <w:r w:rsidR="00021411">
        <w:rPr>
          <w:rFonts w:ascii="Times New Roman" w:hAnsi="Times New Roman" w:cs="Times New Roman"/>
          <w:iCs/>
          <w:sz w:val="28"/>
          <w:szCs w:val="28"/>
        </w:rPr>
        <w:t xml:space="preserve">трудовых отношениях, согласно приказу 31.07.2012 года он был принят на работу в качестве водителя с 01.08.2012 года и работает по настоящее время.  </w:t>
      </w:r>
    </w:p>
    <w:p w:rsidR="00D618D8" w:rsidRPr="00D618D8" w:rsidRDefault="00D618D8" w:rsidP="00D618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D618D8">
        <w:rPr>
          <w:rFonts w:ascii="Times New Roman" w:hAnsi="Times New Roman" w:cs="Times New Roman"/>
          <w:sz w:val="28"/>
          <w:szCs w:val="28"/>
        </w:rPr>
        <w:t xml:space="preserve">Как было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в судебном заседании,  </w:t>
      </w:r>
      <w:r w:rsidRPr="00D618D8">
        <w:rPr>
          <w:rFonts w:ascii="Times New Roman" w:hAnsi="Times New Roman" w:cs="Times New Roman"/>
          <w:sz w:val="28"/>
          <w:szCs w:val="28"/>
        </w:rPr>
        <w:t>истцу Афанасьевой К.А. причинены телесные повреждения средней степени тяжести в виде: ЗЧМТ. Сотрясение головного мозга без выраженной клиники, закрытые переломы 2-3-4-5 пястных костей правой кисти, ушиб и ссадина мягких тканей лица, подбородочной области, носа, коленного сустава справа. Параорбитальная гематома справа.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8D8">
        <w:rPr>
          <w:rFonts w:ascii="Times New Roman" w:hAnsi="Times New Roman" w:cs="Times New Roman"/>
          <w:sz w:val="28"/>
          <w:szCs w:val="28"/>
        </w:rPr>
        <w:t>С 18 по 25 августа 2014 года Афанасьева К.А. находил</w:t>
      </w:r>
      <w:r w:rsidR="00BA22C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618D8">
        <w:rPr>
          <w:rFonts w:ascii="Times New Roman" w:hAnsi="Times New Roman" w:cs="Times New Roman"/>
          <w:sz w:val="28"/>
          <w:szCs w:val="28"/>
        </w:rPr>
        <w:t>сь на лечении в дневном стационаре травматологического отделения  Мангистауской областной больнице. После выписки из стационарного отделения Афанасьева К.А. продолжила лечение амбулаторно на дому. Она принимала лекарственные препараты и проходила физиолечение и массажи. В связи с малой эффективностью лечения Афанасьева К.А. выехала для проведения операции, которая была ей произведена в городе Кургане РФ в Российском научном центре «Восстановительная травм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18D8">
        <w:rPr>
          <w:rFonts w:ascii="Times New Roman" w:hAnsi="Times New Roman" w:cs="Times New Roman"/>
          <w:sz w:val="28"/>
          <w:szCs w:val="28"/>
        </w:rPr>
        <w:t>тология и ортопедия» имени академика Г.А.Елизарова». В  настоящее время ведется восстановительный процесс, однако рука пока в полном объеме не функционирует.</w:t>
      </w:r>
    </w:p>
    <w:p w:rsidR="00ED7890" w:rsidRDefault="00ED7890" w:rsidP="00ED7890">
      <w:pPr>
        <w:pStyle w:val="HTML"/>
        <w:shd w:val="clear" w:color="auto" w:fill="FFFFFF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силу статьей 917 ГК РК вред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</w:t>
      </w:r>
    </w:p>
    <w:p w:rsidR="00ED7890" w:rsidRDefault="00ED7890" w:rsidP="00ED7890">
      <w:pPr>
        <w:pStyle w:val="a4"/>
        <w:ind w:firstLine="708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Учитывая вышеуказанн</w:t>
      </w:r>
      <w:r w:rsidR="00BA22C5">
        <w:rPr>
          <w:rFonts w:ascii="Times New Roman" w:hAnsi="Times New Roman" w:cs="Times New Roman"/>
          <w:sz w:val="28"/>
          <w:szCs w:val="28"/>
          <w:lang w:val="kk-KZ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нормы закона,  а также признани</w:t>
      </w:r>
      <w:r w:rsidR="00BA22C5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2C5">
        <w:rPr>
          <w:rFonts w:ascii="Times New Roman" w:hAnsi="Times New Roman" w:cs="Times New Roman"/>
          <w:sz w:val="28"/>
          <w:szCs w:val="28"/>
          <w:lang w:val="kk-KZ"/>
        </w:rPr>
        <w:t xml:space="preserve">ответчиком исковые требования в части взыскания </w:t>
      </w:r>
      <w:r w:rsidR="00BA22C5">
        <w:rPr>
          <w:rFonts w:ascii="Times New Roman" w:hAnsi="Times New Roman" w:cs="Times New Roman"/>
          <w:sz w:val="28"/>
          <w:szCs w:val="28"/>
        </w:rPr>
        <w:t>материального ущерба</w:t>
      </w:r>
      <w:r>
        <w:rPr>
          <w:rFonts w:ascii="Times New Roman" w:hAnsi="Times New Roman" w:cs="Times New Roman"/>
          <w:sz w:val="28"/>
          <w:szCs w:val="28"/>
        </w:rPr>
        <w:t xml:space="preserve">, суд считает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ответчика в пользу истца подлежит взысканию материальный ущерб в размере </w:t>
      </w:r>
      <w:r w:rsidR="00D618D8">
        <w:rPr>
          <w:rFonts w:ascii="Times New Roman" w:hAnsi="Times New Roman" w:cs="Times New Roman"/>
          <w:sz w:val="28"/>
          <w:szCs w:val="28"/>
          <w:lang w:val="kk-KZ"/>
        </w:rPr>
        <w:t>340 054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тенге.      </w:t>
      </w:r>
    </w:p>
    <w:p w:rsidR="00ED7890" w:rsidRDefault="00ED7890" w:rsidP="00ED78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Рассматривая требования истца о возмещении морального вреда, суд руководствуясь п.1 ч.3 ст. 951 ГК Республики Казахстан, согласно которого моральный вред возмещается, независимо от вины причинителя, в случаях, если вред причинен жизни и здоровью гражданина источником повышенной опасности, приходит к выводу об обоснованности заявленного требования, так как, истец А</w:t>
      </w:r>
      <w:r w:rsidR="00D618D8">
        <w:rPr>
          <w:rFonts w:ascii="Times New Roman" w:hAnsi="Times New Roman" w:cs="Times New Roman"/>
          <w:sz w:val="28"/>
          <w:szCs w:val="28"/>
          <w:lang w:val="kk-KZ"/>
        </w:rPr>
        <w:t>фанасьева К.А.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связи с равнодушием ответчика по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</w:t>
      </w:r>
      <w:r w:rsidR="00D618D8">
        <w:rPr>
          <w:rFonts w:ascii="Times New Roman" w:hAnsi="Times New Roman" w:cs="Times New Roman"/>
          <w:sz w:val="28"/>
          <w:szCs w:val="28"/>
        </w:rPr>
        <w:t>нию к себе и состоянию здоровья</w:t>
      </w:r>
      <w:r>
        <w:rPr>
          <w:rFonts w:ascii="Times New Roman" w:hAnsi="Times New Roman" w:cs="Times New Roman"/>
          <w:sz w:val="28"/>
          <w:szCs w:val="28"/>
        </w:rPr>
        <w:t xml:space="preserve">, испытала страдание, отчаяние, раздражение, подавленность, гнев, ущербность, физическое и моральное страдание.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Учитывая все обстоятельства дела, суд приходит к выводу, что размер морального вреда в размере </w:t>
      </w:r>
      <w:r w:rsidR="00D618D8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 000 000 тенге, определенный истцом, чрезмерно завышен, в этой связи, суд считает, что требования в данной части подлежат частичному удовлетворению и с учетом вышеизложенного суд считает правильным определить к взысканию с ответчика в пользу истца в счет возмещения морального вреда сумму в размере 500 000 тенге.</w:t>
      </w:r>
    </w:p>
    <w:p w:rsidR="000C683B" w:rsidRPr="000C683B" w:rsidRDefault="000C683B" w:rsidP="000C68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п.1 ст.110 ГПК Республики Казахстан </w:t>
      </w:r>
      <w:r w:rsidRPr="000C683B">
        <w:rPr>
          <w:rFonts w:ascii="Times New Roman" w:hAnsi="Times New Roman" w:cs="Times New Roman"/>
          <w:sz w:val="28"/>
          <w:szCs w:val="28"/>
        </w:rPr>
        <w:t>в пользу которой состоялось решение, суд присуждает с другой стороны все понесенные по делу судебные расходы, хотя бы эта сторона и была освобождена от уплаты судебных расходов.</w:t>
      </w:r>
      <w:r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7A03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чем с ответчика подлеж</w:t>
      </w:r>
      <w:r w:rsidR="00BA22C5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т взысканию расходы з</w:t>
      </w:r>
      <w:r w:rsidRPr="000C683B">
        <w:rPr>
          <w:rFonts w:ascii="Times New Roman" w:hAnsi="Times New Roman" w:cs="Times New Roman"/>
          <w:sz w:val="28"/>
          <w:szCs w:val="28"/>
        </w:rPr>
        <w:t xml:space="preserve">а услуги представителя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Pr="000C683B">
        <w:rPr>
          <w:rFonts w:ascii="Times New Roman" w:hAnsi="Times New Roman" w:cs="Times New Roman"/>
          <w:sz w:val="28"/>
          <w:szCs w:val="28"/>
        </w:rPr>
        <w:t xml:space="preserve"> 30 000 тенге</w:t>
      </w:r>
      <w:r>
        <w:rPr>
          <w:rFonts w:ascii="Times New Roman" w:hAnsi="Times New Roman" w:cs="Times New Roman"/>
          <w:sz w:val="28"/>
          <w:szCs w:val="28"/>
        </w:rPr>
        <w:t xml:space="preserve"> и расходы по оплате доверенности в размере 2040 тенге</w:t>
      </w:r>
      <w:r w:rsidRPr="000C683B">
        <w:rPr>
          <w:rFonts w:ascii="Times New Roman" w:hAnsi="Times New Roman" w:cs="Times New Roman"/>
          <w:sz w:val="28"/>
          <w:szCs w:val="28"/>
        </w:rPr>
        <w:t>.</w:t>
      </w:r>
    </w:p>
    <w:p w:rsidR="00D618D8" w:rsidRDefault="00D618D8" w:rsidP="00D618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силу требовании ч.1 ст.116 ГПК Республики Казахстан с ответчика в доход государства подлежит взысканию государственная пошлина, от уплаты которой истец освобожден в силу требовании п.12 ст. 541 Налогового кодекса Республики Казахстан, пропорционально удовлетворенным требованиям в размере </w:t>
      </w:r>
      <w:r w:rsidR="000C683B">
        <w:rPr>
          <w:rFonts w:ascii="Times New Roman" w:hAnsi="Times New Roman" w:cs="Times New Roman"/>
          <w:sz w:val="28"/>
          <w:szCs w:val="28"/>
          <w:lang w:val="kk-KZ"/>
        </w:rPr>
        <w:t xml:space="preserve">4711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038D">
        <w:rPr>
          <w:rFonts w:ascii="Times New Roman" w:hAnsi="Times New Roman" w:cs="Times New Roman"/>
          <w:sz w:val="28"/>
          <w:szCs w:val="28"/>
          <w:lang w:val="kk-KZ"/>
        </w:rPr>
        <w:t xml:space="preserve">тенге.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C683B">
        <w:rPr>
          <w:rFonts w:ascii="Times New Roman" w:hAnsi="Times New Roman" w:cs="Times New Roman"/>
          <w:sz w:val="28"/>
          <w:szCs w:val="28"/>
          <w:lang w:val="kk-KZ"/>
        </w:rPr>
        <w:t xml:space="preserve">расчет следующий </w:t>
      </w:r>
      <w:r>
        <w:rPr>
          <w:rFonts w:ascii="Times New Roman" w:hAnsi="Times New Roman" w:cs="Times New Roman"/>
          <w:sz w:val="28"/>
          <w:szCs w:val="28"/>
          <w:lang w:val="kk-KZ"/>
        </w:rPr>
        <w:t>372 094 х 1%</w:t>
      </w:r>
      <w:r w:rsidR="000C683B">
        <w:rPr>
          <w:rFonts w:ascii="Times New Roman" w:hAnsi="Times New Roman" w:cs="Times New Roman"/>
          <w:sz w:val="28"/>
          <w:szCs w:val="28"/>
          <w:lang w:val="kk-KZ"/>
        </w:rPr>
        <w:t>= 3720 тенге и госпошлина за моральный вред 991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0C683B" w:rsidRDefault="000C683B" w:rsidP="000C68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с ответчика в пользу истца подлежит взысканию сумма материального ущерба в размере </w:t>
      </w:r>
      <w:r w:rsidR="00500629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72 094 тенге, в том числе 340 054 тенге – сумма материального ущерба, представительские расходы в размере 30 000 тенге, расходы по оплате доверенности в размере 2040 тенге</w:t>
      </w:r>
      <w:r w:rsidR="00500629">
        <w:rPr>
          <w:rFonts w:ascii="Times New Roman" w:hAnsi="Times New Roman" w:cs="Times New Roman"/>
          <w:sz w:val="28"/>
          <w:szCs w:val="28"/>
          <w:lang w:val="kk-KZ"/>
        </w:rPr>
        <w:t xml:space="preserve">  и моральный вред в размере 500 000 тенге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D7890" w:rsidRDefault="00ED7890" w:rsidP="00ED78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основании изложенного и руководствуясь ст.ст.110, 217-221, ГПК Республики Казахстан, суд</w:t>
      </w:r>
    </w:p>
    <w:p w:rsidR="00450590" w:rsidRDefault="00450590" w:rsidP="00ED789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890" w:rsidRDefault="00ED7890" w:rsidP="00ED789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Р Е Ш И Л :</w:t>
      </w:r>
    </w:p>
    <w:p w:rsidR="00450590" w:rsidRDefault="00450590" w:rsidP="00ED789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890" w:rsidRDefault="00ED7890" w:rsidP="00ED789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Иск </w:t>
      </w:r>
      <w:r w:rsidR="00500629">
        <w:rPr>
          <w:rFonts w:ascii="Times New Roman" w:hAnsi="Times New Roman" w:cs="Times New Roman"/>
          <w:sz w:val="28"/>
          <w:szCs w:val="28"/>
          <w:lang w:val="kk-KZ"/>
        </w:rPr>
        <w:t>Афанасьевой Клавди</w:t>
      </w:r>
      <w:r w:rsidR="00BA22C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00629">
        <w:rPr>
          <w:rFonts w:ascii="Times New Roman" w:hAnsi="Times New Roman" w:cs="Times New Roman"/>
          <w:sz w:val="28"/>
          <w:szCs w:val="28"/>
          <w:lang w:val="kk-KZ"/>
        </w:rPr>
        <w:t xml:space="preserve"> Александровны к ТОО «Беркут Тревел», третьему лицу Суиндикову Нурлану Эльтаевичу о возмещении материального ущерба и морального вреда, причиненных повреждением имущества в результате ДТП</w:t>
      </w:r>
      <w:r>
        <w:rPr>
          <w:rFonts w:ascii="Times New Roman" w:hAnsi="Times New Roman" w:cs="Times New Roman"/>
          <w:sz w:val="28"/>
          <w:szCs w:val="28"/>
          <w:lang w:val="kk-KZ"/>
        </w:rPr>
        <w:t>– удовлетворить частично.</w:t>
      </w:r>
    </w:p>
    <w:p w:rsidR="00500629" w:rsidRDefault="00ED7890" w:rsidP="00ED789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Взыскать с </w:t>
      </w:r>
      <w:r w:rsidR="00500629">
        <w:rPr>
          <w:rFonts w:ascii="Times New Roman" w:hAnsi="Times New Roman" w:cs="Times New Roman"/>
          <w:sz w:val="28"/>
          <w:szCs w:val="28"/>
          <w:lang w:val="kk-KZ"/>
        </w:rPr>
        <w:t xml:space="preserve">ТОО «Беркут Тревел»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пользу </w:t>
      </w:r>
      <w:r w:rsidR="00500629">
        <w:rPr>
          <w:rFonts w:ascii="Times New Roman" w:hAnsi="Times New Roman" w:cs="Times New Roman"/>
          <w:sz w:val="28"/>
          <w:szCs w:val="28"/>
          <w:lang w:val="kk-KZ"/>
        </w:rPr>
        <w:t>Афанасьевой Клавди</w:t>
      </w:r>
      <w:r w:rsidR="0045059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00629">
        <w:rPr>
          <w:rFonts w:ascii="Times New Roman" w:hAnsi="Times New Roman" w:cs="Times New Roman"/>
          <w:sz w:val="28"/>
          <w:szCs w:val="28"/>
          <w:lang w:val="kk-KZ"/>
        </w:rPr>
        <w:t xml:space="preserve"> Александровны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сумму материального ущерба, причиненного дорожно-транспортным происшествием в размере </w:t>
      </w:r>
      <w:r w:rsidR="00500629">
        <w:rPr>
          <w:rFonts w:ascii="Times New Roman" w:hAnsi="Times New Roman" w:cs="Times New Roman"/>
          <w:sz w:val="28"/>
          <w:szCs w:val="28"/>
          <w:lang w:val="kk-KZ"/>
        </w:rPr>
        <w:t>372 094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500629">
        <w:rPr>
          <w:rFonts w:ascii="Times New Roman" w:hAnsi="Times New Roman" w:cs="Times New Roman"/>
          <w:sz w:val="28"/>
          <w:szCs w:val="28"/>
          <w:lang w:val="kk-KZ"/>
        </w:rPr>
        <w:t xml:space="preserve">триста семьдесят две </w:t>
      </w:r>
      <w:r>
        <w:rPr>
          <w:rFonts w:ascii="Times New Roman" w:hAnsi="Times New Roman" w:cs="Times New Roman"/>
          <w:sz w:val="28"/>
          <w:szCs w:val="28"/>
          <w:lang w:val="kk-KZ"/>
        </w:rPr>
        <w:t>тысяч</w:t>
      </w:r>
      <w:r w:rsidR="00500629">
        <w:rPr>
          <w:rFonts w:ascii="Times New Roman" w:hAnsi="Times New Roman" w:cs="Times New Roman"/>
          <w:sz w:val="28"/>
          <w:szCs w:val="28"/>
          <w:lang w:val="kk-KZ"/>
        </w:rPr>
        <w:t>и девяноста четыре</w:t>
      </w:r>
      <w:r>
        <w:rPr>
          <w:rFonts w:ascii="Times New Roman" w:hAnsi="Times New Roman" w:cs="Times New Roman"/>
          <w:sz w:val="28"/>
          <w:szCs w:val="28"/>
          <w:lang w:val="kk-KZ"/>
        </w:rPr>
        <w:t>) тенге, моральный вред в размере 500 000 (пятьсот тысяч) тенге</w:t>
      </w:r>
    </w:p>
    <w:p w:rsidR="00ED7890" w:rsidRDefault="00500629" w:rsidP="005006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Взыскать с ТОО «Беркут Тревел» в доход государства </w:t>
      </w:r>
      <w:r w:rsidR="00ED7890">
        <w:rPr>
          <w:rFonts w:ascii="Times New Roman" w:hAnsi="Times New Roman" w:cs="Times New Roman"/>
          <w:sz w:val="28"/>
          <w:szCs w:val="28"/>
          <w:lang w:val="kk-KZ"/>
        </w:rPr>
        <w:t xml:space="preserve"> госпошлин</w:t>
      </w:r>
      <w:r w:rsidR="00BA22C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ED7890">
        <w:rPr>
          <w:rFonts w:ascii="Times New Roman" w:hAnsi="Times New Roman" w:cs="Times New Roman"/>
          <w:sz w:val="28"/>
          <w:szCs w:val="28"/>
          <w:lang w:val="kk-KZ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  <w:lang w:val="kk-KZ"/>
        </w:rPr>
        <w:t>4 711</w:t>
      </w:r>
      <w:r w:rsidR="00ED789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четыре </w:t>
      </w:r>
      <w:r w:rsidR="00ED7890">
        <w:rPr>
          <w:rFonts w:ascii="Times New Roman" w:hAnsi="Times New Roman" w:cs="Times New Roman"/>
          <w:sz w:val="28"/>
          <w:szCs w:val="28"/>
          <w:lang w:val="kk-KZ"/>
        </w:rPr>
        <w:t xml:space="preserve"> тысяч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D78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семьсот одиннадцать</w:t>
      </w:r>
      <w:r w:rsidR="00ED7890">
        <w:rPr>
          <w:rFonts w:ascii="Times New Roman" w:hAnsi="Times New Roman" w:cs="Times New Roman"/>
          <w:sz w:val="28"/>
          <w:szCs w:val="28"/>
          <w:lang w:val="kk-KZ"/>
        </w:rPr>
        <w:t>) тенге.</w:t>
      </w:r>
    </w:p>
    <w:p w:rsidR="00500629" w:rsidRDefault="00BA22C5" w:rsidP="005006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остальной части в удовлетворении иска </w:t>
      </w:r>
      <w:r w:rsidR="00500629">
        <w:rPr>
          <w:rFonts w:ascii="Times New Roman" w:hAnsi="Times New Roman" w:cs="Times New Roman"/>
          <w:sz w:val="28"/>
          <w:szCs w:val="28"/>
          <w:lang w:val="kk-KZ"/>
        </w:rPr>
        <w:t>отказать.</w:t>
      </w:r>
    </w:p>
    <w:p w:rsidR="00ED7890" w:rsidRDefault="00ED7890" w:rsidP="00ED789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Решение может быть обжаловано и опротестовано с соблюдением требований статей 334, 335 ГПК Республики Казахстан в апелляционную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судебную коллегию Мангистауского областного суда через суд №2 города Актау в течение 15 дней со дня вручения копии решения</w:t>
      </w:r>
      <w:r>
        <w:rPr>
          <w:rFonts w:ascii="Times New Roman" w:hAnsi="Times New Roman"/>
          <w:sz w:val="28"/>
          <w:szCs w:val="28"/>
        </w:rPr>
        <w:t>.</w:t>
      </w:r>
    </w:p>
    <w:p w:rsidR="00450590" w:rsidRDefault="00450590" w:rsidP="0050062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890" w:rsidRPr="00500629" w:rsidRDefault="00ED7890" w:rsidP="0050062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0629">
        <w:rPr>
          <w:rFonts w:ascii="Times New Roman" w:hAnsi="Times New Roman" w:cs="Times New Roman"/>
          <w:sz w:val="28"/>
          <w:szCs w:val="28"/>
        </w:rPr>
        <w:t>Судья:</w:t>
      </w:r>
      <w:r w:rsidRPr="00500629">
        <w:rPr>
          <w:rFonts w:ascii="Times New Roman" w:hAnsi="Times New Roman" w:cs="Times New Roman"/>
          <w:sz w:val="28"/>
          <w:szCs w:val="28"/>
        </w:rPr>
        <w:tab/>
      </w:r>
      <w:r w:rsidRPr="00500629">
        <w:rPr>
          <w:rFonts w:ascii="Times New Roman" w:hAnsi="Times New Roman" w:cs="Times New Roman"/>
          <w:sz w:val="28"/>
          <w:szCs w:val="28"/>
        </w:rPr>
        <w:tab/>
      </w:r>
      <w:r w:rsidRPr="00500629">
        <w:rPr>
          <w:rFonts w:ascii="Times New Roman" w:hAnsi="Times New Roman" w:cs="Times New Roman"/>
          <w:sz w:val="28"/>
          <w:szCs w:val="28"/>
        </w:rPr>
        <w:tab/>
      </w:r>
      <w:r w:rsidRPr="00500629">
        <w:rPr>
          <w:rFonts w:ascii="Times New Roman" w:hAnsi="Times New Roman" w:cs="Times New Roman"/>
          <w:sz w:val="28"/>
          <w:szCs w:val="28"/>
        </w:rPr>
        <w:tab/>
      </w:r>
      <w:r w:rsidRPr="00500629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500629">
        <w:rPr>
          <w:rFonts w:ascii="Times New Roman" w:hAnsi="Times New Roman" w:cs="Times New Roman"/>
          <w:sz w:val="28"/>
          <w:szCs w:val="28"/>
        </w:rPr>
        <w:tab/>
      </w:r>
      <w:r w:rsidRPr="00500629">
        <w:rPr>
          <w:rFonts w:ascii="Times New Roman" w:hAnsi="Times New Roman" w:cs="Times New Roman"/>
          <w:sz w:val="28"/>
          <w:szCs w:val="28"/>
        </w:rPr>
        <w:tab/>
      </w:r>
      <w:r w:rsidRPr="00500629">
        <w:rPr>
          <w:rFonts w:ascii="Times New Roman" w:hAnsi="Times New Roman" w:cs="Times New Roman"/>
          <w:sz w:val="28"/>
          <w:szCs w:val="28"/>
        </w:rPr>
        <w:tab/>
        <w:t>Бегенов Е.Б</w:t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0590" w:rsidRDefault="00450590" w:rsidP="0050062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890" w:rsidRPr="00500629" w:rsidRDefault="00ED7890" w:rsidP="0050062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0629">
        <w:rPr>
          <w:rFonts w:ascii="Times New Roman" w:hAnsi="Times New Roman" w:cs="Times New Roman"/>
          <w:sz w:val="28"/>
          <w:szCs w:val="28"/>
          <w:lang w:val="kk-KZ"/>
        </w:rPr>
        <w:t>Копия верна.</w:t>
      </w:r>
    </w:p>
    <w:p w:rsidR="00450590" w:rsidRDefault="00450590" w:rsidP="0050062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890" w:rsidRPr="00500629" w:rsidRDefault="00ED7890" w:rsidP="0050062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0629">
        <w:rPr>
          <w:rFonts w:ascii="Times New Roman" w:hAnsi="Times New Roman" w:cs="Times New Roman"/>
          <w:sz w:val="28"/>
          <w:szCs w:val="28"/>
          <w:lang w:val="kk-KZ"/>
        </w:rPr>
        <w:t>Судья:</w:t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</w:t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  <w:t>Бегенов Е.Б.</w:t>
      </w:r>
    </w:p>
    <w:p w:rsidR="00450590" w:rsidRDefault="00450590" w:rsidP="0050062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890" w:rsidRPr="00500629" w:rsidRDefault="00ED7890" w:rsidP="0050062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0629">
        <w:rPr>
          <w:rFonts w:ascii="Times New Roman" w:hAnsi="Times New Roman" w:cs="Times New Roman"/>
          <w:sz w:val="28"/>
          <w:szCs w:val="28"/>
          <w:lang w:val="kk-KZ"/>
        </w:rPr>
        <w:t>Справка.</w:t>
      </w:r>
    </w:p>
    <w:p w:rsidR="00450590" w:rsidRDefault="00450590" w:rsidP="0050062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890" w:rsidRPr="00500629" w:rsidRDefault="00ED7890" w:rsidP="0050062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0629">
        <w:rPr>
          <w:rFonts w:ascii="Times New Roman" w:hAnsi="Times New Roman" w:cs="Times New Roman"/>
          <w:sz w:val="28"/>
          <w:szCs w:val="28"/>
          <w:lang w:val="kk-KZ"/>
        </w:rPr>
        <w:t>Решение не вступило в законную силу.</w:t>
      </w:r>
    </w:p>
    <w:p w:rsidR="00450590" w:rsidRDefault="00450590" w:rsidP="0050062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890" w:rsidRPr="00500629" w:rsidRDefault="00ED7890" w:rsidP="00500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0629">
        <w:rPr>
          <w:rFonts w:ascii="Times New Roman" w:hAnsi="Times New Roman" w:cs="Times New Roman"/>
          <w:sz w:val="28"/>
          <w:szCs w:val="28"/>
          <w:lang w:val="kk-KZ"/>
        </w:rPr>
        <w:t>Судья:</w:t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Бегенов Е.Б. </w:t>
      </w:r>
    </w:p>
    <w:p w:rsidR="00450590" w:rsidRDefault="00450590" w:rsidP="0050062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7890" w:rsidRPr="00500629" w:rsidRDefault="00ED7890" w:rsidP="0050062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0629">
        <w:rPr>
          <w:rFonts w:ascii="Times New Roman" w:hAnsi="Times New Roman" w:cs="Times New Roman"/>
          <w:sz w:val="28"/>
          <w:szCs w:val="28"/>
          <w:lang w:val="kk-KZ"/>
        </w:rPr>
        <w:t>Решение вступило в законную силу «____» _________ 2015 года.</w:t>
      </w:r>
    </w:p>
    <w:p w:rsidR="00450590" w:rsidRDefault="00450590" w:rsidP="0050062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13EF" w:rsidRPr="00500629" w:rsidRDefault="00ED7890" w:rsidP="005006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0629">
        <w:rPr>
          <w:rFonts w:ascii="Times New Roman" w:hAnsi="Times New Roman" w:cs="Times New Roman"/>
          <w:sz w:val="28"/>
          <w:szCs w:val="28"/>
          <w:lang w:val="kk-KZ"/>
        </w:rPr>
        <w:t>Судья:</w:t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0629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Бегенов Е.Б. </w:t>
      </w:r>
    </w:p>
    <w:sectPr w:rsidR="000313EF" w:rsidRPr="00500629" w:rsidSect="007F0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62F" w:rsidRDefault="00FE162F" w:rsidP="00FE162F">
      <w:pPr>
        <w:spacing w:after="0" w:line="240" w:lineRule="auto"/>
      </w:pPr>
      <w:r>
        <w:separator/>
      </w:r>
    </w:p>
  </w:endnote>
  <w:endnote w:type="continuationSeparator" w:id="1">
    <w:p w:rsidR="00FE162F" w:rsidRDefault="00FE162F" w:rsidP="00FE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2F" w:rsidRDefault="00FE162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2F" w:rsidRDefault="00FE162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2F" w:rsidRDefault="00FE16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62F" w:rsidRDefault="00FE162F" w:rsidP="00FE162F">
      <w:pPr>
        <w:spacing w:after="0" w:line="240" w:lineRule="auto"/>
      </w:pPr>
      <w:r>
        <w:separator/>
      </w:r>
    </w:p>
  </w:footnote>
  <w:footnote w:type="continuationSeparator" w:id="1">
    <w:p w:rsidR="00FE162F" w:rsidRDefault="00FE162F" w:rsidP="00FE1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2F" w:rsidRDefault="00FE16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2F" w:rsidRDefault="00FE162F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FE162F" w:rsidRPr="00FE162F" w:rsidRDefault="00FE162F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Бегенов Е. Б. Суд №2 города Актау Судья 19.06.2015 17:08:44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0pt;margin-top:20pt;width:40.25pt;height:40.2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496238884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2F" w:rsidRDefault="00FE162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cumentProtection w:edit="comments" w:enforcement="1" w:cryptProviderType="rsaFull" w:cryptAlgorithmClass="hash" w:cryptAlgorithmType="typeAny" w:cryptAlgorithmSid="4" w:cryptSpinCount="50000" w:hash="5i+3x4a3/XjlIIm7b9FmhJHbeGw=" w:salt="1xL0zTy+RmBPjMJkng7zQA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7890"/>
    <w:rsid w:val="00021411"/>
    <w:rsid w:val="000313EF"/>
    <w:rsid w:val="000573C3"/>
    <w:rsid w:val="0008554E"/>
    <w:rsid w:val="000C683B"/>
    <w:rsid w:val="003520F7"/>
    <w:rsid w:val="00450590"/>
    <w:rsid w:val="00455D69"/>
    <w:rsid w:val="00500629"/>
    <w:rsid w:val="007A038D"/>
    <w:rsid w:val="007F07E3"/>
    <w:rsid w:val="00926B4C"/>
    <w:rsid w:val="00987F10"/>
    <w:rsid w:val="00AE45DC"/>
    <w:rsid w:val="00BA22C5"/>
    <w:rsid w:val="00CA6C0D"/>
    <w:rsid w:val="00CB6D21"/>
    <w:rsid w:val="00D618D8"/>
    <w:rsid w:val="00DA411F"/>
    <w:rsid w:val="00E2398C"/>
    <w:rsid w:val="00ED7890"/>
    <w:rsid w:val="00FE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D7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7890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Без интервала Знак"/>
    <w:link w:val="a4"/>
    <w:uiPriority w:val="99"/>
    <w:locked/>
    <w:rsid w:val="00ED7890"/>
  </w:style>
  <w:style w:type="paragraph" w:styleId="a4">
    <w:name w:val="No Spacing"/>
    <w:link w:val="a3"/>
    <w:uiPriority w:val="99"/>
    <w:qFormat/>
    <w:rsid w:val="00ED7890"/>
    <w:pPr>
      <w:spacing w:after="0" w:line="240" w:lineRule="auto"/>
    </w:pPr>
  </w:style>
  <w:style w:type="paragraph" w:customStyle="1" w:styleId="1">
    <w:name w:val="Без интервала1"/>
    <w:rsid w:val="00ED789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FE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162F"/>
  </w:style>
  <w:style w:type="paragraph" w:styleId="a7">
    <w:name w:val="footer"/>
    <w:basedOn w:val="a"/>
    <w:link w:val="a8"/>
    <w:uiPriority w:val="99"/>
    <w:semiHidden/>
    <w:unhideWhenUsed/>
    <w:rsid w:val="00FE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1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1599</Words>
  <Characters>9115</Characters>
  <Application>Microsoft Office Word</Application>
  <DocSecurity>8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729-1419</dc:creator>
  <cp:lastModifiedBy>729-1419</cp:lastModifiedBy>
  <cp:revision>7</cp:revision>
  <dcterms:created xsi:type="dcterms:W3CDTF">2015-06-19T11:23:00Z</dcterms:created>
  <dcterms:modified xsi:type="dcterms:W3CDTF">2015-06-19T12:08:00Z</dcterms:modified>
</cp:coreProperties>
</file>