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D93" w:rsidRDefault="00355D93" w:rsidP="00355D93">
      <w:pPr>
        <w:spacing w:after="0" w:line="240" w:lineRule="auto"/>
        <w:ind w:firstLine="709"/>
        <w:rPr>
          <w:rStyle w:val="a4"/>
          <w:rFonts w:ascii="Times New Roman" w:hAnsi="Times New Roman"/>
          <w:b w:val="0"/>
          <w:sz w:val="28"/>
          <w:szCs w:val="28"/>
        </w:rPr>
      </w:pPr>
      <w:r>
        <w:rPr>
          <w:rStyle w:val="a4"/>
          <w:rFonts w:ascii="Times New Roman" w:hAnsi="Times New Roman"/>
          <w:b w:val="0"/>
          <w:sz w:val="28"/>
          <w:szCs w:val="28"/>
        </w:rPr>
        <w:t>2-11225</w:t>
      </w:r>
      <w:r w:rsidR="00CB48A8">
        <w:rPr>
          <w:rStyle w:val="a4"/>
          <w:rFonts w:ascii="Times New Roman" w:hAnsi="Times New Roman"/>
          <w:b w:val="0"/>
          <w:sz w:val="28"/>
          <w:szCs w:val="28"/>
        </w:rPr>
        <w:t>/15</w:t>
      </w:r>
    </w:p>
    <w:p w:rsidR="00AA7D09" w:rsidRPr="00B35EE9" w:rsidRDefault="00AA7D09" w:rsidP="00355D93">
      <w:pPr>
        <w:spacing w:after="0" w:line="240" w:lineRule="auto"/>
        <w:ind w:firstLine="709"/>
        <w:jc w:val="center"/>
        <w:rPr>
          <w:rStyle w:val="a4"/>
          <w:rFonts w:ascii="Times New Roman" w:hAnsi="Times New Roman"/>
          <w:b w:val="0"/>
          <w:sz w:val="28"/>
          <w:szCs w:val="28"/>
        </w:rPr>
      </w:pPr>
      <w:proofErr w:type="gramStart"/>
      <w:r w:rsidRPr="00B35EE9">
        <w:rPr>
          <w:rStyle w:val="a4"/>
          <w:rFonts w:ascii="Times New Roman" w:hAnsi="Times New Roman"/>
          <w:b w:val="0"/>
          <w:sz w:val="28"/>
          <w:szCs w:val="28"/>
        </w:rPr>
        <w:t>Р</w:t>
      </w:r>
      <w:proofErr w:type="gramEnd"/>
      <w:r w:rsidR="00CA459A" w:rsidRPr="00B35EE9">
        <w:rPr>
          <w:rStyle w:val="a4"/>
          <w:rFonts w:ascii="Times New Roman" w:hAnsi="Times New Roman"/>
          <w:b w:val="0"/>
          <w:sz w:val="28"/>
          <w:szCs w:val="28"/>
        </w:rPr>
        <w:t xml:space="preserve"> </w:t>
      </w:r>
      <w:r w:rsidRPr="00B35EE9">
        <w:rPr>
          <w:rStyle w:val="a4"/>
          <w:rFonts w:ascii="Times New Roman" w:hAnsi="Times New Roman"/>
          <w:b w:val="0"/>
          <w:sz w:val="28"/>
          <w:szCs w:val="28"/>
        </w:rPr>
        <w:t>Е</w:t>
      </w:r>
      <w:r w:rsidR="00CA459A" w:rsidRPr="00B35EE9">
        <w:rPr>
          <w:rStyle w:val="a4"/>
          <w:rFonts w:ascii="Times New Roman" w:hAnsi="Times New Roman"/>
          <w:b w:val="0"/>
          <w:sz w:val="28"/>
          <w:szCs w:val="28"/>
        </w:rPr>
        <w:t xml:space="preserve"> </w:t>
      </w:r>
      <w:r w:rsidRPr="00B35EE9">
        <w:rPr>
          <w:rStyle w:val="a4"/>
          <w:rFonts w:ascii="Times New Roman" w:hAnsi="Times New Roman"/>
          <w:b w:val="0"/>
          <w:sz w:val="28"/>
          <w:szCs w:val="28"/>
        </w:rPr>
        <w:t>Ш</w:t>
      </w:r>
      <w:r w:rsidR="00CA459A" w:rsidRPr="00B35EE9">
        <w:rPr>
          <w:rStyle w:val="a4"/>
          <w:rFonts w:ascii="Times New Roman" w:hAnsi="Times New Roman"/>
          <w:b w:val="0"/>
          <w:sz w:val="28"/>
          <w:szCs w:val="28"/>
        </w:rPr>
        <w:t xml:space="preserve"> </w:t>
      </w:r>
      <w:r w:rsidRPr="00B35EE9">
        <w:rPr>
          <w:rStyle w:val="a4"/>
          <w:rFonts w:ascii="Times New Roman" w:hAnsi="Times New Roman"/>
          <w:b w:val="0"/>
          <w:sz w:val="28"/>
          <w:szCs w:val="28"/>
        </w:rPr>
        <w:t>Е</w:t>
      </w:r>
      <w:r w:rsidR="00CA459A" w:rsidRPr="00B35EE9">
        <w:rPr>
          <w:rStyle w:val="a4"/>
          <w:rFonts w:ascii="Times New Roman" w:hAnsi="Times New Roman"/>
          <w:b w:val="0"/>
          <w:sz w:val="28"/>
          <w:szCs w:val="28"/>
        </w:rPr>
        <w:t xml:space="preserve"> </w:t>
      </w:r>
      <w:r w:rsidRPr="00B35EE9">
        <w:rPr>
          <w:rStyle w:val="a4"/>
          <w:rFonts w:ascii="Times New Roman" w:hAnsi="Times New Roman"/>
          <w:b w:val="0"/>
          <w:sz w:val="28"/>
          <w:szCs w:val="28"/>
        </w:rPr>
        <w:t>Н</w:t>
      </w:r>
      <w:r w:rsidR="00CA459A" w:rsidRPr="00B35EE9">
        <w:rPr>
          <w:rStyle w:val="a4"/>
          <w:rFonts w:ascii="Times New Roman" w:hAnsi="Times New Roman"/>
          <w:b w:val="0"/>
          <w:sz w:val="28"/>
          <w:szCs w:val="28"/>
        </w:rPr>
        <w:t xml:space="preserve"> </w:t>
      </w:r>
      <w:r w:rsidRPr="00B35EE9">
        <w:rPr>
          <w:rStyle w:val="a4"/>
          <w:rFonts w:ascii="Times New Roman" w:hAnsi="Times New Roman"/>
          <w:b w:val="0"/>
          <w:sz w:val="28"/>
          <w:szCs w:val="28"/>
        </w:rPr>
        <w:t>И</w:t>
      </w:r>
      <w:r w:rsidR="00CA459A" w:rsidRPr="00B35EE9">
        <w:rPr>
          <w:rStyle w:val="a4"/>
          <w:rFonts w:ascii="Times New Roman" w:hAnsi="Times New Roman"/>
          <w:b w:val="0"/>
          <w:sz w:val="28"/>
          <w:szCs w:val="28"/>
        </w:rPr>
        <w:t xml:space="preserve"> </w:t>
      </w:r>
      <w:r w:rsidRPr="00B35EE9">
        <w:rPr>
          <w:rStyle w:val="a4"/>
          <w:rFonts w:ascii="Times New Roman" w:hAnsi="Times New Roman"/>
          <w:b w:val="0"/>
          <w:sz w:val="28"/>
          <w:szCs w:val="28"/>
        </w:rPr>
        <w:t>Е</w:t>
      </w:r>
    </w:p>
    <w:p w:rsidR="00AA7D09" w:rsidRPr="00B35EE9" w:rsidRDefault="00CA459A" w:rsidP="00355D93">
      <w:pPr>
        <w:spacing w:after="0" w:line="240" w:lineRule="auto"/>
        <w:ind w:firstLine="709"/>
        <w:jc w:val="center"/>
        <w:rPr>
          <w:rStyle w:val="a4"/>
          <w:rFonts w:ascii="Times New Roman" w:hAnsi="Times New Roman"/>
          <w:b w:val="0"/>
          <w:sz w:val="28"/>
          <w:szCs w:val="28"/>
        </w:rPr>
      </w:pPr>
      <w:r w:rsidRPr="00B35EE9">
        <w:rPr>
          <w:rStyle w:val="a4"/>
          <w:rFonts w:ascii="Times New Roman" w:hAnsi="Times New Roman"/>
          <w:b w:val="0"/>
          <w:sz w:val="28"/>
          <w:szCs w:val="28"/>
        </w:rPr>
        <w:t>ИМЕНЕМ РЕСПУБЛИКИ КАЗАХСТАН</w:t>
      </w:r>
    </w:p>
    <w:p w:rsidR="00AA7D09" w:rsidRPr="00B35EE9" w:rsidRDefault="00AA7D09" w:rsidP="00B35EE9">
      <w:pPr>
        <w:spacing w:after="0" w:line="240" w:lineRule="auto"/>
        <w:ind w:firstLine="709"/>
        <w:jc w:val="both"/>
        <w:rPr>
          <w:rStyle w:val="a4"/>
          <w:rFonts w:ascii="Times New Roman" w:hAnsi="Times New Roman"/>
          <w:b w:val="0"/>
          <w:sz w:val="28"/>
          <w:szCs w:val="28"/>
        </w:rPr>
      </w:pPr>
    </w:p>
    <w:p w:rsidR="00AA7D09" w:rsidRPr="00B35EE9" w:rsidRDefault="002F0449"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13 ноября</w:t>
      </w:r>
      <w:r w:rsidR="00E05278" w:rsidRPr="00B35EE9">
        <w:rPr>
          <w:rStyle w:val="a4"/>
          <w:rFonts w:ascii="Times New Roman" w:hAnsi="Times New Roman"/>
          <w:b w:val="0"/>
          <w:sz w:val="28"/>
          <w:szCs w:val="28"/>
        </w:rPr>
        <w:t xml:space="preserve"> 2015</w:t>
      </w:r>
      <w:r w:rsidR="00CA459A" w:rsidRPr="00B35EE9">
        <w:rPr>
          <w:rStyle w:val="a4"/>
          <w:rFonts w:ascii="Times New Roman" w:hAnsi="Times New Roman"/>
          <w:b w:val="0"/>
          <w:sz w:val="28"/>
          <w:szCs w:val="28"/>
        </w:rPr>
        <w:t xml:space="preserve"> года</w:t>
      </w:r>
      <w:r w:rsidR="00CA459A" w:rsidRPr="00B35EE9">
        <w:rPr>
          <w:rStyle w:val="a4"/>
          <w:rFonts w:ascii="Times New Roman" w:hAnsi="Times New Roman"/>
          <w:b w:val="0"/>
          <w:sz w:val="28"/>
          <w:szCs w:val="28"/>
        </w:rPr>
        <w:tab/>
      </w:r>
      <w:r w:rsidR="00CA459A" w:rsidRPr="00B35EE9">
        <w:rPr>
          <w:rStyle w:val="a4"/>
          <w:rFonts w:ascii="Times New Roman" w:hAnsi="Times New Roman"/>
          <w:b w:val="0"/>
          <w:sz w:val="28"/>
          <w:szCs w:val="28"/>
        </w:rPr>
        <w:tab/>
      </w:r>
      <w:r w:rsidR="00355D93">
        <w:rPr>
          <w:rStyle w:val="a4"/>
          <w:rFonts w:ascii="Times New Roman" w:hAnsi="Times New Roman"/>
          <w:b w:val="0"/>
          <w:sz w:val="28"/>
          <w:szCs w:val="28"/>
        </w:rPr>
        <w:tab/>
      </w:r>
      <w:r w:rsidR="00355D93">
        <w:rPr>
          <w:rStyle w:val="a4"/>
          <w:rFonts w:ascii="Times New Roman" w:hAnsi="Times New Roman"/>
          <w:b w:val="0"/>
          <w:sz w:val="28"/>
          <w:szCs w:val="28"/>
        </w:rPr>
        <w:tab/>
      </w:r>
      <w:r w:rsidR="00AA7D09" w:rsidRPr="00B35EE9">
        <w:rPr>
          <w:rStyle w:val="a4"/>
          <w:rFonts w:ascii="Times New Roman" w:hAnsi="Times New Roman"/>
          <w:b w:val="0"/>
          <w:sz w:val="28"/>
          <w:szCs w:val="28"/>
        </w:rPr>
        <w:tab/>
      </w:r>
      <w:r w:rsidR="00AA7D09" w:rsidRPr="00B35EE9">
        <w:rPr>
          <w:rStyle w:val="a4"/>
          <w:rFonts w:ascii="Times New Roman" w:hAnsi="Times New Roman"/>
          <w:b w:val="0"/>
          <w:sz w:val="28"/>
          <w:szCs w:val="28"/>
        </w:rPr>
        <w:tab/>
        <w:t xml:space="preserve">   </w:t>
      </w:r>
      <w:r w:rsidR="00AA7D09" w:rsidRPr="00B35EE9">
        <w:rPr>
          <w:rStyle w:val="a4"/>
          <w:rFonts w:ascii="Times New Roman" w:hAnsi="Times New Roman"/>
          <w:b w:val="0"/>
          <w:sz w:val="28"/>
          <w:szCs w:val="28"/>
        </w:rPr>
        <w:tab/>
      </w:r>
      <w:proofErr w:type="spellStart"/>
      <w:r w:rsidR="00AA7D09" w:rsidRPr="00B35EE9">
        <w:rPr>
          <w:rStyle w:val="a4"/>
          <w:rFonts w:ascii="Times New Roman" w:hAnsi="Times New Roman"/>
          <w:b w:val="0"/>
          <w:sz w:val="28"/>
          <w:szCs w:val="28"/>
        </w:rPr>
        <w:t>г</w:t>
      </w:r>
      <w:proofErr w:type="gramStart"/>
      <w:r w:rsidR="00AA7D09" w:rsidRPr="00B35EE9">
        <w:rPr>
          <w:rStyle w:val="a4"/>
          <w:rFonts w:ascii="Times New Roman" w:hAnsi="Times New Roman"/>
          <w:b w:val="0"/>
          <w:sz w:val="28"/>
          <w:szCs w:val="28"/>
        </w:rPr>
        <w:t>.К</w:t>
      </w:r>
      <w:proofErr w:type="gramEnd"/>
      <w:r w:rsidR="00AA7D09" w:rsidRPr="00B35EE9">
        <w:rPr>
          <w:rStyle w:val="a4"/>
          <w:rFonts w:ascii="Times New Roman" w:hAnsi="Times New Roman"/>
          <w:b w:val="0"/>
          <w:sz w:val="28"/>
          <w:szCs w:val="28"/>
        </w:rPr>
        <w:t>останай</w:t>
      </w:r>
      <w:proofErr w:type="spellEnd"/>
    </w:p>
    <w:p w:rsidR="00AA7D09" w:rsidRPr="00B35EE9" w:rsidRDefault="00AA7D09" w:rsidP="00B35EE9">
      <w:pPr>
        <w:spacing w:after="0" w:line="240" w:lineRule="auto"/>
        <w:ind w:firstLine="709"/>
        <w:jc w:val="both"/>
        <w:rPr>
          <w:rStyle w:val="a4"/>
          <w:rFonts w:ascii="Times New Roman" w:hAnsi="Times New Roman"/>
          <w:b w:val="0"/>
          <w:sz w:val="28"/>
          <w:szCs w:val="28"/>
        </w:rPr>
      </w:pPr>
    </w:p>
    <w:p w:rsidR="00AA7D09" w:rsidRPr="00B35EE9" w:rsidRDefault="00AA7D09"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 xml:space="preserve"> Костанайский городской суд Костанайской области в составе председательствующего судьи Жолкеновой  Т.Ш., при секретаре судебного заседания </w:t>
      </w:r>
      <w:proofErr w:type="spellStart"/>
      <w:r w:rsidR="00E05278" w:rsidRPr="00B35EE9">
        <w:rPr>
          <w:rStyle w:val="a4"/>
          <w:rFonts w:ascii="Times New Roman" w:hAnsi="Times New Roman"/>
          <w:b w:val="0"/>
          <w:sz w:val="28"/>
          <w:szCs w:val="28"/>
        </w:rPr>
        <w:t>Калдамановой</w:t>
      </w:r>
      <w:proofErr w:type="spellEnd"/>
      <w:r w:rsidR="00E05278" w:rsidRPr="00B35EE9">
        <w:rPr>
          <w:rStyle w:val="a4"/>
          <w:rFonts w:ascii="Times New Roman" w:hAnsi="Times New Roman"/>
          <w:b w:val="0"/>
          <w:sz w:val="28"/>
          <w:szCs w:val="28"/>
        </w:rPr>
        <w:t xml:space="preserve"> К</w:t>
      </w:r>
      <w:r w:rsidR="001F13D9" w:rsidRPr="00B35EE9">
        <w:rPr>
          <w:rStyle w:val="a4"/>
          <w:rFonts w:ascii="Times New Roman" w:hAnsi="Times New Roman"/>
          <w:b w:val="0"/>
          <w:sz w:val="28"/>
          <w:szCs w:val="28"/>
        </w:rPr>
        <w:t>.</w:t>
      </w:r>
      <w:r w:rsidRPr="00B35EE9">
        <w:rPr>
          <w:rStyle w:val="a4"/>
          <w:rFonts w:ascii="Times New Roman" w:hAnsi="Times New Roman"/>
          <w:b w:val="0"/>
          <w:sz w:val="28"/>
          <w:szCs w:val="28"/>
        </w:rPr>
        <w:t>, рассмотрев в открытом судебном заседании в здании Костанайского городского суда гражданское дело по иску</w:t>
      </w:r>
      <w:r w:rsidR="002F0449" w:rsidRPr="00B35EE9">
        <w:rPr>
          <w:rStyle w:val="a4"/>
          <w:rFonts w:ascii="Times New Roman" w:hAnsi="Times New Roman"/>
          <w:b w:val="0"/>
          <w:sz w:val="28"/>
          <w:szCs w:val="28"/>
        </w:rPr>
        <w:t xml:space="preserve"> Игнатьевой Ирины Николаевны к </w:t>
      </w:r>
      <w:proofErr w:type="spellStart"/>
      <w:r w:rsidR="002F0449" w:rsidRPr="00B35EE9">
        <w:rPr>
          <w:rStyle w:val="a4"/>
          <w:rFonts w:ascii="Times New Roman" w:hAnsi="Times New Roman"/>
          <w:b w:val="0"/>
          <w:sz w:val="28"/>
          <w:szCs w:val="28"/>
        </w:rPr>
        <w:t>Кульмухамедову</w:t>
      </w:r>
      <w:proofErr w:type="spellEnd"/>
      <w:r w:rsidR="002F0449" w:rsidRPr="00B35EE9">
        <w:rPr>
          <w:rStyle w:val="a4"/>
          <w:rFonts w:ascii="Times New Roman" w:hAnsi="Times New Roman"/>
          <w:b w:val="0"/>
          <w:sz w:val="28"/>
          <w:szCs w:val="28"/>
        </w:rPr>
        <w:t xml:space="preserve"> </w:t>
      </w:r>
      <w:proofErr w:type="spellStart"/>
      <w:r w:rsidR="002F0449" w:rsidRPr="00B35EE9">
        <w:rPr>
          <w:rStyle w:val="a4"/>
          <w:rFonts w:ascii="Times New Roman" w:hAnsi="Times New Roman"/>
          <w:b w:val="0"/>
          <w:sz w:val="28"/>
          <w:szCs w:val="28"/>
        </w:rPr>
        <w:t>Ермеку</w:t>
      </w:r>
      <w:proofErr w:type="spellEnd"/>
      <w:r w:rsidR="002F0449" w:rsidRPr="00B35EE9">
        <w:rPr>
          <w:rStyle w:val="a4"/>
          <w:rFonts w:ascii="Times New Roman" w:hAnsi="Times New Roman"/>
          <w:b w:val="0"/>
          <w:sz w:val="28"/>
          <w:szCs w:val="28"/>
        </w:rPr>
        <w:t xml:space="preserve"> Сергеевичу</w:t>
      </w:r>
      <w:r w:rsidRPr="00B35EE9">
        <w:rPr>
          <w:rStyle w:val="a4"/>
          <w:rFonts w:ascii="Times New Roman" w:hAnsi="Times New Roman"/>
          <w:b w:val="0"/>
          <w:sz w:val="28"/>
          <w:szCs w:val="28"/>
        </w:rPr>
        <w:t xml:space="preserve"> </w:t>
      </w:r>
      <w:r w:rsidR="002F0449" w:rsidRPr="00B35EE9">
        <w:rPr>
          <w:rStyle w:val="a4"/>
          <w:rFonts w:ascii="Times New Roman" w:hAnsi="Times New Roman"/>
          <w:b w:val="0"/>
          <w:sz w:val="28"/>
          <w:szCs w:val="28"/>
        </w:rPr>
        <w:t>о взыскании стоимости восстановительного ремонта автомобиля</w:t>
      </w:r>
      <w:r w:rsidRPr="00B35EE9">
        <w:rPr>
          <w:rStyle w:val="a4"/>
          <w:rFonts w:ascii="Times New Roman" w:hAnsi="Times New Roman"/>
          <w:b w:val="0"/>
          <w:sz w:val="28"/>
          <w:szCs w:val="28"/>
        </w:rPr>
        <w:t>,</w:t>
      </w:r>
    </w:p>
    <w:p w:rsidR="00CA459A" w:rsidRPr="00B35EE9" w:rsidRDefault="00CA459A" w:rsidP="00B35EE9">
      <w:pPr>
        <w:spacing w:after="0" w:line="240" w:lineRule="auto"/>
        <w:ind w:firstLine="709"/>
        <w:jc w:val="both"/>
        <w:rPr>
          <w:rStyle w:val="a4"/>
          <w:rFonts w:ascii="Times New Roman" w:hAnsi="Times New Roman"/>
          <w:b w:val="0"/>
          <w:sz w:val="28"/>
          <w:szCs w:val="28"/>
        </w:rPr>
      </w:pPr>
    </w:p>
    <w:p w:rsidR="00AA7D09" w:rsidRPr="00B35EE9" w:rsidRDefault="00CA459A"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ab/>
      </w:r>
      <w:r w:rsidRPr="00B35EE9">
        <w:rPr>
          <w:rStyle w:val="a4"/>
          <w:rFonts w:ascii="Times New Roman" w:hAnsi="Times New Roman"/>
          <w:b w:val="0"/>
          <w:sz w:val="28"/>
          <w:szCs w:val="28"/>
        </w:rPr>
        <w:tab/>
        <w:t xml:space="preserve">                    </w:t>
      </w:r>
      <w:r w:rsidRPr="00B35EE9">
        <w:rPr>
          <w:rStyle w:val="a4"/>
          <w:rFonts w:ascii="Times New Roman" w:hAnsi="Times New Roman"/>
          <w:b w:val="0"/>
          <w:sz w:val="28"/>
          <w:szCs w:val="28"/>
        </w:rPr>
        <w:tab/>
        <w:t>У С Т А Н О В И Л</w:t>
      </w:r>
      <w:r w:rsidR="00AA7D09" w:rsidRPr="00B35EE9">
        <w:rPr>
          <w:rStyle w:val="a4"/>
          <w:rFonts w:ascii="Times New Roman" w:hAnsi="Times New Roman"/>
          <w:b w:val="0"/>
          <w:sz w:val="28"/>
          <w:szCs w:val="28"/>
        </w:rPr>
        <w:t>:</w:t>
      </w:r>
    </w:p>
    <w:p w:rsidR="00F45281" w:rsidRPr="00B35EE9" w:rsidRDefault="00AA7D09" w:rsidP="00B35EE9">
      <w:pPr>
        <w:spacing w:after="0" w:line="240" w:lineRule="auto"/>
        <w:ind w:firstLine="709"/>
        <w:jc w:val="both"/>
        <w:rPr>
          <w:rStyle w:val="a4"/>
          <w:rFonts w:ascii="Times New Roman" w:hAnsi="Times New Roman"/>
          <w:b w:val="0"/>
          <w:sz w:val="28"/>
          <w:szCs w:val="28"/>
        </w:rPr>
      </w:pPr>
      <w:proofErr w:type="gramStart"/>
      <w:r w:rsidRPr="00B35EE9">
        <w:rPr>
          <w:rStyle w:val="a4"/>
          <w:rFonts w:ascii="Times New Roman" w:hAnsi="Times New Roman"/>
          <w:b w:val="0"/>
          <w:sz w:val="28"/>
          <w:szCs w:val="28"/>
        </w:rPr>
        <w:t xml:space="preserve">Истец обратился в суд с </w:t>
      </w:r>
      <w:r w:rsidR="00A634A8" w:rsidRPr="00B35EE9">
        <w:rPr>
          <w:rStyle w:val="a4"/>
          <w:rFonts w:ascii="Times New Roman" w:hAnsi="Times New Roman"/>
          <w:b w:val="0"/>
          <w:sz w:val="28"/>
          <w:szCs w:val="28"/>
        </w:rPr>
        <w:t xml:space="preserve">вышеуказанным </w:t>
      </w:r>
      <w:r w:rsidRPr="00B35EE9">
        <w:rPr>
          <w:rStyle w:val="a4"/>
          <w:rFonts w:ascii="Times New Roman" w:hAnsi="Times New Roman"/>
          <w:b w:val="0"/>
          <w:sz w:val="28"/>
          <w:szCs w:val="28"/>
        </w:rPr>
        <w:t xml:space="preserve">иском к ответчику, мотивируя тем, что </w:t>
      </w:r>
      <w:r w:rsidR="002F0449" w:rsidRPr="00B35EE9">
        <w:rPr>
          <w:rStyle w:val="a4"/>
          <w:rFonts w:ascii="Times New Roman" w:hAnsi="Times New Roman"/>
          <w:b w:val="0"/>
          <w:sz w:val="28"/>
          <w:szCs w:val="28"/>
        </w:rPr>
        <w:t>28 августа 2015</w:t>
      </w:r>
      <w:r w:rsidR="00BF19C9" w:rsidRPr="00B35EE9">
        <w:rPr>
          <w:rStyle w:val="a4"/>
          <w:rFonts w:ascii="Times New Roman" w:hAnsi="Times New Roman"/>
          <w:b w:val="0"/>
          <w:sz w:val="28"/>
          <w:szCs w:val="28"/>
        </w:rPr>
        <w:t xml:space="preserve"> </w:t>
      </w:r>
      <w:r w:rsidR="00A634A8" w:rsidRPr="00B35EE9">
        <w:rPr>
          <w:rStyle w:val="a4"/>
          <w:rFonts w:ascii="Times New Roman" w:hAnsi="Times New Roman"/>
          <w:b w:val="0"/>
          <w:sz w:val="28"/>
          <w:szCs w:val="28"/>
        </w:rPr>
        <w:t xml:space="preserve">года </w:t>
      </w:r>
      <w:r w:rsidRPr="00B35EE9">
        <w:rPr>
          <w:rStyle w:val="a4"/>
          <w:rFonts w:ascii="Times New Roman" w:hAnsi="Times New Roman"/>
          <w:b w:val="0"/>
          <w:sz w:val="28"/>
          <w:szCs w:val="28"/>
        </w:rPr>
        <w:t xml:space="preserve"> </w:t>
      </w:r>
      <w:proofErr w:type="spellStart"/>
      <w:r w:rsidR="002F0449" w:rsidRPr="00B35EE9">
        <w:rPr>
          <w:rStyle w:val="a4"/>
          <w:rFonts w:ascii="Times New Roman" w:hAnsi="Times New Roman"/>
          <w:b w:val="0"/>
          <w:sz w:val="28"/>
          <w:szCs w:val="28"/>
        </w:rPr>
        <w:t>Кульмухамедов</w:t>
      </w:r>
      <w:proofErr w:type="spellEnd"/>
      <w:r w:rsidR="002F0449" w:rsidRPr="00B35EE9">
        <w:rPr>
          <w:rStyle w:val="a4"/>
          <w:rFonts w:ascii="Times New Roman" w:hAnsi="Times New Roman"/>
          <w:b w:val="0"/>
          <w:sz w:val="28"/>
          <w:szCs w:val="28"/>
        </w:rPr>
        <w:t xml:space="preserve"> Е.С.</w:t>
      </w:r>
      <w:r w:rsidRPr="00B35EE9">
        <w:rPr>
          <w:rStyle w:val="a4"/>
          <w:rFonts w:ascii="Times New Roman" w:hAnsi="Times New Roman"/>
          <w:b w:val="0"/>
          <w:sz w:val="28"/>
          <w:szCs w:val="28"/>
        </w:rPr>
        <w:t xml:space="preserve">, управляя </w:t>
      </w:r>
      <w:r w:rsidR="004B08EF" w:rsidRPr="00B35EE9">
        <w:rPr>
          <w:rStyle w:val="a4"/>
          <w:rFonts w:ascii="Times New Roman" w:hAnsi="Times New Roman"/>
          <w:b w:val="0"/>
          <w:sz w:val="28"/>
          <w:szCs w:val="28"/>
        </w:rPr>
        <w:t>автотранспортным</w:t>
      </w:r>
      <w:r w:rsidRPr="00B35EE9">
        <w:rPr>
          <w:rStyle w:val="a4"/>
          <w:rFonts w:ascii="Times New Roman" w:hAnsi="Times New Roman"/>
          <w:b w:val="0"/>
          <w:sz w:val="28"/>
          <w:szCs w:val="28"/>
        </w:rPr>
        <w:t xml:space="preserve"> средством марки «</w:t>
      </w:r>
      <w:proofErr w:type="spellStart"/>
      <w:r w:rsidR="002F0449" w:rsidRPr="00B35EE9">
        <w:rPr>
          <w:rStyle w:val="a4"/>
          <w:rFonts w:ascii="Times New Roman" w:hAnsi="Times New Roman"/>
          <w:b w:val="0"/>
          <w:sz w:val="28"/>
          <w:szCs w:val="28"/>
        </w:rPr>
        <w:t>Volkswagen</w:t>
      </w:r>
      <w:proofErr w:type="spellEnd"/>
      <w:r w:rsidR="002F0449" w:rsidRPr="00B35EE9">
        <w:rPr>
          <w:rStyle w:val="a4"/>
          <w:rFonts w:ascii="Times New Roman" w:hAnsi="Times New Roman"/>
          <w:b w:val="0"/>
          <w:sz w:val="28"/>
          <w:szCs w:val="28"/>
        </w:rPr>
        <w:t xml:space="preserve"> </w:t>
      </w:r>
      <w:proofErr w:type="spellStart"/>
      <w:r w:rsidR="002F0449" w:rsidRPr="00B35EE9">
        <w:rPr>
          <w:rStyle w:val="a4"/>
          <w:rFonts w:ascii="Times New Roman" w:hAnsi="Times New Roman"/>
          <w:b w:val="0"/>
          <w:sz w:val="28"/>
          <w:szCs w:val="28"/>
        </w:rPr>
        <w:t>Vw</w:t>
      </w:r>
      <w:proofErr w:type="spellEnd"/>
      <w:r w:rsidR="002F0449" w:rsidRPr="00B35EE9">
        <w:rPr>
          <w:rStyle w:val="a4"/>
          <w:rFonts w:ascii="Times New Roman" w:hAnsi="Times New Roman"/>
          <w:b w:val="0"/>
          <w:sz w:val="28"/>
          <w:szCs w:val="28"/>
        </w:rPr>
        <w:t xml:space="preserve"> 1hxo</w:t>
      </w:r>
      <w:r w:rsidRPr="00B35EE9">
        <w:rPr>
          <w:rStyle w:val="a4"/>
          <w:rFonts w:ascii="Times New Roman" w:hAnsi="Times New Roman"/>
          <w:b w:val="0"/>
          <w:sz w:val="28"/>
          <w:szCs w:val="28"/>
        </w:rPr>
        <w:t xml:space="preserve">», государственный номерной знак </w:t>
      </w:r>
      <w:r w:rsidR="002F0449" w:rsidRPr="00B35EE9">
        <w:rPr>
          <w:rStyle w:val="a4"/>
          <w:rFonts w:ascii="Times New Roman" w:hAnsi="Times New Roman"/>
          <w:b w:val="0"/>
          <w:sz w:val="28"/>
          <w:szCs w:val="28"/>
        </w:rPr>
        <w:t>756  CFA 10</w:t>
      </w:r>
      <w:r w:rsidRPr="00B35EE9">
        <w:rPr>
          <w:rStyle w:val="a4"/>
          <w:rFonts w:ascii="Times New Roman" w:hAnsi="Times New Roman"/>
          <w:b w:val="0"/>
          <w:sz w:val="28"/>
          <w:szCs w:val="28"/>
        </w:rPr>
        <w:t xml:space="preserve"> в г. </w:t>
      </w:r>
      <w:r w:rsidR="004B08EF" w:rsidRPr="00B35EE9">
        <w:rPr>
          <w:rStyle w:val="a4"/>
          <w:rFonts w:ascii="Times New Roman" w:hAnsi="Times New Roman"/>
          <w:b w:val="0"/>
          <w:sz w:val="28"/>
          <w:szCs w:val="28"/>
        </w:rPr>
        <w:t>Костанай</w:t>
      </w:r>
      <w:r w:rsidR="002F0449" w:rsidRPr="00B35EE9">
        <w:rPr>
          <w:rStyle w:val="a4"/>
          <w:rFonts w:ascii="Times New Roman" w:hAnsi="Times New Roman"/>
          <w:b w:val="0"/>
          <w:sz w:val="28"/>
          <w:szCs w:val="28"/>
        </w:rPr>
        <w:t xml:space="preserve"> по ул. Рабочая 170, совершил столкновение с автотран</w:t>
      </w:r>
      <w:r w:rsidR="004F5E5D" w:rsidRPr="00B35EE9">
        <w:rPr>
          <w:rStyle w:val="a4"/>
          <w:rFonts w:ascii="Times New Roman" w:hAnsi="Times New Roman"/>
          <w:b w:val="0"/>
          <w:sz w:val="28"/>
          <w:szCs w:val="28"/>
        </w:rPr>
        <w:t>спортным средством марки «</w:t>
      </w:r>
      <w:proofErr w:type="spellStart"/>
      <w:r w:rsidR="004F5E5D" w:rsidRPr="00B35EE9">
        <w:rPr>
          <w:rStyle w:val="a4"/>
          <w:rFonts w:ascii="Times New Roman" w:hAnsi="Times New Roman"/>
          <w:b w:val="0"/>
          <w:sz w:val="28"/>
          <w:szCs w:val="28"/>
        </w:rPr>
        <w:t>Volkswagen</w:t>
      </w:r>
      <w:proofErr w:type="spellEnd"/>
      <w:r w:rsidR="004F5E5D" w:rsidRPr="00B35EE9">
        <w:rPr>
          <w:rStyle w:val="a4"/>
          <w:rFonts w:ascii="Times New Roman" w:hAnsi="Times New Roman"/>
          <w:b w:val="0"/>
          <w:sz w:val="28"/>
          <w:szCs w:val="28"/>
        </w:rPr>
        <w:t xml:space="preserve"> </w:t>
      </w:r>
      <w:proofErr w:type="spellStart"/>
      <w:r w:rsidR="004F5E5D" w:rsidRPr="00B35EE9">
        <w:rPr>
          <w:rStyle w:val="a4"/>
          <w:rFonts w:ascii="Times New Roman" w:hAnsi="Times New Roman"/>
          <w:b w:val="0"/>
          <w:sz w:val="28"/>
          <w:szCs w:val="28"/>
        </w:rPr>
        <w:t>Passat</w:t>
      </w:r>
      <w:proofErr w:type="spellEnd"/>
      <w:r w:rsidR="004F5E5D" w:rsidRPr="00B35EE9">
        <w:rPr>
          <w:rStyle w:val="a4"/>
          <w:rFonts w:ascii="Times New Roman" w:hAnsi="Times New Roman"/>
          <w:b w:val="0"/>
          <w:sz w:val="28"/>
          <w:szCs w:val="28"/>
        </w:rPr>
        <w:t>», принадлежащий Игнатьевой И.Н.</w:t>
      </w:r>
      <w:r w:rsidR="00A634A8" w:rsidRPr="00B35EE9">
        <w:rPr>
          <w:rStyle w:val="a4"/>
          <w:rFonts w:ascii="Times New Roman" w:hAnsi="Times New Roman"/>
          <w:b w:val="0"/>
          <w:sz w:val="28"/>
          <w:szCs w:val="28"/>
        </w:rPr>
        <w:t xml:space="preserve">, под управлением </w:t>
      </w:r>
      <w:r w:rsidR="004F5E5D" w:rsidRPr="00B35EE9">
        <w:rPr>
          <w:rStyle w:val="a4"/>
          <w:rFonts w:ascii="Times New Roman" w:hAnsi="Times New Roman"/>
          <w:b w:val="0"/>
          <w:sz w:val="28"/>
          <w:szCs w:val="28"/>
        </w:rPr>
        <w:t>Плеханова Е.А.</w:t>
      </w:r>
      <w:r w:rsidR="00A634A8" w:rsidRPr="00B35EE9">
        <w:rPr>
          <w:rStyle w:val="a4"/>
          <w:rFonts w:ascii="Times New Roman" w:hAnsi="Times New Roman"/>
          <w:b w:val="0"/>
          <w:sz w:val="28"/>
          <w:szCs w:val="28"/>
        </w:rPr>
        <w:t xml:space="preserve">, </w:t>
      </w:r>
      <w:r w:rsidRPr="00B35EE9">
        <w:rPr>
          <w:rStyle w:val="a4"/>
          <w:rFonts w:ascii="Times New Roman" w:hAnsi="Times New Roman"/>
          <w:b w:val="0"/>
          <w:sz w:val="28"/>
          <w:szCs w:val="28"/>
        </w:rPr>
        <w:t>в результате чего автомобилю</w:t>
      </w:r>
      <w:proofErr w:type="gramEnd"/>
      <w:r w:rsidRPr="00B35EE9">
        <w:rPr>
          <w:rStyle w:val="a4"/>
          <w:rFonts w:ascii="Times New Roman" w:hAnsi="Times New Roman"/>
          <w:b w:val="0"/>
          <w:sz w:val="28"/>
          <w:szCs w:val="28"/>
        </w:rPr>
        <w:t xml:space="preserve"> марки причинены механические повреждения. По данному факту постановлением </w:t>
      </w:r>
      <w:r w:rsidR="00E43EB5" w:rsidRPr="00B35EE9">
        <w:rPr>
          <w:rStyle w:val="a4"/>
          <w:rFonts w:ascii="Times New Roman" w:hAnsi="Times New Roman"/>
          <w:b w:val="0"/>
          <w:sz w:val="28"/>
          <w:szCs w:val="28"/>
        </w:rPr>
        <w:t>Специализированного административного</w:t>
      </w:r>
      <w:r w:rsidRPr="00B35EE9">
        <w:rPr>
          <w:rStyle w:val="a4"/>
          <w:rFonts w:ascii="Times New Roman" w:hAnsi="Times New Roman"/>
          <w:b w:val="0"/>
          <w:sz w:val="28"/>
          <w:szCs w:val="28"/>
        </w:rPr>
        <w:t xml:space="preserve"> суда </w:t>
      </w:r>
      <w:r w:rsidR="00E43EB5" w:rsidRPr="00B35EE9">
        <w:rPr>
          <w:rStyle w:val="a4"/>
          <w:rFonts w:ascii="Times New Roman" w:hAnsi="Times New Roman"/>
          <w:b w:val="0"/>
          <w:sz w:val="28"/>
          <w:szCs w:val="28"/>
        </w:rPr>
        <w:t xml:space="preserve">г. Костанай </w:t>
      </w:r>
      <w:r w:rsidRPr="00B35EE9">
        <w:rPr>
          <w:rStyle w:val="a4"/>
          <w:rFonts w:ascii="Times New Roman" w:hAnsi="Times New Roman"/>
          <w:b w:val="0"/>
          <w:sz w:val="28"/>
          <w:szCs w:val="28"/>
        </w:rPr>
        <w:t xml:space="preserve">от </w:t>
      </w:r>
      <w:r w:rsidR="004F5E5D" w:rsidRPr="00B35EE9">
        <w:rPr>
          <w:rStyle w:val="a4"/>
          <w:rFonts w:ascii="Times New Roman" w:hAnsi="Times New Roman"/>
          <w:b w:val="0"/>
          <w:sz w:val="28"/>
          <w:szCs w:val="28"/>
        </w:rPr>
        <w:t xml:space="preserve">07.09.2015 </w:t>
      </w:r>
      <w:r w:rsidRPr="00B35EE9">
        <w:rPr>
          <w:rStyle w:val="a4"/>
          <w:rFonts w:ascii="Times New Roman" w:hAnsi="Times New Roman"/>
          <w:b w:val="0"/>
          <w:sz w:val="28"/>
          <w:szCs w:val="28"/>
        </w:rPr>
        <w:t xml:space="preserve">года на </w:t>
      </w:r>
      <w:proofErr w:type="spellStart"/>
      <w:r w:rsidR="004F5E5D" w:rsidRPr="00B35EE9">
        <w:rPr>
          <w:rStyle w:val="a4"/>
          <w:rFonts w:ascii="Times New Roman" w:hAnsi="Times New Roman"/>
          <w:b w:val="0"/>
          <w:sz w:val="28"/>
          <w:szCs w:val="28"/>
        </w:rPr>
        <w:t>Кульмухамедова</w:t>
      </w:r>
      <w:proofErr w:type="spellEnd"/>
      <w:r w:rsidR="004F5E5D" w:rsidRPr="00B35EE9">
        <w:rPr>
          <w:rStyle w:val="a4"/>
          <w:rFonts w:ascii="Times New Roman" w:hAnsi="Times New Roman"/>
          <w:b w:val="0"/>
          <w:sz w:val="28"/>
          <w:szCs w:val="28"/>
        </w:rPr>
        <w:t xml:space="preserve"> Е.С.</w:t>
      </w:r>
      <w:r w:rsidR="00ED5065" w:rsidRPr="00B35EE9">
        <w:rPr>
          <w:rStyle w:val="a4"/>
          <w:rFonts w:ascii="Times New Roman" w:hAnsi="Times New Roman"/>
          <w:b w:val="0"/>
          <w:sz w:val="28"/>
          <w:szCs w:val="28"/>
        </w:rPr>
        <w:t xml:space="preserve"> </w:t>
      </w:r>
      <w:r w:rsidRPr="00B35EE9">
        <w:rPr>
          <w:rStyle w:val="a4"/>
          <w:rFonts w:ascii="Times New Roman" w:hAnsi="Times New Roman"/>
          <w:b w:val="0"/>
          <w:sz w:val="28"/>
          <w:szCs w:val="28"/>
        </w:rPr>
        <w:t>по ст.</w:t>
      </w:r>
      <w:r w:rsidR="004F5E5D" w:rsidRPr="00B35EE9">
        <w:rPr>
          <w:rStyle w:val="a4"/>
          <w:rFonts w:ascii="Times New Roman" w:hAnsi="Times New Roman"/>
          <w:b w:val="0"/>
          <w:sz w:val="28"/>
          <w:szCs w:val="28"/>
        </w:rPr>
        <w:t>610</w:t>
      </w:r>
      <w:r w:rsidRPr="00B35EE9">
        <w:rPr>
          <w:rStyle w:val="a4"/>
          <w:rFonts w:ascii="Times New Roman" w:hAnsi="Times New Roman"/>
          <w:b w:val="0"/>
          <w:sz w:val="28"/>
          <w:szCs w:val="28"/>
        </w:rPr>
        <w:t xml:space="preserve"> ч.1 </w:t>
      </w:r>
      <w:proofErr w:type="spellStart"/>
      <w:r w:rsidRPr="00B35EE9">
        <w:rPr>
          <w:rStyle w:val="a4"/>
          <w:rFonts w:ascii="Times New Roman" w:hAnsi="Times New Roman"/>
          <w:b w:val="0"/>
          <w:sz w:val="28"/>
          <w:szCs w:val="28"/>
        </w:rPr>
        <w:t>КРКоАП</w:t>
      </w:r>
      <w:proofErr w:type="spellEnd"/>
      <w:r w:rsidRPr="00B35EE9">
        <w:rPr>
          <w:rStyle w:val="a4"/>
          <w:rFonts w:ascii="Times New Roman" w:hAnsi="Times New Roman"/>
          <w:b w:val="0"/>
          <w:sz w:val="28"/>
          <w:szCs w:val="28"/>
        </w:rPr>
        <w:t xml:space="preserve"> наложено административное взыскание в виде штрафа в размере 10 МРП в доход государства. В результате совершенного </w:t>
      </w:r>
      <w:proofErr w:type="spellStart"/>
      <w:r w:rsidR="004F5E5D" w:rsidRPr="00B35EE9">
        <w:rPr>
          <w:rStyle w:val="a4"/>
          <w:rFonts w:ascii="Times New Roman" w:hAnsi="Times New Roman"/>
          <w:b w:val="0"/>
          <w:sz w:val="28"/>
          <w:szCs w:val="28"/>
        </w:rPr>
        <w:t>Кульмухамедовым</w:t>
      </w:r>
      <w:proofErr w:type="spellEnd"/>
      <w:r w:rsidR="004F5E5D" w:rsidRPr="00B35EE9">
        <w:rPr>
          <w:rStyle w:val="a4"/>
          <w:rFonts w:ascii="Times New Roman" w:hAnsi="Times New Roman"/>
          <w:b w:val="0"/>
          <w:sz w:val="28"/>
          <w:szCs w:val="28"/>
        </w:rPr>
        <w:t xml:space="preserve"> Е.С.</w:t>
      </w:r>
      <w:r w:rsidRPr="00B35EE9">
        <w:rPr>
          <w:rStyle w:val="a4"/>
          <w:rFonts w:ascii="Times New Roman" w:hAnsi="Times New Roman"/>
          <w:b w:val="0"/>
          <w:sz w:val="28"/>
          <w:szCs w:val="28"/>
        </w:rPr>
        <w:t xml:space="preserve"> административного правонарушения</w:t>
      </w:r>
      <w:r w:rsidR="004F5E5D" w:rsidRPr="00B35EE9">
        <w:rPr>
          <w:rStyle w:val="a4"/>
          <w:rFonts w:ascii="Times New Roman" w:hAnsi="Times New Roman"/>
          <w:b w:val="0"/>
          <w:sz w:val="28"/>
          <w:szCs w:val="28"/>
        </w:rPr>
        <w:t>,</w:t>
      </w:r>
      <w:r w:rsidRPr="00B35EE9">
        <w:rPr>
          <w:rStyle w:val="a4"/>
          <w:rFonts w:ascii="Times New Roman" w:hAnsi="Times New Roman"/>
          <w:b w:val="0"/>
          <w:sz w:val="28"/>
          <w:szCs w:val="28"/>
        </w:rPr>
        <w:t xml:space="preserve"> вследствие причинения механических повреждений </w:t>
      </w:r>
      <w:r w:rsidR="004F5E5D" w:rsidRPr="00B35EE9">
        <w:rPr>
          <w:rStyle w:val="a4"/>
          <w:rFonts w:ascii="Times New Roman" w:hAnsi="Times New Roman"/>
          <w:b w:val="0"/>
          <w:sz w:val="28"/>
          <w:szCs w:val="28"/>
        </w:rPr>
        <w:t>автомобилю</w:t>
      </w:r>
      <w:r w:rsidR="00F45281" w:rsidRPr="00B35EE9">
        <w:rPr>
          <w:rStyle w:val="a4"/>
          <w:rFonts w:ascii="Times New Roman" w:hAnsi="Times New Roman"/>
          <w:b w:val="0"/>
          <w:sz w:val="28"/>
          <w:szCs w:val="28"/>
        </w:rPr>
        <w:t xml:space="preserve">, </w:t>
      </w:r>
      <w:r w:rsidR="004F5E5D" w:rsidRPr="00B35EE9">
        <w:rPr>
          <w:rStyle w:val="a4"/>
          <w:rFonts w:ascii="Times New Roman" w:hAnsi="Times New Roman"/>
          <w:b w:val="0"/>
          <w:sz w:val="28"/>
          <w:szCs w:val="28"/>
        </w:rPr>
        <w:t xml:space="preserve"> истц</w:t>
      </w:r>
      <w:r w:rsidR="00F45281" w:rsidRPr="00B35EE9">
        <w:rPr>
          <w:rStyle w:val="a4"/>
          <w:rFonts w:ascii="Times New Roman" w:hAnsi="Times New Roman"/>
          <w:b w:val="0"/>
          <w:sz w:val="28"/>
          <w:szCs w:val="28"/>
        </w:rPr>
        <w:t>у</w:t>
      </w:r>
      <w:r w:rsidR="004F5E5D" w:rsidRPr="00B35EE9">
        <w:rPr>
          <w:rStyle w:val="a4"/>
          <w:rFonts w:ascii="Times New Roman" w:hAnsi="Times New Roman"/>
          <w:b w:val="0"/>
          <w:sz w:val="28"/>
          <w:szCs w:val="28"/>
        </w:rPr>
        <w:t xml:space="preserve"> причинен материальный ущерб</w:t>
      </w:r>
      <w:r w:rsidRPr="00B35EE9">
        <w:rPr>
          <w:rStyle w:val="a4"/>
          <w:rFonts w:ascii="Times New Roman" w:hAnsi="Times New Roman"/>
          <w:b w:val="0"/>
          <w:sz w:val="28"/>
          <w:szCs w:val="28"/>
        </w:rPr>
        <w:t xml:space="preserve">.  Согласно отчету об оценке движимого имущества, стоимость </w:t>
      </w:r>
      <w:r w:rsidR="00F45281" w:rsidRPr="00B35EE9">
        <w:rPr>
          <w:rStyle w:val="a4"/>
          <w:rFonts w:ascii="Times New Roman" w:hAnsi="Times New Roman"/>
          <w:b w:val="0"/>
          <w:sz w:val="28"/>
          <w:szCs w:val="28"/>
        </w:rPr>
        <w:t>восстановительного ремонта</w:t>
      </w:r>
      <w:r w:rsidRPr="00B35EE9">
        <w:rPr>
          <w:rStyle w:val="a4"/>
          <w:rFonts w:ascii="Times New Roman" w:hAnsi="Times New Roman"/>
          <w:b w:val="0"/>
          <w:sz w:val="28"/>
          <w:szCs w:val="28"/>
        </w:rPr>
        <w:t xml:space="preserve"> составит </w:t>
      </w:r>
      <w:r w:rsidR="00F45281" w:rsidRPr="00B35EE9">
        <w:rPr>
          <w:rStyle w:val="a4"/>
          <w:rFonts w:ascii="Times New Roman" w:hAnsi="Times New Roman"/>
          <w:b w:val="0"/>
          <w:sz w:val="28"/>
          <w:szCs w:val="28"/>
        </w:rPr>
        <w:t>356 378</w:t>
      </w:r>
      <w:r w:rsidR="00A634A8" w:rsidRPr="00B35EE9">
        <w:rPr>
          <w:rStyle w:val="a4"/>
          <w:rFonts w:ascii="Times New Roman" w:hAnsi="Times New Roman"/>
          <w:b w:val="0"/>
          <w:sz w:val="28"/>
          <w:szCs w:val="28"/>
        </w:rPr>
        <w:t xml:space="preserve"> </w:t>
      </w:r>
      <w:r w:rsidR="00F45281" w:rsidRPr="00B35EE9">
        <w:rPr>
          <w:rStyle w:val="a4"/>
          <w:rFonts w:ascii="Times New Roman" w:hAnsi="Times New Roman"/>
          <w:b w:val="0"/>
          <w:sz w:val="28"/>
          <w:szCs w:val="28"/>
        </w:rPr>
        <w:t>тенге, в связи с чем, истец просит взыскать данную стоимость, а так же расходы</w:t>
      </w:r>
      <w:proofErr w:type="gramStart"/>
      <w:r w:rsidR="00F45281" w:rsidRPr="00B35EE9">
        <w:rPr>
          <w:rStyle w:val="a4"/>
          <w:rFonts w:ascii="Times New Roman" w:hAnsi="Times New Roman"/>
          <w:b w:val="0"/>
          <w:sz w:val="28"/>
          <w:szCs w:val="28"/>
        </w:rPr>
        <w:t xml:space="preserve"> ,</w:t>
      </w:r>
      <w:proofErr w:type="gramEnd"/>
      <w:r w:rsidR="00F45281" w:rsidRPr="00B35EE9">
        <w:rPr>
          <w:rStyle w:val="a4"/>
          <w:rFonts w:ascii="Times New Roman" w:hAnsi="Times New Roman"/>
          <w:b w:val="0"/>
          <w:sz w:val="28"/>
          <w:szCs w:val="28"/>
        </w:rPr>
        <w:t xml:space="preserve"> связанные с организацией оценки в размере 25  702 тенге и возмещение госпошлины в сумме3 821 тенге.</w:t>
      </w:r>
    </w:p>
    <w:p w:rsidR="00AA7D09" w:rsidRPr="00B35EE9" w:rsidRDefault="00F45281"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От истца поступило заявление о р</w:t>
      </w:r>
      <w:r w:rsidR="006B7AFC" w:rsidRPr="00B35EE9">
        <w:rPr>
          <w:rStyle w:val="a4"/>
          <w:rFonts w:ascii="Times New Roman" w:hAnsi="Times New Roman"/>
          <w:b w:val="0"/>
          <w:sz w:val="28"/>
          <w:szCs w:val="28"/>
        </w:rPr>
        <w:t>ассмотрении дела без ее участия</w:t>
      </w:r>
      <w:r w:rsidRPr="00B35EE9">
        <w:rPr>
          <w:rStyle w:val="a4"/>
          <w:rFonts w:ascii="Times New Roman" w:hAnsi="Times New Roman"/>
          <w:b w:val="0"/>
          <w:sz w:val="28"/>
          <w:szCs w:val="28"/>
        </w:rPr>
        <w:t>.</w:t>
      </w:r>
    </w:p>
    <w:p w:rsidR="00F45281" w:rsidRPr="00B35EE9" w:rsidRDefault="00F45281" w:rsidP="00B35EE9">
      <w:pPr>
        <w:spacing w:after="0" w:line="240" w:lineRule="auto"/>
        <w:ind w:firstLine="709"/>
        <w:jc w:val="both"/>
        <w:rPr>
          <w:rStyle w:val="a4"/>
          <w:rFonts w:ascii="Times New Roman" w:hAnsi="Times New Roman"/>
          <w:b w:val="0"/>
          <w:sz w:val="28"/>
          <w:szCs w:val="28"/>
        </w:rPr>
      </w:pPr>
      <w:proofErr w:type="gramStart"/>
      <w:r w:rsidRPr="00B35EE9">
        <w:rPr>
          <w:rStyle w:val="a4"/>
          <w:rFonts w:ascii="Times New Roman" w:hAnsi="Times New Roman"/>
          <w:b w:val="0"/>
          <w:sz w:val="28"/>
          <w:szCs w:val="28"/>
        </w:rPr>
        <w:t>Ответчик, надлежаще извещенный о времени и месте судебного заседания,  дважды не явился в суд, при этом, о рассмотрении дела в его отсутствие не просил, доказательств уважительности причин неявки в судебное заседание не представил, в связи с чем, в соответствии с требованиями ч.4 ст.187 ГПК РК, суд находит неявку ответчика в судебное заседание не уважительной и рассматривает дело в</w:t>
      </w:r>
      <w:proofErr w:type="gramEnd"/>
      <w:r w:rsidRPr="00B35EE9">
        <w:rPr>
          <w:rStyle w:val="a4"/>
          <w:rFonts w:ascii="Times New Roman" w:hAnsi="Times New Roman"/>
          <w:b w:val="0"/>
          <w:sz w:val="28"/>
          <w:szCs w:val="28"/>
        </w:rPr>
        <w:t xml:space="preserve"> отсутствие ответчика.</w:t>
      </w:r>
    </w:p>
    <w:p w:rsidR="00F45281" w:rsidRPr="00B35EE9" w:rsidRDefault="00F45281"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 xml:space="preserve">Свидетель Плеханов Е.А. пояснил суду, что был за рулем пострадавшего автомобиля истца, </w:t>
      </w:r>
      <w:r w:rsidR="004C53FC" w:rsidRPr="00B35EE9">
        <w:rPr>
          <w:rStyle w:val="a4"/>
          <w:rFonts w:ascii="Times New Roman" w:hAnsi="Times New Roman"/>
          <w:b w:val="0"/>
          <w:sz w:val="28"/>
          <w:szCs w:val="28"/>
        </w:rPr>
        <w:t xml:space="preserve">ответчик, при маневре  по ул. </w:t>
      </w:r>
      <w:proofErr w:type="gramStart"/>
      <w:r w:rsidR="004C53FC" w:rsidRPr="00B35EE9">
        <w:rPr>
          <w:rStyle w:val="a4"/>
          <w:rFonts w:ascii="Times New Roman" w:hAnsi="Times New Roman"/>
          <w:b w:val="0"/>
          <w:sz w:val="28"/>
          <w:szCs w:val="28"/>
        </w:rPr>
        <w:t>Рабочая</w:t>
      </w:r>
      <w:proofErr w:type="gramEnd"/>
      <w:r w:rsidR="004C53FC" w:rsidRPr="00B35EE9">
        <w:rPr>
          <w:rStyle w:val="a4"/>
          <w:rFonts w:ascii="Times New Roman" w:hAnsi="Times New Roman"/>
          <w:b w:val="0"/>
          <w:sz w:val="28"/>
          <w:szCs w:val="28"/>
        </w:rPr>
        <w:t xml:space="preserve"> 170, не убедился в безопасности и совершил столкновение.</w:t>
      </w:r>
      <w:r w:rsidR="006B7AFC" w:rsidRPr="00B35EE9">
        <w:rPr>
          <w:rStyle w:val="a4"/>
          <w:rFonts w:ascii="Times New Roman" w:hAnsi="Times New Roman"/>
          <w:b w:val="0"/>
          <w:sz w:val="28"/>
          <w:szCs w:val="28"/>
        </w:rPr>
        <w:t xml:space="preserve"> Автомашина истца получила повреждение, была произведена  оценка восстановительной стоимости ремонта, при оценке </w:t>
      </w:r>
      <w:proofErr w:type="spellStart"/>
      <w:r w:rsidR="006B7AFC" w:rsidRPr="00B35EE9">
        <w:rPr>
          <w:rStyle w:val="a4"/>
          <w:rFonts w:ascii="Times New Roman" w:hAnsi="Times New Roman"/>
          <w:b w:val="0"/>
          <w:sz w:val="28"/>
          <w:szCs w:val="28"/>
        </w:rPr>
        <w:t>Кульмухамедов</w:t>
      </w:r>
      <w:proofErr w:type="spellEnd"/>
      <w:r w:rsidR="006B7AFC" w:rsidRPr="00B35EE9">
        <w:rPr>
          <w:rStyle w:val="a4"/>
          <w:rFonts w:ascii="Times New Roman" w:hAnsi="Times New Roman"/>
          <w:b w:val="0"/>
          <w:sz w:val="28"/>
          <w:szCs w:val="28"/>
        </w:rPr>
        <w:t xml:space="preserve"> Е.С. присутствовал сам, однако произведенный ущерб не возмещает.</w:t>
      </w:r>
    </w:p>
    <w:p w:rsidR="00AA7D09" w:rsidRPr="00B35EE9" w:rsidRDefault="00A70BBE"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lastRenderedPageBreak/>
        <w:t xml:space="preserve">Выслушав </w:t>
      </w:r>
      <w:r w:rsidR="006B7AFC" w:rsidRPr="00B35EE9">
        <w:rPr>
          <w:rStyle w:val="a4"/>
          <w:rFonts w:ascii="Times New Roman" w:hAnsi="Times New Roman"/>
          <w:b w:val="0"/>
          <w:sz w:val="28"/>
          <w:szCs w:val="28"/>
        </w:rPr>
        <w:t>свидетеля</w:t>
      </w:r>
      <w:r w:rsidR="00C51E9D" w:rsidRPr="00B35EE9">
        <w:rPr>
          <w:rStyle w:val="a4"/>
          <w:rFonts w:ascii="Times New Roman" w:hAnsi="Times New Roman"/>
          <w:b w:val="0"/>
          <w:sz w:val="28"/>
          <w:szCs w:val="28"/>
        </w:rPr>
        <w:t>,</w:t>
      </w:r>
      <w:r w:rsidRPr="00B35EE9">
        <w:rPr>
          <w:rStyle w:val="a4"/>
          <w:rFonts w:ascii="Times New Roman" w:hAnsi="Times New Roman"/>
          <w:b w:val="0"/>
          <w:sz w:val="28"/>
          <w:szCs w:val="28"/>
        </w:rPr>
        <w:t xml:space="preserve"> и</w:t>
      </w:r>
      <w:r w:rsidR="00AA7D09" w:rsidRPr="00B35EE9">
        <w:rPr>
          <w:rStyle w:val="a4"/>
          <w:rFonts w:ascii="Times New Roman" w:hAnsi="Times New Roman"/>
          <w:b w:val="0"/>
          <w:sz w:val="28"/>
          <w:szCs w:val="28"/>
        </w:rPr>
        <w:t>сследовав письменные материалы дела, суд приходит к следующему.</w:t>
      </w:r>
    </w:p>
    <w:p w:rsidR="00B35EE9" w:rsidRPr="00B35EE9" w:rsidRDefault="00B35EE9"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В соответствии с п.6) ст.7 ГК РК, гражданские права и обязанности возникают из оснований, предусмотренных законодательством, а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 В соответствии с этим гражданские права и обязанности возникают вследствие причинения вреда другому лицу.</w:t>
      </w:r>
    </w:p>
    <w:p w:rsidR="007D4FCA" w:rsidRPr="00B35EE9" w:rsidRDefault="007D4FCA" w:rsidP="00B35EE9">
      <w:pPr>
        <w:spacing w:after="0" w:line="240" w:lineRule="auto"/>
        <w:ind w:firstLine="709"/>
        <w:jc w:val="both"/>
        <w:rPr>
          <w:rStyle w:val="a4"/>
          <w:rFonts w:ascii="Times New Roman" w:hAnsi="Times New Roman"/>
          <w:b w:val="0"/>
          <w:sz w:val="28"/>
          <w:szCs w:val="28"/>
        </w:rPr>
      </w:pPr>
      <w:proofErr w:type="gramStart"/>
      <w:r w:rsidRPr="00B35EE9">
        <w:rPr>
          <w:rStyle w:val="a4"/>
          <w:rFonts w:ascii="Times New Roman" w:hAnsi="Times New Roman"/>
          <w:b w:val="0"/>
          <w:sz w:val="28"/>
          <w:szCs w:val="28"/>
        </w:rPr>
        <w:t xml:space="preserve">Установлено, что </w:t>
      </w:r>
      <w:r w:rsidR="006B7AFC" w:rsidRPr="00B35EE9">
        <w:rPr>
          <w:rStyle w:val="a4"/>
          <w:rFonts w:ascii="Times New Roman" w:hAnsi="Times New Roman"/>
          <w:b w:val="0"/>
          <w:sz w:val="28"/>
          <w:szCs w:val="28"/>
        </w:rPr>
        <w:t xml:space="preserve">28 августа 2015 года  </w:t>
      </w:r>
      <w:proofErr w:type="spellStart"/>
      <w:r w:rsidR="006B7AFC" w:rsidRPr="00B35EE9">
        <w:rPr>
          <w:rStyle w:val="a4"/>
          <w:rFonts w:ascii="Times New Roman" w:hAnsi="Times New Roman"/>
          <w:b w:val="0"/>
          <w:sz w:val="28"/>
          <w:szCs w:val="28"/>
        </w:rPr>
        <w:t>Кульмухамедов</w:t>
      </w:r>
      <w:proofErr w:type="spellEnd"/>
      <w:r w:rsidR="006B7AFC" w:rsidRPr="00B35EE9">
        <w:rPr>
          <w:rStyle w:val="a4"/>
          <w:rFonts w:ascii="Times New Roman" w:hAnsi="Times New Roman"/>
          <w:b w:val="0"/>
          <w:sz w:val="28"/>
          <w:szCs w:val="28"/>
        </w:rPr>
        <w:t xml:space="preserve"> Е.С., управляя автотранспортным средством марки «</w:t>
      </w:r>
      <w:proofErr w:type="spellStart"/>
      <w:r w:rsidR="006B7AFC" w:rsidRPr="00B35EE9">
        <w:rPr>
          <w:rStyle w:val="a4"/>
          <w:rFonts w:ascii="Times New Roman" w:hAnsi="Times New Roman"/>
          <w:b w:val="0"/>
          <w:sz w:val="28"/>
          <w:szCs w:val="28"/>
        </w:rPr>
        <w:t>Volkswagen</w:t>
      </w:r>
      <w:proofErr w:type="spellEnd"/>
      <w:r w:rsidR="006B7AFC" w:rsidRPr="00B35EE9">
        <w:rPr>
          <w:rStyle w:val="a4"/>
          <w:rFonts w:ascii="Times New Roman" w:hAnsi="Times New Roman"/>
          <w:b w:val="0"/>
          <w:sz w:val="28"/>
          <w:szCs w:val="28"/>
        </w:rPr>
        <w:t xml:space="preserve"> </w:t>
      </w:r>
      <w:proofErr w:type="spellStart"/>
      <w:r w:rsidR="006B7AFC" w:rsidRPr="00B35EE9">
        <w:rPr>
          <w:rStyle w:val="a4"/>
          <w:rFonts w:ascii="Times New Roman" w:hAnsi="Times New Roman"/>
          <w:b w:val="0"/>
          <w:sz w:val="28"/>
          <w:szCs w:val="28"/>
        </w:rPr>
        <w:t>Vw</w:t>
      </w:r>
      <w:proofErr w:type="spellEnd"/>
      <w:r w:rsidR="006B7AFC" w:rsidRPr="00B35EE9">
        <w:rPr>
          <w:rStyle w:val="a4"/>
          <w:rFonts w:ascii="Times New Roman" w:hAnsi="Times New Roman"/>
          <w:b w:val="0"/>
          <w:sz w:val="28"/>
          <w:szCs w:val="28"/>
        </w:rPr>
        <w:t xml:space="preserve"> 1hxo», государственный номерной знак 756  CFA 10 в г. Костанай по ул. Рабочая 170, совершил столкновение с автотранспортным средством марки «</w:t>
      </w:r>
      <w:proofErr w:type="spellStart"/>
      <w:r w:rsidR="006B7AFC" w:rsidRPr="00B35EE9">
        <w:rPr>
          <w:rStyle w:val="a4"/>
          <w:rFonts w:ascii="Times New Roman" w:hAnsi="Times New Roman"/>
          <w:b w:val="0"/>
          <w:sz w:val="28"/>
          <w:szCs w:val="28"/>
        </w:rPr>
        <w:t>Volkswagen</w:t>
      </w:r>
      <w:proofErr w:type="spellEnd"/>
      <w:r w:rsidR="006B7AFC" w:rsidRPr="00B35EE9">
        <w:rPr>
          <w:rStyle w:val="a4"/>
          <w:rFonts w:ascii="Times New Roman" w:hAnsi="Times New Roman"/>
          <w:b w:val="0"/>
          <w:sz w:val="28"/>
          <w:szCs w:val="28"/>
        </w:rPr>
        <w:t xml:space="preserve"> </w:t>
      </w:r>
      <w:proofErr w:type="spellStart"/>
      <w:r w:rsidR="006B7AFC" w:rsidRPr="00B35EE9">
        <w:rPr>
          <w:rStyle w:val="a4"/>
          <w:rFonts w:ascii="Times New Roman" w:hAnsi="Times New Roman"/>
          <w:b w:val="0"/>
          <w:sz w:val="28"/>
          <w:szCs w:val="28"/>
        </w:rPr>
        <w:t>Passat</w:t>
      </w:r>
      <w:proofErr w:type="spellEnd"/>
      <w:r w:rsidR="006B7AFC" w:rsidRPr="00B35EE9">
        <w:rPr>
          <w:rStyle w:val="a4"/>
          <w:rFonts w:ascii="Times New Roman" w:hAnsi="Times New Roman"/>
          <w:b w:val="0"/>
          <w:sz w:val="28"/>
          <w:szCs w:val="28"/>
        </w:rPr>
        <w:t>», принадлежащий Игнатьевой И.Н., под управлением Плеханова Е.А.</w:t>
      </w:r>
      <w:r w:rsidRPr="00B35EE9">
        <w:rPr>
          <w:rStyle w:val="a4"/>
          <w:rFonts w:ascii="Times New Roman" w:hAnsi="Times New Roman"/>
          <w:b w:val="0"/>
          <w:sz w:val="28"/>
          <w:szCs w:val="28"/>
        </w:rPr>
        <w:t>, в результате чего автомобилю марки причинены механические повреждения.</w:t>
      </w:r>
      <w:proofErr w:type="gramEnd"/>
    </w:p>
    <w:p w:rsidR="00CA459A" w:rsidRPr="00B35EE9" w:rsidRDefault="00CA459A" w:rsidP="00B35EE9">
      <w:pPr>
        <w:spacing w:after="0" w:line="240" w:lineRule="auto"/>
        <w:ind w:firstLine="709"/>
        <w:jc w:val="both"/>
        <w:rPr>
          <w:rStyle w:val="a4"/>
          <w:rFonts w:ascii="Times New Roman" w:hAnsi="Times New Roman"/>
          <w:b w:val="0"/>
          <w:sz w:val="28"/>
          <w:szCs w:val="28"/>
        </w:rPr>
      </w:pPr>
      <w:proofErr w:type="gramStart"/>
      <w:r w:rsidRPr="00B35EE9">
        <w:rPr>
          <w:rStyle w:val="a4"/>
          <w:rFonts w:ascii="Times New Roman" w:hAnsi="Times New Roman"/>
          <w:b w:val="0"/>
          <w:sz w:val="28"/>
          <w:szCs w:val="28"/>
        </w:rPr>
        <w:t xml:space="preserve">Постановлением Специализированного административного суда г. Костанай  от </w:t>
      </w:r>
      <w:r w:rsidR="006B7AFC" w:rsidRPr="00B35EE9">
        <w:rPr>
          <w:rStyle w:val="a4"/>
          <w:rFonts w:ascii="Times New Roman" w:hAnsi="Times New Roman"/>
          <w:b w:val="0"/>
          <w:sz w:val="28"/>
          <w:szCs w:val="28"/>
        </w:rPr>
        <w:t>07.09.2015</w:t>
      </w:r>
      <w:r w:rsidRPr="00B35EE9">
        <w:rPr>
          <w:rStyle w:val="a4"/>
          <w:rFonts w:ascii="Times New Roman" w:hAnsi="Times New Roman"/>
          <w:b w:val="0"/>
          <w:sz w:val="28"/>
          <w:szCs w:val="28"/>
        </w:rPr>
        <w:t xml:space="preserve"> года</w:t>
      </w:r>
      <w:r w:rsidR="006B7AFC" w:rsidRPr="00B35EE9">
        <w:rPr>
          <w:rStyle w:val="a4"/>
          <w:rFonts w:ascii="Times New Roman" w:hAnsi="Times New Roman"/>
          <w:b w:val="0"/>
          <w:sz w:val="28"/>
          <w:szCs w:val="28"/>
        </w:rPr>
        <w:t>,</w:t>
      </w:r>
      <w:r w:rsidRPr="00B35EE9">
        <w:rPr>
          <w:rStyle w:val="a4"/>
          <w:rFonts w:ascii="Times New Roman" w:hAnsi="Times New Roman"/>
          <w:b w:val="0"/>
          <w:sz w:val="28"/>
          <w:szCs w:val="28"/>
        </w:rPr>
        <w:t xml:space="preserve"> </w:t>
      </w:r>
      <w:proofErr w:type="spellStart"/>
      <w:r w:rsidR="006B7AFC" w:rsidRPr="00B35EE9">
        <w:rPr>
          <w:rStyle w:val="a4"/>
          <w:rFonts w:ascii="Times New Roman" w:hAnsi="Times New Roman"/>
          <w:b w:val="0"/>
          <w:sz w:val="28"/>
          <w:szCs w:val="28"/>
        </w:rPr>
        <w:t>Кульмухамедов</w:t>
      </w:r>
      <w:proofErr w:type="spellEnd"/>
      <w:r w:rsidR="006B7AFC" w:rsidRPr="00B35EE9">
        <w:rPr>
          <w:rStyle w:val="a4"/>
          <w:rFonts w:ascii="Times New Roman" w:hAnsi="Times New Roman"/>
          <w:b w:val="0"/>
          <w:sz w:val="28"/>
          <w:szCs w:val="28"/>
        </w:rPr>
        <w:t xml:space="preserve"> Е.С. </w:t>
      </w:r>
      <w:r w:rsidRPr="00B35EE9">
        <w:rPr>
          <w:rStyle w:val="a4"/>
          <w:rFonts w:ascii="Times New Roman" w:hAnsi="Times New Roman"/>
          <w:b w:val="0"/>
          <w:sz w:val="28"/>
          <w:szCs w:val="28"/>
        </w:rPr>
        <w:t xml:space="preserve">по факту ДТП, имевшему место </w:t>
      </w:r>
      <w:r w:rsidR="006B7AFC" w:rsidRPr="00B35EE9">
        <w:rPr>
          <w:rStyle w:val="a4"/>
          <w:rFonts w:ascii="Times New Roman" w:hAnsi="Times New Roman"/>
          <w:b w:val="0"/>
          <w:sz w:val="28"/>
          <w:szCs w:val="28"/>
        </w:rPr>
        <w:t>28.08.2015</w:t>
      </w:r>
      <w:r w:rsidRPr="00B35EE9">
        <w:rPr>
          <w:rStyle w:val="a4"/>
          <w:rFonts w:ascii="Times New Roman" w:hAnsi="Times New Roman"/>
          <w:b w:val="0"/>
          <w:sz w:val="28"/>
          <w:szCs w:val="28"/>
        </w:rPr>
        <w:t xml:space="preserve"> года с </w:t>
      </w:r>
      <w:r w:rsidR="006B7AFC" w:rsidRPr="00B35EE9">
        <w:rPr>
          <w:rStyle w:val="a4"/>
          <w:rFonts w:ascii="Times New Roman" w:hAnsi="Times New Roman"/>
          <w:b w:val="0"/>
          <w:sz w:val="28"/>
          <w:szCs w:val="28"/>
        </w:rPr>
        <w:t>его</w:t>
      </w:r>
      <w:r w:rsidRPr="00B35EE9">
        <w:rPr>
          <w:rStyle w:val="a4"/>
          <w:rFonts w:ascii="Times New Roman" w:hAnsi="Times New Roman"/>
          <w:b w:val="0"/>
          <w:sz w:val="28"/>
          <w:szCs w:val="28"/>
        </w:rPr>
        <w:t xml:space="preserve"> участием, привлечен к административной ответственности по ч.1 ст.</w:t>
      </w:r>
      <w:r w:rsidR="006B7AFC" w:rsidRPr="00B35EE9">
        <w:rPr>
          <w:rStyle w:val="a4"/>
          <w:rFonts w:ascii="Times New Roman" w:hAnsi="Times New Roman"/>
          <w:b w:val="0"/>
          <w:sz w:val="28"/>
          <w:szCs w:val="28"/>
        </w:rPr>
        <w:t xml:space="preserve">610 </w:t>
      </w:r>
      <w:proofErr w:type="spellStart"/>
      <w:r w:rsidRPr="00B35EE9">
        <w:rPr>
          <w:rStyle w:val="a4"/>
          <w:rFonts w:ascii="Times New Roman" w:hAnsi="Times New Roman"/>
          <w:b w:val="0"/>
          <w:sz w:val="28"/>
          <w:szCs w:val="28"/>
        </w:rPr>
        <w:t>КРКоАП</w:t>
      </w:r>
      <w:proofErr w:type="spellEnd"/>
      <w:r w:rsidRPr="00B35EE9">
        <w:rPr>
          <w:rStyle w:val="a4"/>
          <w:rFonts w:ascii="Times New Roman" w:hAnsi="Times New Roman"/>
          <w:b w:val="0"/>
          <w:sz w:val="28"/>
          <w:szCs w:val="28"/>
        </w:rPr>
        <w:t xml:space="preserve"> и на </w:t>
      </w:r>
      <w:r w:rsidR="006B7AFC" w:rsidRPr="00B35EE9">
        <w:rPr>
          <w:rStyle w:val="a4"/>
          <w:rFonts w:ascii="Times New Roman" w:hAnsi="Times New Roman"/>
          <w:b w:val="0"/>
          <w:sz w:val="28"/>
          <w:szCs w:val="28"/>
        </w:rPr>
        <w:t>него</w:t>
      </w:r>
      <w:r w:rsidRPr="00B35EE9">
        <w:rPr>
          <w:rStyle w:val="a4"/>
          <w:rFonts w:ascii="Times New Roman" w:hAnsi="Times New Roman"/>
          <w:b w:val="0"/>
          <w:sz w:val="28"/>
          <w:szCs w:val="28"/>
        </w:rPr>
        <w:t xml:space="preserve"> наложено административное взыскание в виде штрафа в размере 10 МРП в сумме </w:t>
      </w:r>
      <w:r w:rsidR="006B7AFC" w:rsidRPr="00B35EE9">
        <w:rPr>
          <w:rStyle w:val="a4"/>
          <w:rFonts w:ascii="Times New Roman" w:hAnsi="Times New Roman"/>
          <w:b w:val="0"/>
          <w:sz w:val="28"/>
          <w:szCs w:val="28"/>
        </w:rPr>
        <w:t xml:space="preserve">19820 </w:t>
      </w:r>
      <w:r w:rsidRPr="00B35EE9">
        <w:rPr>
          <w:rStyle w:val="a4"/>
          <w:rFonts w:ascii="Times New Roman" w:hAnsi="Times New Roman"/>
          <w:b w:val="0"/>
          <w:sz w:val="28"/>
          <w:szCs w:val="28"/>
        </w:rPr>
        <w:t xml:space="preserve">тенге в доход государства. </w:t>
      </w:r>
      <w:proofErr w:type="gramEnd"/>
    </w:p>
    <w:p w:rsidR="00163682" w:rsidRPr="00B35EE9" w:rsidRDefault="00163682"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 xml:space="preserve">Отчётом эксперта № </w:t>
      </w:r>
      <w:r w:rsidR="004851AF" w:rsidRPr="00B35EE9">
        <w:rPr>
          <w:rStyle w:val="a4"/>
          <w:rFonts w:ascii="Times New Roman" w:hAnsi="Times New Roman"/>
          <w:b w:val="0"/>
          <w:sz w:val="28"/>
          <w:szCs w:val="28"/>
        </w:rPr>
        <w:t>1252</w:t>
      </w:r>
      <w:r w:rsidRPr="00B35EE9">
        <w:rPr>
          <w:rStyle w:val="a4"/>
          <w:rFonts w:ascii="Times New Roman" w:hAnsi="Times New Roman"/>
          <w:b w:val="0"/>
          <w:sz w:val="28"/>
          <w:szCs w:val="28"/>
        </w:rPr>
        <w:t xml:space="preserve"> от </w:t>
      </w:r>
      <w:r w:rsidR="004851AF" w:rsidRPr="00B35EE9">
        <w:rPr>
          <w:rStyle w:val="a4"/>
          <w:rFonts w:ascii="Times New Roman" w:hAnsi="Times New Roman"/>
          <w:b w:val="0"/>
          <w:sz w:val="28"/>
          <w:szCs w:val="28"/>
        </w:rPr>
        <w:t>07.09.2015</w:t>
      </w:r>
      <w:r w:rsidRPr="00B35EE9">
        <w:rPr>
          <w:rStyle w:val="a4"/>
          <w:rFonts w:ascii="Times New Roman" w:hAnsi="Times New Roman"/>
          <w:b w:val="0"/>
          <w:sz w:val="28"/>
          <w:szCs w:val="28"/>
        </w:rPr>
        <w:t xml:space="preserve"> года установлено, что </w:t>
      </w:r>
      <w:r w:rsidR="004851AF" w:rsidRPr="00B35EE9">
        <w:rPr>
          <w:rStyle w:val="a4"/>
          <w:rFonts w:ascii="Times New Roman" w:hAnsi="Times New Roman"/>
          <w:b w:val="0"/>
          <w:sz w:val="28"/>
          <w:szCs w:val="28"/>
        </w:rPr>
        <w:t>стоимость восстановительного ремонта</w:t>
      </w:r>
      <w:r w:rsidRPr="00B35EE9">
        <w:rPr>
          <w:rStyle w:val="a4"/>
          <w:rFonts w:ascii="Times New Roman" w:hAnsi="Times New Roman"/>
          <w:b w:val="0"/>
          <w:sz w:val="28"/>
          <w:szCs w:val="28"/>
        </w:rPr>
        <w:t xml:space="preserve"> автомобиля марки </w:t>
      </w:r>
      <w:r w:rsidR="004851AF" w:rsidRPr="00B35EE9">
        <w:rPr>
          <w:rStyle w:val="a4"/>
          <w:rFonts w:ascii="Times New Roman" w:hAnsi="Times New Roman"/>
          <w:b w:val="0"/>
          <w:sz w:val="28"/>
          <w:szCs w:val="28"/>
        </w:rPr>
        <w:t>«</w:t>
      </w:r>
      <w:proofErr w:type="spellStart"/>
      <w:r w:rsidR="004851AF" w:rsidRPr="00B35EE9">
        <w:rPr>
          <w:rStyle w:val="a4"/>
          <w:rFonts w:ascii="Times New Roman" w:hAnsi="Times New Roman"/>
          <w:b w:val="0"/>
          <w:sz w:val="28"/>
          <w:szCs w:val="28"/>
        </w:rPr>
        <w:t>Volkswagen</w:t>
      </w:r>
      <w:proofErr w:type="spellEnd"/>
      <w:r w:rsidR="004851AF" w:rsidRPr="00B35EE9">
        <w:rPr>
          <w:rStyle w:val="a4"/>
          <w:rFonts w:ascii="Times New Roman" w:hAnsi="Times New Roman"/>
          <w:b w:val="0"/>
          <w:sz w:val="28"/>
          <w:szCs w:val="28"/>
        </w:rPr>
        <w:t xml:space="preserve"> </w:t>
      </w:r>
      <w:proofErr w:type="spellStart"/>
      <w:r w:rsidR="004851AF" w:rsidRPr="00B35EE9">
        <w:rPr>
          <w:rStyle w:val="a4"/>
          <w:rFonts w:ascii="Times New Roman" w:hAnsi="Times New Roman"/>
          <w:b w:val="0"/>
          <w:sz w:val="28"/>
          <w:szCs w:val="28"/>
        </w:rPr>
        <w:t>Passat</w:t>
      </w:r>
      <w:proofErr w:type="spellEnd"/>
      <w:r w:rsidR="004851AF" w:rsidRPr="00B35EE9">
        <w:rPr>
          <w:rStyle w:val="a4"/>
          <w:rFonts w:ascii="Times New Roman" w:hAnsi="Times New Roman"/>
          <w:b w:val="0"/>
          <w:sz w:val="28"/>
          <w:szCs w:val="28"/>
        </w:rPr>
        <w:t>»</w:t>
      </w:r>
      <w:r w:rsidRPr="00B35EE9">
        <w:rPr>
          <w:rStyle w:val="a4"/>
          <w:rFonts w:ascii="Times New Roman" w:hAnsi="Times New Roman"/>
          <w:b w:val="0"/>
          <w:sz w:val="28"/>
          <w:szCs w:val="28"/>
        </w:rPr>
        <w:t xml:space="preserve">, г/н </w:t>
      </w:r>
      <w:r w:rsidR="004851AF" w:rsidRPr="00B35EE9">
        <w:rPr>
          <w:rStyle w:val="a4"/>
          <w:rFonts w:ascii="Times New Roman" w:hAnsi="Times New Roman"/>
          <w:b w:val="0"/>
          <w:sz w:val="28"/>
          <w:szCs w:val="28"/>
        </w:rPr>
        <w:t xml:space="preserve">026 </w:t>
      </w:r>
      <w:proofErr w:type="gramStart"/>
      <w:r w:rsidRPr="00B35EE9">
        <w:rPr>
          <w:rStyle w:val="a4"/>
          <w:rFonts w:ascii="Times New Roman" w:hAnsi="Times New Roman"/>
          <w:b w:val="0"/>
          <w:sz w:val="28"/>
          <w:szCs w:val="28"/>
        </w:rPr>
        <w:t>А</w:t>
      </w:r>
      <w:proofErr w:type="gramEnd"/>
      <w:r w:rsidR="004851AF" w:rsidRPr="00B35EE9">
        <w:rPr>
          <w:rStyle w:val="a4"/>
          <w:rFonts w:ascii="Times New Roman" w:hAnsi="Times New Roman"/>
          <w:b w:val="0"/>
          <w:sz w:val="28"/>
          <w:szCs w:val="28"/>
        </w:rPr>
        <w:t>DA</w:t>
      </w:r>
      <w:r w:rsidRPr="00B35EE9">
        <w:rPr>
          <w:rStyle w:val="a4"/>
          <w:rFonts w:ascii="Times New Roman" w:hAnsi="Times New Roman"/>
          <w:b w:val="0"/>
          <w:sz w:val="28"/>
          <w:szCs w:val="28"/>
        </w:rPr>
        <w:t xml:space="preserve">, </w:t>
      </w:r>
      <w:r w:rsidR="004851AF" w:rsidRPr="00B35EE9">
        <w:rPr>
          <w:rStyle w:val="a4"/>
          <w:rFonts w:ascii="Times New Roman" w:hAnsi="Times New Roman"/>
          <w:b w:val="0"/>
          <w:sz w:val="28"/>
          <w:szCs w:val="28"/>
        </w:rPr>
        <w:t>2002</w:t>
      </w:r>
      <w:r w:rsidRPr="00B35EE9">
        <w:rPr>
          <w:rStyle w:val="a4"/>
          <w:rFonts w:ascii="Times New Roman" w:hAnsi="Times New Roman"/>
          <w:b w:val="0"/>
          <w:sz w:val="28"/>
          <w:szCs w:val="28"/>
        </w:rPr>
        <w:t xml:space="preserve"> года выпуска, состав</w:t>
      </w:r>
      <w:r w:rsidR="00DB0C0D">
        <w:rPr>
          <w:rStyle w:val="a4"/>
          <w:rFonts w:ascii="Times New Roman" w:hAnsi="Times New Roman"/>
          <w:b w:val="0"/>
          <w:sz w:val="28"/>
          <w:szCs w:val="28"/>
        </w:rPr>
        <w:t>ляет</w:t>
      </w:r>
      <w:r w:rsidRPr="00B35EE9">
        <w:rPr>
          <w:rStyle w:val="a4"/>
          <w:rFonts w:ascii="Times New Roman" w:hAnsi="Times New Roman"/>
          <w:b w:val="0"/>
          <w:sz w:val="28"/>
          <w:szCs w:val="28"/>
        </w:rPr>
        <w:t xml:space="preserve"> </w:t>
      </w:r>
      <w:r w:rsidR="004851AF" w:rsidRPr="00B35EE9">
        <w:rPr>
          <w:rStyle w:val="a4"/>
          <w:rFonts w:ascii="Times New Roman" w:hAnsi="Times New Roman"/>
          <w:b w:val="0"/>
          <w:sz w:val="28"/>
          <w:szCs w:val="28"/>
        </w:rPr>
        <w:t>356 378</w:t>
      </w:r>
      <w:r w:rsidRPr="00B35EE9">
        <w:rPr>
          <w:rStyle w:val="a4"/>
          <w:rFonts w:ascii="Times New Roman" w:hAnsi="Times New Roman"/>
          <w:b w:val="0"/>
          <w:sz w:val="28"/>
          <w:szCs w:val="28"/>
        </w:rPr>
        <w:t xml:space="preserve"> тенге.</w:t>
      </w:r>
    </w:p>
    <w:p w:rsidR="00355D93" w:rsidRDefault="00355D93" w:rsidP="00B35EE9">
      <w:pPr>
        <w:spacing w:after="0" w:line="240" w:lineRule="auto"/>
        <w:ind w:firstLine="709"/>
        <w:jc w:val="both"/>
        <w:rPr>
          <w:rStyle w:val="a4"/>
          <w:rFonts w:ascii="Times New Roman" w:hAnsi="Times New Roman"/>
          <w:b w:val="0"/>
          <w:sz w:val="28"/>
          <w:szCs w:val="28"/>
        </w:rPr>
      </w:pPr>
      <w:r>
        <w:rPr>
          <w:rStyle w:val="a4"/>
          <w:rFonts w:ascii="Times New Roman" w:hAnsi="Times New Roman"/>
          <w:b w:val="0"/>
          <w:sz w:val="28"/>
          <w:szCs w:val="28"/>
        </w:rPr>
        <w:t>Присутствие ответчика при проведении оценки, подтверждается его подписью в акте осмотра.</w:t>
      </w:r>
    </w:p>
    <w:p w:rsidR="00163682" w:rsidRDefault="00163682"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Данный отчет составлен компетентным лицом и у суда сомнений не вызывает.</w:t>
      </w:r>
      <w:r w:rsidR="00355D93">
        <w:rPr>
          <w:rStyle w:val="a4"/>
          <w:rFonts w:ascii="Times New Roman" w:hAnsi="Times New Roman"/>
          <w:b w:val="0"/>
          <w:sz w:val="28"/>
          <w:szCs w:val="28"/>
        </w:rPr>
        <w:t xml:space="preserve"> </w:t>
      </w:r>
      <w:proofErr w:type="gramStart"/>
      <w:r w:rsidRPr="00B35EE9">
        <w:rPr>
          <w:rStyle w:val="a4"/>
          <w:rFonts w:ascii="Times New Roman" w:hAnsi="Times New Roman"/>
          <w:b w:val="0"/>
          <w:sz w:val="28"/>
          <w:szCs w:val="28"/>
        </w:rPr>
        <w:t>Обратного</w:t>
      </w:r>
      <w:proofErr w:type="gramEnd"/>
      <w:r w:rsidRPr="00B35EE9">
        <w:rPr>
          <w:rStyle w:val="a4"/>
          <w:rFonts w:ascii="Times New Roman" w:hAnsi="Times New Roman"/>
          <w:b w:val="0"/>
          <w:sz w:val="28"/>
          <w:szCs w:val="28"/>
        </w:rPr>
        <w:t xml:space="preserve"> суду ответчиком не представлено. </w:t>
      </w:r>
    </w:p>
    <w:p w:rsidR="00163682" w:rsidRPr="00B35EE9" w:rsidRDefault="00163682"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В соответствии с ч.1 ст.917 ГК РК - вред,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w:t>
      </w:r>
    </w:p>
    <w:p w:rsidR="00163682" w:rsidRPr="00B35EE9" w:rsidRDefault="00163682" w:rsidP="00B35EE9">
      <w:pPr>
        <w:spacing w:after="0" w:line="240" w:lineRule="auto"/>
        <w:ind w:firstLine="709"/>
        <w:jc w:val="both"/>
        <w:rPr>
          <w:rStyle w:val="a4"/>
          <w:rFonts w:ascii="Times New Roman" w:hAnsi="Times New Roman"/>
          <w:b w:val="0"/>
          <w:sz w:val="28"/>
          <w:szCs w:val="28"/>
        </w:rPr>
      </w:pPr>
      <w:proofErr w:type="gramStart"/>
      <w:r w:rsidRPr="00B35EE9">
        <w:rPr>
          <w:rStyle w:val="a4"/>
          <w:rFonts w:ascii="Times New Roman" w:hAnsi="Times New Roman"/>
          <w:b w:val="0"/>
          <w:sz w:val="28"/>
          <w:szCs w:val="28"/>
        </w:rPr>
        <w:t xml:space="preserve">В силу ч.1 ст.931 ГК РК,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любом другом законном основании (договоре имущественного найма,  доверенности на право управления транспортным средством, в силу распоряжения компетентного органа о передаче источника и т.п.).  </w:t>
      </w:r>
      <w:proofErr w:type="gramEnd"/>
    </w:p>
    <w:p w:rsidR="00163682" w:rsidRPr="00B35EE9" w:rsidRDefault="00163682"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 xml:space="preserve">Вина ответчика установлена постановлением об административном правонарушении от </w:t>
      </w:r>
      <w:r w:rsidR="004851AF" w:rsidRPr="00B35EE9">
        <w:rPr>
          <w:rStyle w:val="a4"/>
          <w:rFonts w:ascii="Times New Roman" w:hAnsi="Times New Roman"/>
          <w:b w:val="0"/>
          <w:sz w:val="28"/>
          <w:szCs w:val="28"/>
        </w:rPr>
        <w:t>07/09/2015</w:t>
      </w:r>
      <w:r w:rsidRPr="00B35EE9">
        <w:rPr>
          <w:rStyle w:val="a4"/>
          <w:rFonts w:ascii="Times New Roman" w:hAnsi="Times New Roman"/>
          <w:b w:val="0"/>
          <w:sz w:val="28"/>
          <w:szCs w:val="28"/>
        </w:rPr>
        <w:t xml:space="preserve"> года, вступившим в законную силу </w:t>
      </w:r>
      <w:r w:rsidR="004851AF" w:rsidRPr="00B35EE9">
        <w:rPr>
          <w:rStyle w:val="a4"/>
          <w:rFonts w:ascii="Times New Roman" w:hAnsi="Times New Roman"/>
          <w:b w:val="0"/>
          <w:sz w:val="28"/>
          <w:szCs w:val="28"/>
        </w:rPr>
        <w:t>18/09/2015</w:t>
      </w:r>
      <w:r w:rsidRPr="00B35EE9">
        <w:rPr>
          <w:rStyle w:val="a4"/>
          <w:rFonts w:ascii="Times New Roman" w:hAnsi="Times New Roman"/>
          <w:b w:val="0"/>
          <w:sz w:val="28"/>
          <w:szCs w:val="28"/>
        </w:rPr>
        <w:t xml:space="preserve"> года.</w:t>
      </w:r>
    </w:p>
    <w:p w:rsidR="00163682" w:rsidRDefault="00163682"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 xml:space="preserve">В соответствии с ч. 3-1 ст. 71 ГПК РК, виновность лица в совершении административного правонарушения, установленная вступившим в законную силу постановлением суда по делу об административном правонарушении, </w:t>
      </w:r>
      <w:r w:rsidRPr="00B35EE9">
        <w:rPr>
          <w:rStyle w:val="a4"/>
          <w:rFonts w:ascii="Times New Roman" w:hAnsi="Times New Roman"/>
          <w:b w:val="0"/>
          <w:sz w:val="28"/>
          <w:szCs w:val="28"/>
        </w:rPr>
        <w:lastRenderedPageBreak/>
        <w:t>не доказывается вновь при рассмотрении дела о гражданско-правовых последствиях совершенного этим лицом административного правонарушения.</w:t>
      </w:r>
    </w:p>
    <w:p w:rsidR="00B35EE9" w:rsidRPr="00B35EE9" w:rsidRDefault="00B35EE9"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В соответствии с пунктом 1 статьи 15 Гражданского процессуального кодекса Республики Казахстан гражданское судопроизводство осуществляется на основе состязательности и равноправия сторон.</w:t>
      </w:r>
    </w:p>
    <w:p w:rsidR="00355D93" w:rsidRDefault="00355D93" w:rsidP="00B35EE9">
      <w:pPr>
        <w:spacing w:after="0" w:line="240" w:lineRule="auto"/>
        <w:ind w:firstLine="709"/>
        <w:jc w:val="both"/>
        <w:rPr>
          <w:rStyle w:val="a4"/>
          <w:rFonts w:ascii="Times New Roman" w:hAnsi="Times New Roman"/>
          <w:b w:val="0"/>
          <w:sz w:val="28"/>
          <w:szCs w:val="28"/>
        </w:rPr>
      </w:pPr>
      <w:r w:rsidRPr="00355D93">
        <w:rPr>
          <w:rStyle w:val="a4"/>
          <w:rFonts w:ascii="Times New Roman" w:hAnsi="Times New Roman"/>
          <w:b w:val="0"/>
          <w:sz w:val="28"/>
          <w:szCs w:val="28"/>
        </w:rPr>
        <w:t>В соответствии со статьями 65-66 Гражданского процессуального кодекса Республики Казахстан доказательства представляются сторонами и каждая сторона должна доказать те обстоятельства, на которые она ссылается как на основания своих требований и возражений.</w:t>
      </w:r>
    </w:p>
    <w:p w:rsidR="00355D93" w:rsidRDefault="00355D93" w:rsidP="00B35EE9">
      <w:pPr>
        <w:spacing w:after="0" w:line="240" w:lineRule="auto"/>
        <w:ind w:firstLine="709"/>
        <w:jc w:val="both"/>
        <w:rPr>
          <w:rStyle w:val="a4"/>
          <w:rFonts w:ascii="Times New Roman" w:hAnsi="Times New Roman"/>
          <w:b w:val="0"/>
          <w:sz w:val="28"/>
          <w:szCs w:val="28"/>
        </w:rPr>
      </w:pPr>
      <w:r>
        <w:rPr>
          <w:rStyle w:val="a4"/>
          <w:rFonts w:ascii="Times New Roman" w:hAnsi="Times New Roman"/>
          <w:b w:val="0"/>
          <w:sz w:val="28"/>
          <w:szCs w:val="28"/>
        </w:rPr>
        <w:t>Доводы истца подтверждаются материалами дела.</w:t>
      </w:r>
    </w:p>
    <w:p w:rsidR="00163682" w:rsidRPr="00B35EE9" w:rsidRDefault="00163682"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Доказательств, опровергающих доводы истцов, несмотря на разумное время, представленное ему для защиты своих прав и законных интересов, ответчиком не представлено, что расценивается как процессуальное упущение ответчика и нежелание представить ответчиком доказательств в обоснование своих доводов по несогласию с иском.</w:t>
      </w:r>
    </w:p>
    <w:p w:rsidR="009252D3" w:rsidRPr="00B35EE9" w:rsidRDefault="009252D3"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Ответчик совершил правонарушение, которое повлекло для истца неблагоприятные последствия и нарушило его права.</w:t>
      </w:r>
    </w:p>
    <w:p w:rsidR="009252D3" w:rsidRPr="00B35EE9" w:rsidRDefault="00355D93" w:rsidP="00B35EE9">
      <w:pPr>
        <w:spacing w:after="0" w:line="240" w:lineRule="auto"/>
        <w:ind w:firstLine="709"/>
        <w:jc w:val="both"/>
        <w:rPr>
          <w:rStyle w:val="a4"/>
          <w:rFonts w:ascii="Times New Roman" w:hAnsi="Times New Roman"/>
          <w:b w:val="0"/>
          <w:sz w:val="28"/>
          <w:szCs w:val="28"/>
        </w:rPr>
      </w:pPr>
      <w:r>
        <w:rPr>
          <w:rStyle w:val="a4"/>
          <w:rFonts w:ascii="Times New Roman" w:hAnsi="Times New Roman"/>
          <w:b w:val="0"/>
          <w:sz w:val="28"/>
          <w:szCs w:val="28"/>
        </w:rPr>
        <w:t>Вместе с тем, в</w:t>
      </w:r>
      <w:r w:rsidR="009252D3" w:rsidRPr="00B35EE9">
        <w:rPr>
          <w:rStyle w:val="a4"/>
          <w:rFonts w:ascii="Times New Roman" w:hAnsi="Times New Roman"/>
          <w:b w:val="0"/>
          <w:sz w:val="28"/>
          <w:szCs w:val="28"/>
        </w:rPr>
        <w:t xml:space="preserve"> соответствии с пунктом 4 статьи 8 ГК РК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также правила деловой этики.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w:t>
      </w:r>
    </w:p>
    <w:p w:rsidR="00CF4E47" w:rsidRPr="00B35EE9" w:rsidRDefault="009252D3"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Согласно пункт</w:t>
      </w:r>
      <w:r w:rsidR="00513BC3">
        <w:rPr>
          <w:rStyle w:val="a4"/>
          <w:rFonts w:ascii="Times New Roman" w:hAnsi="Times New Roman"/>
          <w:b w:val="0"/>
          <w:sz w:val="28"/>
          <w:szCs w:val="28"/>
        </w:rPr>
        <w:t>у</w:t>
      </w:r>
      <w:r w:rsidRPr="00B35EE9">
        <w:rPr>
          <w:rStyle w:val="a4"/>
          <w:rFonts w:ascii="Times New Roman" w:hAnsi="Times New Roman"/>
          <w:b w:val="0"/>
          <w:sz w:val="28"/>
          <w:szCs w:val="28"/>
        </w:rPr>
        <w:t xml:space="preserve"> 5 статьи 8 ГК РК 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 </w:t>
      </w:r>
    </w:p>
    <w:p w:rsidR="009252D3" w:rsidRPr="00B35EE9" w:rsidRDefault="009252D3"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Не допускаются действия, направленные на злоупотребление правом в иных формах, а также на осуществление права в противоречии с его назначением.</w:t>
      </w:r>
    </w:p>
    <w:p w:rsidR="00CA459A" w:rsidRPr="00B35EE9" w:rsidRDefault="00CA459A"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В соответствии со статьей 16 ГПК, судья оценивает доказательства по своему внутреннему убеждению, основанному на беспристрастном, всестороннем и полном рассмотрении имеющихся в деле доказательств в их совокупности.</w:t>
      </w:r>
    </w:p>
    <w:p w:rsidR="00AA7D09" w:rsidRPr="00B35EE9" w:rsidRDefault="00CA459A"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 xml:space="preserve">С учетом обстоятельств дела, суд, всесторонне оценив предоставленные сторонами доказательства и установив фактические обстоятельства, </w:t>
      </w:r>
      <w:r w:rsidR="00AA7D09" w:rsidRPr="00B35EE9">
        <w:rPr>
          <w:rStyle w:val="a4"/>
          <w:rFonts w:ascii="Times New Roman" w:hAnsi="Times New Roman"/>
          <w:b w:val="0"/>
          <w:sz w:val="28"/>
          <w:szCs w:val="28"/>
        </w:rPr>
        <w:t xml:space="preserve">считает заявленные требования истца о взыскании суммы </w:t>
      </w:r>
      <w:r w:rsidR="00314745" w:rsidRPr="00B35EE9">
        <w:rPr>
          <w:rStyle w:val="a4"/>
          <w:rFonts w:ascii="Times New Roman" w:hAnsi="Times New Roman"/>
          <w:b w:val="0"/>
          <w:sz w:val="28"/>
          <w:szCs w:val="28"/>
        </w:rPr>
        <w:t>стоимости восстановительного ремонта</w:t>
      </w:r>
      <w:r w:rsidR="00AA7D09" w:rsidRPr="00B35EE9">
        <w:rPr>
          <w:rStyle w:val="a4"/>
          <w:rFonts w:ascii="Times New Roman" w:hAnsi="Times New Roman"/>
          <w:b w:val="0"/>
          <w:sz w:val="28"/>
          <w:szCs w:val="28"/>
        </w:rPr>
        <w:t xml:space="preserve"> обоснованными и подлежащими удовлетворению.</w:t>
      </w:r>
    </w:p>
    <w:p w:rsidR="00AA7D09" w:rsidRPr="00B35EE9" w:rsidRDefault="00AA7D09"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 xml:space="preserve">Согласно </w:t>
      </w:r>
      <w:r w:rsidR="00DB0C0D">
        <w:rPr>
          <w:rStyle w:val="a4"/>
          <w:rFonts w:ascii="Times New Roman" w:hAnsi="Times New Roman"/>
          <w:b w:val="0"/>
          <w:sz w:val="28"/>
          <w:szCs w:val="28"/>
        </w:rPr>
        <w:t>платежны</w:t>
      </w:r>
      <w:r w:rsidR="00513BC3">
        <w:rPr>
          <w:rStyle w:val="a4"/>
          <w:rFonts w:ascii="Times New Roman" w:hAnsi="Times New Roman"/>
          <w:b w:val="0"/>
          <w:sz w:val="28"/>
          <w:szCs w:val="28"/>
        </w:rPr>
        <w:t>м</w:t>
      </w:r>
      <w:r w:rsidR="00DB0C0D">
        <w:rPr>
          <w:rStyle w:val="a4"/>
          <w:rFonts w:ascii="Times New Roman" w:hAnsi="Times New Roman"/>
          <w:b w:val="0"/>
          <w:sz w:val="28"/>
          <w:szCs w:val="28"/>
        </w:rPr>
        <w:t xml:space="preserve"> документ</w:t>
      </w:r>
      <w:r w:rsidR="00513BC3">
        <w:rPr>
          <w:rStyle w:val="a4"/>
          <w:rFonts w:ascii="Times New Roman" w:hAnsi="Times New Roman"/>
          <w:b w:val="0"/>
          <w:sz w:val="28"/>
          <w:szCs w:val="28"/>
        </w:rPr>
        <w:t>ам</w:t>
      </w:r>
      <w:r w:rsidRPr="00B35EE9">
        <w:rPr>
          <w:rStyle w:val="a4"/>
          <w:rFonts w:ascii="Times New Roman" w:hAnsi="Times New Roman"/>
          <w:b w:val="0"/>
          <w:sz w:val="28"/>
          <w:szCs w:val="28"/>
        </w:rPr>
        <w:t xml:space="preserve">, истец также понес расходы по оплате услуг оценки на сумму </w:t>
      </w:r>
      <w:r w:rsidR="00355D93">
        <w:rPr>
          <w:rStyle w:val="a4"/>
          <w:rFonts w:ascii="Times New Roman" w:hAnsi="Times New Roman"/>
          <w:b w:val="0"/>
          <w:sz w:val="28"/>
          <w:szCs w:val="28"/>
        </w:rPr>
        <w:t>25 702 тенге, которые, в силу п. 4 ст. 9 ГК РК, подлежат возмещению с ответчика.</w:t>
      </w:r>
    </w:p>
    <w:p w:rsidR="00AA7D09" w:rsidRPr="00B35EE9" w:rsidRDefault="00AA7D09"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lastRenderedPageBreak/>
        <w:t xml:space="preserve">Согласно ч.1 ст.110 ГПК РК, стороне, в пользу которой состоялось решение, суд присуждает с другой стороны все понесенные по делу судебные расходы. </w:t>
      </w:r>
    </w:p>
    <w:p w:rsidR="00AA7D09" w:rsidRPr="00B35EE9" w:rsidRDefault="00AA7D09"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 xml:space="preserve">На основании </w:t>
      </w:r>
      <w:proofErr w:type="gramStart"/>
      <w:r w:rsidRPr="00B35EE9">
        <w:rPr>
          <w:rStyle w:val="a4"/>
          <w:rFonts w:ascii="Times New Roman" w:hAnsi="Times New Roman"/>
          <w:b w:val="0"/>
          <w:sz w:val="28"/>
          <w:szCs w:val="28"/>
        </w:rPr>
        <w:t>изложенного</w:t>
      </w:r>
      <w:proofErr w:type="gramEnd"/>
      <w:r w:rsidRPr="00B35EE9">
        <w:rPr>
          <w:rStyle w:val="a4"/>
          <w:rFonts w:ascii="Times New Roman" w:hAnsi="Times New Roman"/>
          <w:b w:val="0"/>
          <w:sz w:val="28"/>
          <w:szCs w:val="28"/>
        </w:rPr>
        <w:t>, руководствуясь ст.ст.217-221 ГПК РК,  суд</w:t>
      </w:r>
    </w:p>
    <w:p w:rsidR="00CA459A" w:rsidRPr="00B35EE9" w:rsidRDefault="00AA7D09"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ab/>
      </w:r>
      <w:r w:rsidRPr="00B35EE9">
        <w:rPr>
          <w:rStyle w:val="a4"/>
          <w:rFonts w:ascii="Times New Roman" w:hAnsi="Times New Roman"/>
          <w:b w:val="0"/>
          <w:sz w:val="28"/>
          <w:szCs w:val="28"/>
        </w:rPr>
        <w:tab/>
      </w:r>
      <w:r w:rsidRPr="00B35EE9">
        <w:rPr>
          <w:rStyle w:val="a4"/>
          <w:rFonts w:ascii="Times New Roman" w:hAnsi="Times New Roman"/>
          <w:b w:val="0"/>
          <w:sz w:val="28"/>
          <w:szCs w:val="28"/>
        </w:rPr>
        <w:tab/>
        <w:t xml:space="preserve">               </w:t>
      </w:r>
      <w:r w:rsidRPr="00B35EE9">
        <w:rPr>
          <w:rStyle w:val="a4"/>
          <w:rFonts w:ascii="Times New Roman" w:hAnsi="Times New Roman"/>
          <w:b w:val="0"/>
          <w:sz w:val="28"/>
          <w:szCs w:val="28"/>
        </w:rPr>
        <w:tab/>
      </w:r>
    </w:p>
    <w:p w:rsidR="00AA7D09" w:rsidRPr="00B35EE9" w:rsidRDefault="00CA459A" w:rsidP="00355D93">
      <w:pPr>
        <w:spacing w:after="0" w:line="240" w:lineRule="auto"/>
        <w:ind w:firstLine="709"/>
        <w:jc w:val="center"/>
        <w:rPr>
          <w:rStyle w:val="a4"/>
          <w:rFonts w:ascii="Times New Roman" w:hAnsi="Times New Roman"/>
          <w:b w:val="0"/>
          <w:sz w:val="28"/>
          <w:szCs w:val="28"/>
        </w:rPr>
      </w:pPr>
      <w:r w:rsidRPr="00B35EE9">
        <w:rPr>
          <w:rStyle w:val="a4"/>
          <w:rFonts w:ascii="Times New Roman" w:hAnsi="Times New Roman"/>
          <w:b w:val="0"/>
          <w:sz w:val="28"/>
          <w:szCs w:val="28"/>
        </w:rPr>
        <w:t>РЕШИЛ</w:t>
      </w:r>
      <w:r w:rsidR="00AA7D09" w:rsidRPr="00B35EE9">
        <w:rPr>
          <w:rStyle w:val="a4"/>
          <w:rFonts w:ascii="Times New Roman" w:hAnsi="Times New Roman"/>
          <w:b w:val="0"/>
          <w:sz w:val="28"/>
          <w:szCs w:val="28"/>
        </w:rPr>
        <w:t>:</w:t>
      </w:r>
    </w:p>
    <w:p w:rsidR="00AA7D09" w:rsidRPr="00B35EE9" w:rsidRDefault="00E05278"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 xml:space="preserve">Исковое заявление </w:t>
      </w:r>
      <w:r w:rsidR="00355D93" w:rsidRPr="00355D93">
        <w:rPr>
          <w:rStyle w:val="a4"/>
          <w:rFonts w:ascii="Times New Roman" w:hAnsi="Times New Roman"/>
          <w:b w:val="0"/>
          <w:sz w:val="28"/>
          <w:szCs w:val="28"/>
        </w:rPr>
        <w:t>Игнатьевой Ирины Николаевны</w:t>
      </w:r>
      <w:r w:rsidR="00F30EF6" w:rsidRPr="00F30EF6">
        <w:t xml:space="preserve"> </w:t>
      </w:r>
      <w:r w:rsidR="00F30EF6" w:rsidRPr="00F30EF6">
        <w:rPr>
          <w:rStyle w:val="a4"/>
          <w:rFonts w:ascii="Times New Roman" w:hAnsi="Times New Roman"/>
          <w:b w:val="0"/>
          <w:sz w:val="28"/>
          <w:szCs w:val="28"/>
        </w:rPr>
        <w:t>взыскании стоимости восстановительного ремонта автомобиля</w:t>
      </w:r>
      <w:r w:rsidR="00355D93" w:rsidRPr="00355D93">
        <w:rPr>
          <w:rStyle w:val="a4"/>
          <w:rFonts w:ascii="Times New Roman" w:hAnsi="Times New Roman"/>
          <w:b w:val="0"/>
          <w:sz w:val="28"/>
          <w:szCs w:val="28"/>
        </w:rPr>
        <w:t xml:space="preserve"> </w:t>
      </w:r>
      <w:r w:rsidR="004B08EF" w:rsidRPr="00B35EE9">
        <w:rPr>
          <w:rStyle w:val="a4"/>
          <w:rFonts w:ascii="Times New Roman" w:hAnsi="Times New Roman"/>
          <w:b w:val="0"/>
          <w:sz w:val="28"/>
          <w:szCs w:val="28"/>
        </w:rPr>
        <w:t>-</w:t>
      </w:r>
      <w:r w:rsidR="00371CE0">
        <w:rPr>
          <w:rStyle w:val="a4"/>
          <w:rFonts w:ascii="Times New Roman" w:hAnsi="Times New Roman"/>
          <w:b w:val="0"/>
          <w:sz w:val="28"/>
          <w:szCs w:val="28"/>
        </w:rPr>
        <w:t xml:space="preserve"> </w:t>
      </w:r>
      <w:r w:rsidR="00AA7D09" w:rsidRPr="00B35EE9">
        <w:rPr>
          <w:rStyle w:val="a4"/>
          <w:rFonts w:ascii="Times New Roman" w:hAnsi="Times New Roman"/>
          <w:b w:val="0"/>
          <w:sz w:val="28"/>
          <w:szCs w:val="28"/>
        </w:rPr>
        <w:t>удовлетворить.</w:t>
      </w:r>
    </w:p>
    <w:p w:rsidR="00E05278" w:rsidRPr="00B35EE9" w:rsidRDefault="00AA7D09"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 xml:space="preserve">Взыскать с </w:t>
      </w:r>
      <w:proofErr w:type="spellStart"/>
      <w:r w:rsidR="00355D93" w:rsidRPr="00355D93">
        <w:rPr>
          <w:rStyle w:val="a4"/>
          <w:rFonts w:ascii="Times New Roman" w:hAnsi="Times New Roman"/>
          <w:b w:val="0"/>
          <w:sz w:val="28"/>
          <w:szCs w:val="28"/>
        </w:rPr>
        <w:t>Кульмухамедов</w:t>
      </w:r>
      <w:r w:rsidR="00355D93">
        <w:rPr>
          <w:rStyle w:val="a4"/>
          <w:rFonts w:ascii="Times New Roman" w:hAnsi="Times New Roman"/>
          <w:b w:val="0"/>
          <w:sz w:val="28"/>
          <w:szCs w:val="28"/>
        </w:rPr>
        <w:t>а</w:t>
      </w:r>
      <w:proofErr w:type="spellEnd"/>
      <w:r w:rsidR="00355D93" w:rsidRPr="00355D93">
        <w:rPr>
          <w:rStyle w:val="a4"/>
          <w:rFonts w:ascii="Times New Roman" w:hAnsi="Times New Roman"/>
          <w:b w:val="0"/>
          <w:sz w:val="28"/>
          <w:szCs w:val="28"/>
        </w:rPr>
        <w:t xml:space="preserve"> </w:t>
      </w:r>
      <w:proofErr w:type="spellStart"/>
      <w:r w:rsidR="00355D93" w:rsidRPr="00355D93">
        <w:rPr>
          <w:rStyle w:val="a4"/>
          <w:rFonts w:ascii="Times New Roman" w:hAnsi="Times New Roman"/>
          <w:b w:val="0"/>
          <w:sz w:val="28"/>
          <w:szCs w:val="28"/>
        </w:rPr>
        <w:t>Ермек</w:t>
      </w:r>
      <w:r w:rsidR="00355D93">
        <w:rPr>
          <w:rStyle w:val="a4"/>
          <w:rFonts w:ascii="Times New Roman" w:hAnsi="Times New Roman"/>
          <w:b w:val="0"/>
          <w:sz w:val="28"/>
          <w:szCs w:val="28"/>
        </w:rPr>
        <w:t>а</w:t>
      </w:r>
      <w:proofErr w:type="spellEnd"/>
      <w:r w:rsidR="00355D93" w:rsidRPr="00355D93">
        <w:rPr>
          <w:rStyle w:val="a4"/>
          <w:rFonts w:ascii="Times New Roman" w:hAnsi="Times New Roman"/>
          <w:b w:val="0"/>
          <w:sz w:val="28"/>
          <w:szCs w:val="28"/>
        </w:rPr>
        <w:t xml:space="preserve"> Сергеевич</w:t>
      </w:r>
      <w:r w:rsidR="00355D93">
        <w:rPr>
          <w:rStyle w:val="a4"/>
          <w:rFonts w:ascii="Times New Roman" w:hAnsi="Times New Roman"/>
          <w:b w:val="0"/>
          <w:sz w:val="28"/>
          <w:szCs w:val="28"/>
        </w:rPr>
        <w:t>а</w:t>
      </w:r>
      <w:r w:rsidR="00355D93" w:rsidRPr="00355D93">
        <w:rPr>
          <w:rStyle w:val="a4"/>
          <w:rFonts w:ascii="Times New Roman" w:hAnsi="Times New Roman"/>
          <w:b w:val="0"/>
          <w:sz w:val="28"/>
          <w:szCs w:val="28"/>
        </w:rPr>
        <w:t xml:space="preserve"> </w:t>
      </w:r>
      <w:r w:rsidR="00E05278" w:rsidRPr="00B35EE9">
        <w:rPr>
          <w:rStyle w:val="a4"/>
          <w:rFonts w:ascii="Times New Roman" w:hAnsi="Times New Roman"/>
          <w:b w:val="0"/>
          <w:sz w:val="28"/>
          <w:szCs w:val="28"/>
        </w:rPr>
        <w:t xml:space="preserve">в пользу </w:t>
      </w:r>
      <w:r w:rsidR="00237D90" w:rsidRPr="00237D90">
        <w:rPr>
          <w:rStyle w:val="a4"/>
          <w:rFonts w:ascii="Times New Roman" w:hAnsi="Times New Roman"/>
          <w:b w:val="0"/>
          <w:sz w:val="28"/>
          <w:szCs w:val="28"/>
        </w:rPr>
        <w:t>Игнатьевой Ирины Николаевны</w:t>
      </w:r>
      <w:r w:rsidR="00E05278" w:rsidRPr="00B35EE9">
        <w:rPr>
          <w:rStyle w:val="a4"/>
          <w:rFonts w:ascii="Times New Roman" w:hAnsi="Times New Roman"/>
          <w:b w:val="0"/>
          <w:sz w:val="28"/>
          <w:szCs w:val="28"/>
        </w:rPr>
        <w:t xml:space="preserve"> </w:t>
      </w:r>
      <w:r w:rsidR="00F30EF6">
        <w:rPr>
          <w:rStyle w:val="a4"/>
          <w:rFonts w:ascii="Times New Roman" w:hAnsi="Times New Roman"/>
          <w:b w:val="0"/>
          <w:sz w:val="28"/>
          <w:szCs w:val="28"/>
        </w:rPr>
        <w:t xml:space="preserve">сумму </w:t>
      </w:r>
      <w:r w:rsidR="0071010D" w:rsidRPr="00B35EE9">
        <w:rPr>
          <w:rStyle w:val="a4"/>
          <w:rFonts w:ascii="Times New Roman" w:hAnsi="Times New Roman"/>
          <w:b w:val="0"/>
          <w:sz w:val="28"/>
          <w:szCs w:val="28"/>
        </w:rPr>
        <w:t xml:space="preserve"> </w:t>
      </w:r>
      <w:r w:rsidR="00E05278" w:rsidRPr="00B35EE9">
        <w:rPr>
          <w:rStyle w:val="a4"/>
          <w:rFonts w:ascii="Times New Roman" w:hAnsi="Times New Roman"/>
          <w:b w:val="0"/>
          <w:sz w:val="28"/>
          <w:szCs w:val="28"/>
        </w:rPr>
        <w:t xml:space="preserve">в размере </w:t>
      </w:r>
      <w:r w:rsidR="00F30EF6">
        <w:rPr>
          <w:rStyle w:val="a4"/>
          <w:rFonts w:ascii="Times New Roman" w:hAnsi="Times New Roman"/>
          <w:b w:val="0"/>
          <w:sz w:val="28"/>
          <w:szCs w:val="28"/>
        </w:rPr>
        <w:t>356 378</w:t>
      </w:r>
      <w:r w:rsidR="00E05278" w:rsidRPr="00B35EE9">
        <w:rPr>
          <w:rStyle w:val="a4"/>
          <w:rFonts w:ascii="Times New Roman" w:hAnsi="Times New Roman"/>
          <w:b w:val="0"/>
          <w:sz w:val="28"/>
          <w:szCs w:val="28"/>
        </w:rPr>
        <w:t xml:space="preserve"> (</w:t>
      </w:r>
      <w:r w:rsidR="00F30EF6">
        <w:rPr>
          <w:rStyle w:val="a4"/>
          <w:rFonts w:ascii="Times New Roman" w:hAnsi="Times New Roman"/>
          <w:b w:val="0"/>
          <w:sz w:val="28"/>
          <w:szCs w:val="28"/>
        </w:rPr>
        <w:t>триста пятьдесят шесть тысяч триста семьдесят восемь</w:t>
      </w:r>
      <w:r w:rsidR="00E05278" w:rsidRPr="00B35EE9">
        <w:rPr>
          <w:rStyle w:val="a4"/>
          <w:rFonts w:ascii="Times New Roman" w:hAnsi="Times New Roman"/>
          <w:b w:val="0"/>
          <w:sz w:val="28"/>
          <w:szCs w:val="28"/>
        </w:rPr>
        <w:t xml:space="preserve">) тенге, расходы по оплате услуг оценки – </w:t>
      </w:r>
      <w:r w:rsidR="00F30EF6">
        <w:rPr>
          <w:rStyle w:val="a4"/>
          <w:rFonts w:ascii="Times New Roman" w:hAnsi="Times New Roman"/>
          <w:b w:val="0"/>
          <w:sz w:val="28"/>
          <w:szCs w:val="28"/>
        </w:rPr>
        <w:t>25 702</w:t>
      </w:r>
      <w:r w:rsidR="00E05278" w:rsidRPr="00B35EE9">
        <w:rPr>
          <w:rStyle w:val="a4"/>
          <w:rFonts w:ascii="Times New Roman" w:hAnsi="Times New Roman"/>
          <w:b w:val="0"/>
          <w:sz w:val="28"/>
          <w:szCs w:val="28"/>
        </w:rPr>
        <w:t xml:space="preserve"> (</w:t>
      </w:r>
      <w:r w:rsidR="00F30EF6">
        <w:rPr>
          <w:rStyle w:val="a4"/>
          <w:rFonts w:ascii="Times New Roman" w:hAnsi="Times New Roman"/>
          <w:b w:val="0"/>
          <w:sz w:val="28"/>
          <w:szCs w:val="28"/>
        </w:rPr>
        <w:t>двадцать пять тысяч семьсот два</w:t>
      </w:r>
      <w:r w:rsidR="00E05278" w:rsidRPr="00B35EE9">
        <w:rPr>
          <w:rStyle w:val="a4"/>
          <w:rFonts w:ascii="Times New Roman" w:hAnsi="Times New Roman"/>
          <w:b w:val="0"/>
          <w:sz w:val="28"/>
          <w:szCs w:val="28"/>
        </w:rPr>
        <w:t xml:space="preserve">) тенге и расходы по оплате госпошлины – </w:t>
      </w:r>
      <w:r w:rsidR="00371CE0">
        <w:rPr>
          <w:rStyle w:val="a4"/>
          <w:rFonts w:ascii="Times New Roman" w:hAnsi="Times New Roman"/>
          <w:b w:val="0"/>
          <w:sz w:val="28"/>
          <w:szCs w:val="28"/>
        </w:rPr>
        <w:t>3</w:t>
      </w:r>
      <w:r w:rsidR="00F30EF6">
        <w:rPr>
          <w:rStyle w:val="a4"/>
          <w:rFonts w:ascii="Times New Roman" w:hAnsi="Times New Roman"/>
          <w:b w:val="0"/>
          <w:sz w:val="28"/>
          <w:szCs w:val="28"/>
        </w:rPr>
        <w:t>821</w:t>
      </w:r>
      <w:r w:rsidR="00E05278" w:rsidRPr="00B35EE9">
        <w:rPr>
          <w:rStyle w:val="a4"/>
          <w:rFonts w:ascii="Times New Roman" w:hAnsi="Times New Roman"/>
          <w:b w:val="0"/>
          <w:sz w:val="28"/>
          <w:szCs w:val="28"/>
        </w:rPr>
        <w:t xml:space="preserve"> (</w:t>
      </w:r>
      <w:r w:rsidR="00F30EF6">
        <w:rPr>
          <w:rStyle w:val="a4"/>
          <w:rFonts w:ascii="Times New Roman" w:hAnsi="Times New Roman"/>
          <w:b w:val="0"/>
          <w:sz w:val="28"/>
          <w:szCs w:val="28"/>
        </w:rPr>
        <w:t>три тысячи восемьсот двадцать один) тенге</w:t>
      </w:r>
      <w:r w:rsidR="00E05278" w:rsidRPr="00B35EE9">
        <w:rPr>
          <w:rStyle w:val="a4"/>
          <w:rFonts w:ascii="Times New Roman" w:hAnsi="Times New Roman"/>
          <w:b w:val="0"/>
          <w:sz w:val="28"/>
          <w:szCs w:val="28"/>
        </w:rPr>
        <w:t xml:space="preserve">. </w:t>
      </w:r>
    </w:p>
    <w:p w:rsidR="00E05278" w:rsidRPr="00B35EE9" w:rsidRDefault="00E05278"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Решение может быть обжаловано и (или) опротестовано с соблюдением требований статей 334, 335 Гражданского процессуального кодекса в апелляционную судебную коллегию Костанайского областного суда через Костанайский городской суд в течени</w:t>
      </w:r>
      <w:r w:rsidR="00513BC3">
        <w:rPr>
          <w:rStyle w:val="a4"/>
          <w:rFonts w:ascii="Times New Roman" w:hAnsi="Times New Roman"/>
          <w:b w:val="0"/>
          <w:sz w:val="28"/>
          <w:szCs w:val="28"/>
        </w:rPr>
        <w:t>е</w:t>
      </w:r>
      <w:bookmarkStart w:id="0" w:name="_GoBack"/>
      <w:bookmarkEnd w:id="0"/>
      <w:r w:rsidRPr="00B35EE9">
        <w:rPr>
          <w:rStyle w:val="a4"/>
          <w:rFonts w:ascii="Times New Roman" w:hAnsi="Times New Roman"/>
          <w:b w:val="0"/>
          <w:sz w:val="28"/>
          <w:szCs w:val="28"/>
        </w:rPr>
        <w:t xml:space="preserve"> 15 дней со дня вручения копии решения.</w:t>
      </w:r>
    </w:p>
    <w:p w:rsidR="00E05278" w:rsidRPr="00B35EE9" w:rsidRDefault="00E05278" w:rsidP="00B35EE9">
      <w:pPr>
        <w:spacing w:after="0" w:line="240" w:lineRule="auto"/>
        <w:ind w:firstLine="709"/>
        <w:jc w:val="both"/>
        <w:rPr>
          <w:rStyle w:val="a4"/>
          <w:rFonts w:ascii="Times New Roman" w:hAnsi="Times New Roman"/>
          <w:b w:val="0"/>
          <w:sz w:val="28"/>
          <w:szCs w:val="28"/>
        </w:rPr>
      </w:pPr>
    </w:p>
    <w:p w:rsidR="0071010D" w:rsidRPr="00B35EE9" w:rsidRDefault="0071010D"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Председательствующий:</w:t>
      </w:r>
    </w:p>
    <w:p w:rsidR="00E05278" w:rsidRPr="00B35EE9" w:rsidRDefault="00E05278"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Судья</w:t>
      </w:r>
      <w:r w:rsidRPr="00B35EE9">
        <w:rPr>
          <w:rStyle w:val="a4"/>
          <w:rFonts w:ascii="Times New Roman" w:hAnsi="Times New Roman"/>
          <w:b w:val="0"/>
          <w:sz w:val="28"/>
          <w:szCs w:val="28"/>
        </w:rPr>
        <w:tab/>
        <w:t xml:space="preserve"> </w:t>
      </w:r>
      <w:r w:rsidRPr="00B35EE9">
        <w:rPr>
          <w:rStyle w:val="a4"/>
          <w:rFonts w:ascii="Times New Roman" w:hAnsi="Times New Roman"/>
          <w:b w:val="0"/>
          <w:sz w:val="28"/>
          <w:szCs w:val="28"/>
        </w:rPr>
        <w:tab/>
      </w:r>
      <w:r w:rsidRPr="00B35EE9">
        <w:rPr>
          <w:rStyle w:val="a4"/>
          <w:rFonts w:ascii="Times New Roman" w:hAnsi="Times New Roman"/>
          <w:b w:val="0"/>
          <w:sz w:val="28"/>
          <w:szCs w:val="28"/>
        </w:rPr>
        <w:tab/>
      </w:r>
      <w:r w:rsidRPr="00B35EE9">
        <w:rPr>
          <w:rStyle w:val="a4"/>
          <w:rFonts w:ascii="Times New Roman" w:hAnsi="Times New Roman"/>
          <w:b w:val="0"/>
          <w:sz w:val="28"/>
          <w:szCs w:val="28"/>
        </w:rPr>
        <w:tab/>
      </w:r>
      <w:r w:rsidRPr="00B35EE9">
        <w:rPr>
          <w:rStyle w:val="a4"/>
          <w:rFonts w:ascii="Times New Roman" w:hAnsi="Times New Roman"/>
          <w:b w:val="0"/>
          <w:sz w:val="28"/>
          <w:szCs w:val="28"/>
        </w:rPr>
        <w:tab/>
      </w:r>
      <w:r w:rsidRPr="00B35EE9">
        <w:rPr>
          <w:rStyle w:val="a4"/>
          <w:rFonts w:ascii="Times New Roman" w:hAnsi="Times New Roman"/>
          <w:b w:val="0"/>
          <w:sz w:val="28"/>
          <w:szCs w:val="28"/>
        </w:rPr>
        <w:tab/>
      </w:r>
      <w:r w:rsidRPr="00B35EE9">
        <w:rPr>
          <w:rStyle w:val="a4"/>
          <w:rFonts w:ascii="Times New Roman" w:hAnsi="Times New Roman"/>
          <w:b w:val="0"/>
          <w:sz w:val="28"/>
          <w:szCs w:val="28"/>
        </w:rPr>
        <w:tab/>
        <w:t xml:space="preserve">             Жолкенова Т.Ш.</w:t>
      </w:r>
    </w:p>
    <w:p w:rsidR="0071010D" w:rsidRPr="00B35EE9" w:rsidRDefault="0071010D"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Копия верна</w:t>
      </w:r>
    </w:p>
    <w:p w:rsidR="00C02388" w:rsidRPr="00B35EE9" w:rsidRDefault="0071010D" w:rsidP="00B35EE9">
      <w:pPr>
        <w:spacing w:after="0" w:line="240" w:lineRule="auto"/>
        <w:ind w:firstLine="709"/>
        <w:jc w:val="both"/>
        <w:rPr>
          <w:rStyle w:val="a4"/>
          <w:rFonts w:ascii="Times New Roman" w:hAnsi="Times New Roman"/>
          <w:b w:val="0"/>
          <w:sz w:val="28"/>
          <w:szCs w:val="28"/>
        </w:rPr>
      </w:pPr>
      <w:r w:rsidRPr="00B35EE9">
        <w:rPr>
          <w:rStyle w:val="a4"/>
          <w:rFonts w:ascii="Times New Roman" w:hAnsi="Times New Roman"/>
          <w:b w:val="0"/>
          <w:sz w:val="28"/>
          <w:szCs w:val="28"/>
        </w:rPr>
        <w:t>Судья</w:t>
      </w:r>
      <w:r w:rsidRPr="00B35EE9">
        <w:rPr>
          <w:rStyle w:val="a4"/>
          <w:rFonts w:ascii="Times New Roman" w:hAnsi="Times New Roman"/>
          <w:b w:val="0"/>
          <w:sz w:val="28"/>
          <w:szCs w:val="28"/>
        </w:rPr>
        <w:tab/>
        <w:t xml:space="preserve"> </w:t>
      </w:r>
      <w:r w:rsidRPr="00B35EE9">
        <w:rPr>
          <w:rStyle w:val="a4"/>
          <w:rFonts w:ascii="Times New Roman" w:hAnsi="Times New Roman"/>
          <w:b w:val="0"/>
          <w:sz w:val="28"/>
          <w:szCs w:val="28"/>
        </w:rPr>
        <w:tab/>
      </w:r>
      <w:r w:rsidRPr="00B35EE9">
        <w:rPr>
          <w:rStyle w:val="a4"/>
          <w:rFonts w:ascii="Times New Roman" w:hAnsi="Times New Roman"/>
          <w:b w:val="0"/>
          <w:sz w:val="28"/>
          <w:szCs w:val="28"/>
        </w:rPr>
        <w:tab/>
      </w:r>
      <w:r w:rsidRPr="00B35EE9">
        <w:rPr>
          <w:rStyle w:val="a4"/>
          <w:rFonts w:ascii="Times New Roman" w:hAnsi="Times New Roman"/>
          <w:b w:val="0"/>
          <w:sz w:val="28"/>
          <w:szCs w:val="28"/>
        </w:rPr>
        <w:tab/>
      </w:r>
      <w:r w:rsidRPr="00B35EE9">
        <w:rPr>
          <w:rStyle w:val="a4"/>
          <w:rFonts w:ascii="Times New Roman" w:hAnsi="Times New Roman"/>
          <w:b w:val="0"/>
          <w:sz w:val="28"/>
          <w:szCs w:val="28"/>
        </w:rPr>
        <w:tab/>
      </w:r>
      <w:r w:rsidRPr="00B35EE9">
        <w:rPr>
          <w:rStyle w:val="a4"/>
          <w:rFonts w:ascii="Times New Roman" w:hAnsi="Times New Roman"/>
          <w:b w:val="0"/>
          <w:sz w:val="28"/>
          <w:szCs w:val="28"/>
        </w:rPr>
        <w:tab/>
      </w:r>
      <w:r w:rsidRPr="00B35EE9">
        <w:rPr>
          <w:rStyle w:val="a4"/>
          <w:rFonts w:ascii="Times New Roman" w:hAnsi="Times New Roman"/>
          <w:b w:val="0"/>
          <w:sz w:val="28"/>
          <w:szCs w:val="28"/>
        </w:rPr>
        <w:tab/>
        <w:t xml:space="preserve">             Жолкенова Т.Ш.</w:t>
      </w:r>
    </w:p>
    <w:sectPr w:rsidR="00C02388" w:rsidRPr="00B35EE9" w:rsidSect="00C02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AA7D09"/>
    <w:rsid w:val="00072485"/>
    <w:rsid w:val="000A58FB"/>
    <w:rsid w:val="000F6C02"/>
    <w:rsid w:val="00141D48"/>
    <w:rsid w:val="00163682"/>
    <w:rsid w:val="001F13D9"/>
    <w:rsid w:val="00205E09"/>
    <w:rsid w:val="00237D90"/>
    <w:rsid w:val="002A691D"/>
    <w:rsid w:val="002F0449"/>
    <w:rsid w:val="00314745"/>
    <w:rsid w:val="00342470"/>
    <w:rsid w:val="00355D93"/>
    <w:rsid w:val="00371CE0"/>
    <w:rsid w:val="00417864"/>
    <w:rsid w:val="00431682"/>
    <w:rsid w:val="004851AF"/>
    <w:rsid w:val="004B08EF"/>
    <w:rsid w:val="004C53FC"/>
    <w:rsid w:val="004F5E5D"/>
    <w:rsid w:val="00501C2B"/>
    <w:rsid w:val="00511DB5"/>
    <w:rsid w:val="00513BC3"/>
    <w:rsid w:val="005C4E0A"/>
    <w:rsid w:val="00603E7B"/>
    <w:rsid w:val="006166B5"/>
    <w:rsid w:val="00632C23"/>
    <w:rsid w:val="006B7AFC"/>
    <w:rsid w:val="0071010D"/>
    <w:rsid w:val="00730D6D"/>
    <w:rsid w:val="007C1321"/>
    <w:rsid w:val="007D4FCA"/>
    <w:rsid w:val="009252D3"/>
    <w:rsid w:val="00980D9C"/>
    <w:rsid w:val="00A2783B"/>
    <w:rsid w:val="00A634A8"/>
    <w:rsid w:val="00A70BBE"/>
    <w:rsid w:val="00AA7D09"/>
    <w:rsid w:val="00AC58C0"/>
    <w:rsid w:val="00B33C9B"/>
    <w:rsid w:val="00B35EE9"/>
    <w:rsid w:val="00BE35BA"/>
    <w:rsid w:val="00BE61DA"/>
    <w:rsid w:val="00BF19C9"/>
    <w:rsid w:val="00C02388"/>
    <w:rsid w:val="00C305E2"/>
    <w:rsid w:val="00C51E9D"/>
    <w:rsid w:val="00CA459A"/>
    <w:rsid w:val="00CB48A8"/>
    <w:rsid w:val="00CC2B44"/>
    <w:rsid w:val="00CF4E47"/>
    <w:rsid w:val="00D45A90"/>
    <w:rsid w:val="00DB0C0D"/>
    <w:rsid w:val="00E05278"/>
    <w:rsid w:val="00E376B0"/>
    <w:rsid w:val="00E43EB5"/>
    <w:rsid w:val="00E74B74"/>
    <w:rsid w:val="00ED5065"/>
    <w:rsid w:val="00F30EF6"/>
    <w:rsid w:val="00F45281"/>
    <w:rsid w:val="00F46660"/>
    <w:rsid w:val="00F53153"/>
    <w:rsid w:val="00F83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D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A7D09"/>
    <w:pPr>
      <w:spacing w:after="0" w:line="240" w:lineRule="auto"/>
    </w:pPr>
    <w:rPr>
      <w:rFonts w:ascii="Times New Roman" w:eastAsia="Times New Roman" w:hAnsi="Times New Roman" w:cs="Times New Roman"/>
      <w:sz w:val="24"/>
      <w:szCs w:val="24"/>
      <w:lang w:eastAsia="ru-RU"/>
    </w:rPr>
  </w:style>
  <w:style w:type="character" w:styleId="a4">
    <w:name w:val="Strong"/>
    <w:basedOn w:val="a0"/>
    <w:qFormat/>
    <w:rsid w:val="00AA7D09"/>
    <w:rPr>
      <w:rFonts w:cs="Times New Roman"/>
      <w:b/>
      <w:bCs/>
    </w:rPr>
  </w:style>
  <w:style w:type="paragraph" w:styleId="a5">
    <w:name w:val="Body Text Indent"/>
    <w:basedOn w:val="a"/>
    <w:link w:val="a6"/>
    <w:rsid w:val="00980D9C"/>
    <w:pPr>
      <w:spacing w:after="0" w:line="240" w:lineRule="auto"/>
      <w:ind w:firstLine="708"/>
      <w:jc w:val="both"/>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980D9C"/>
    <w:rPr>
      <w:rFonts w:ascii="Times New Roman" w:eastAsia="Times New Roman" w:hAnsi="Times New Roman" w:cs="Times New Roman"/>
      <w:sz w:val="24"/>
      <w:szCs w:val="24"/>
      <w:lang w:eastAsia="ru-RU"/>
    </w:rPr>
  </w:style>
  <w:style w:type="character" w:customStyle="1" w:styleId="s0">
    <w:name w:val="s0"/>
    <w:basedOn w:val="a0"/>
    <w:rsid w:val="00CC2B44"/>
    <w:rPr>
      <w:rFonts w:ascii="Times New Roman" w:hAnsi="Times New Roman" w:cs="Times New Roman" w:hint="default"/>
      <w:b w:val="0"/>
      <w:bCs w:val="0"/>
      <w:i w:val="0"/>
      <w:iCs w:val="0"/>
      <w:strike w:val="0"/>
      <w:dstrike w:val="0"/>
      <w:color w:val="000000"/>
      <w:sz w:val="24"/>
      <w:szCs w:val="24"/>
      <w:u w:val="none"/>
      <w:effect w:val="none"/>
    </w:rPr>
  </w:style>
  <w:style w:type="paragraph" w:styleId="a7">
    <w:name w:val="Title"/>
    <w:basedOn w:val="a"/>
    <w:link w:val="a8"/>
    <w:qFormat/>
    <w:rsid w:val="00CC2B44"/>
    <w:pPr>
      <w:spacing w:after="0" w:line="240" w:lineRule="auto"/>
      <w:jc w:val="center"/>
    </w:pPr>
    <w:rPr>
      <w:rFonts w:ascii="Times New Roman" w:eastAsia="Times New Roman" w:hAnsi="Times New Roman"/>
      <w:b/>
      <w:sz w:val="24"/>
      <w:szCs w:val="20"/>
      <w:lang w:eastAsia="ru-RU"/>
    </w:rPr>
  </w:style>
  <w:style w:type="character" w:customStyle="1" w:styleId="a8">
    <w:name w:val="Название Знак"/>
    <w:basedOn w:val="a0"/>
    <w:link w:val="a7"/>
    <w:rsid w:val="00CC2B44"/>
    <w:rPr>
      <w:rFonts w:ascii="Times New Roman" w:eastAsia="Times New Roman" w:hAnsi="Times New Roman" w:cs="Times New Roman"/>
      <w:b/>
      <w:sz w:val="24"/>
      <w:szCs w:val="20"/>
      <w:lang w:eastAsia="ru-RU"/>
    </w:rPr>
  </w:style>
  <w:style w:type="character" w:customStyle="1" w:styleId="s1">
    <w:name w:val="s1"/>
    <w:basedOn w:val="a0"/>
    <w:rsid w:val="00CA459A"/>
    <w:rPr>
      <w:rFonts w:ascii="Times New Roman" w:hAnsi="Times New Roman" w:cs="Times New Roman"/>
      <w:b/>
      <w:bCs/>
      <w:color w:val="000000"/>
      <w:sz w:val="24"/>
      <w:szCs w:val="24"/>
      <w:u w:val="none"/>
      <w:effect w:val="none"/>
    </w:rPr>
  </w:style>
  <w:style w:type="paragraph" w:customStyle="1" w:styleId="1">
    <w:name w:val="Без интервала1"/>
    <w:rsid w:val="00CA459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4</Pages>
  <Words>1327</Words>
  <Characters>7569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gor.sot@outlook.com</dc:creator>
  <cp:lastModifiedBy>МАХАМБЕТОВА АСИЯ КЕНЕСОВНА</cp:lastModifiedBy>
  <cp:revision>25</cp:revision>
  <cp:lastPrinted>2015-01-22T15:45:00Z</cp:lastPrinted>
  <dcterms:created xsi:type="dcterms:W3CDTF">2014-09-11T10:38:00Z</dcterms:created>
  <dcterms:modified xsi:type="dcterms:W3CDTF">2016-02-18T11:01:00Z</dcterms:modified>
</cp:coreProperties>
</file>