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51" w:rsidRDefault="005F2A51" w:rsidP="005F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F2A51" w:rsidRPr="00BC5476" w:rsidRDefault="005F2A51" w:rsidP="005F2A51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BC5476">
        <w:rPr>
          <w:rFonts w:eastAsiaTheme="minorHAnsi"/>
          <w:sz w:val="28"/>
          <w:szCs w:val="28"/>
          <w:lang w:eastAsia="en-US"/>
        </w:rPr>
        <w:t>ЕШЕНИЕ</w:t>
      </w:r>
    </w:p>
    <w:p w:rsidR="005F2A51" w:rsidRPr="00BC5476" w:rsidRDefault="005F2A51" w:rsidP="005F2A51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BC5476">
        <w:rPr>
          <w:rFonts w:eastAsiaTheme="minorHAnsi"/>
          <w:sz w:val="28"/>
          <w:szCs w:val="28"/>
          <w:lang w:eastAsia="en-US"/>
        </w:rPr>
        <w:t>ИМЕНЕМ РЕСПУБЛИКИ КАЗАХСТАН</w:t>
      </w:r>
    </w:p>
    <w:p w:rsidR="005F2A51" w:rsidRPr="00BC5476" w:rsidRDefault="005F2A51" w:rsidP="005F2A51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BC5476">
        <w:rPr>
          <w:rFonts w:eastAsiaTheme="minorHAnsi"/>
          <w:sz w:val="28"/>
          <w:szCs w:val="28"/>
          <w:lang w:eastAsia="en-US"/>
        </w:rPr>
        <w:t xml:space="preserve">22.09.2015г.                                                                                              </w:t>
      </w:r>
      <w:proofErr w:type="spellStart"/>
      <w:r w:rsidRPr="00BC5476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BC5476">
        <w:rPr>
          <w:rFonts w:eastAsiaTheme="minorHAnsi"/>
          <w:sz w:val="28"/>
          <w:szCs w:val="28"/>
          <w:lang w:eastAsia="en-US"/>
        </w:rPr>
        <w:t>.А</w:t>
      </w:r>
      <w:proofErr w:type="gramEnd"/>
      <w:r w:rsidRPr="00BC5476">
        <w:rPr>
          <w:rFonts w:eastAsiaTheme="minorHAnsi"/>
          <w:sz w:val="28"/>
          <w:szCs w:val="28"/>
          <w:lang w:eastAsia="en-US"/>
        </w:rPr>
        <w:t>стана</w:t>
      </w:r>
      <w:proofErr w:type="spellEnd"/>
    </w:p>
    <w:p w:rsidR="005F2A51" w:rsidRPr="00BC5476" w:rsidRDefault="005F2A51" w:rsidP="005F2A51">
      <w:pPr>
        <w:suppressAutoHyphens w:val="0"/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BC5476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r w:rsidRPr="00BC5476">
        <w:rPr>
          <w:rFonts w:eastAsiaTheme="minorHAnsi"/>
          <w:sz w:val="28"/>
          <w:szCs w:val="28"/>
          <w:lang w:eastAsia="en-US"/>
        </w:rPr>
        <w:t xml:space="preserve"> районный суд города Астаны под председательством судьи </w:t>
      </w:r>
      <w:proofErr w:type="spellStart"/>
      <w:r w:rsidRPr="00BC5476">
        <w:rPr>
          <w:rFonts w:eastAsiaTheme="minorHAnsi"/>
          <w:sz w:val="28"/>
          <w:szCs w:val="28"/>
          <w:lang w:eastAsia="en-US"/>
        </w:rPr>
        <w:t>Жоламановой</w:t>
      </w:r>
      <w:proofErr w:type="spellEnd"/>
      <w:r w:rsidRPr="00BC5476">
        <w:rPr>
          <w:rFonts w:eastAsiaTheme="minorHAnsi"/>
          <w:sz w:val="28"/>
          <w:szCs w:val="28"/>
          <w:lang w:eastAsia="en-US"/>
        </w:rPr>
        <w:t xml:space="preserve"> З.Г.,  при секретаре судебного заседания </w:t>
      </w:r>
      <w:proofErr w:type="spellStart"/>
      <w:r w:rsidRPr="00BC5476">
        <w:rPr>
          <w:rFonts w:eastAsiaTheme="minorHAnsi"/>
          <w:sz w:val="28"/>
          <w:szCs w:val="28"/>
          <w:lang w:eastAsia="en-US"/>
        </w:rPr>
        <w:t>Сали</w:t>
      </w:r>
      <w:proofErr w:type="spellEnd"/>
      <w:r w:rsidRPr="00BC5476">
        <w:rPr>
          <w:rFonts w:eastAsiaTheme="minorHAnsi"/>
          <w:sz w:val="28"/>
          <w:szCs w:val="28"/>
          <w:lang w:eastAsia="en-US"/>
        </w:rPr>
        <w:t xml:space="preserve"> А., с участием представителя истца   </w:t>
      </w:r>
      <w:proofErr w:type="spellStart"/>
      <w:r w:rsidRPr="00BC5476">
        <w:rPr>
          <w:rFonts w:eastAsiaTheme="minorHAnsi"/>
          <w:sz w:val="28"/>
          <w:szCs w:val="28"/>
          <w:lang w:eastAsia="en-US"/>
        </w:rPr>
        <w:t>Болтанова</w:t>
      </w:r>
      <w:proofErr w:type="spellEnd"/>
      <w:r w:rsidRPr="00BC5476">
        <w:rPr>
          <w:rFonts w:eastAsiaTheme="minorHAnsi"/>
          <w:sz w:val="28"/>
          <w:szCs w:val="28"/>
          <w:lang w:eastAsia="en-US"/>
        </w:rPr>
        <w:t xml:space="preserve">  Т.О. по доверенности от  20.07.2015 года, рассмотрев в открытом судебном заседании в помещении суда гражданское дело по иску Темирова  С.Р. к  Нургалиеву  Д.  о защите чести, достоинства и деловой репутации, </w:t>
      </w:r>
      <w:proofErr w:type="gramEnd"/>
    </w:p>
    <w:p w:rsidR="005F2A51" w:rsidRDefault="005F2A51" w:rsidP="005F2A51">
      <w:pPr>
        <w:jc w:val="both"/>
        <w:rPr>
          <w:sz w:val="28"/>
          <w:szCs w:val="28"/>
        </w:rPr>
      </w:pPr>
    </w:p>
    <w:p w:rsidR="005F2A51" w:rsidRDefault="005F2A51" w:rsidP="005F2A51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F2A51" w:rsidRDefault="005F2A51" w:rsidP="005F2A51">
      <w:pPr>
        <w:jc w:val="both"/>
        <w:rPr>
          <w:sz w:val="28"/>
          <w:szCs w:val="28"/>
        </w:rPr>
      </w:pPr>
    </w:p>
    <w:p w:rsidR="005F2A51" w:rsidRDefault="005F2A51" w:rsidP="005F2A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Темиров С.Р. обратился к Нургалиеву Д с вышеуказанным иском, мотивируя тем, что  истец работал  в период с 10.02.2010 года по 01.04.2015 года  старшим помощником прокурора Павлодарской области по кадрам.  </w:t>
      </w:r>
      <w:proofErr w:type="gramStart"/>
      <w:r>
        <w:rPr>
          <w:sz w:val="28"/>
          <w:szCs w:val="28"/>
        </w:rPr>
        <w:t xml:space="preserve">09.02.2015 года был уволен помощник прокурора </w:t>
      </w:r>
      <w:proofErr w:type="spellStart"/>
      <w:r>
        <w:rPr>
          <w:sz w:val="28"/>
          <w:szCs w:val="28"/>
        </w:rPr>
        <w:t>Баянаульского</w:t>
      </w:r>
      <w:proofErr w:type="spellEnd"/>
      <w:r>
        <w:rPr>
          <w:sz w:val="28"/>
          <w:szCs w:val="28"/>
        </w:rPr>
        <w:t xml:space="preserve"> района - сын ответчика  Жамбыл Т.  После этого ответчик Нургалиев  Д. стал обращаться в прокуратуру области, Генеральную прокуратуру РК,  в различные областные и  республиканские инстанции, в том числе в Администрацию Президента </w:t>
      </w:r>
      <w:r w:rsidRPr="00CA2ABA">
        <w:rPr>
          <w:sz w:val="28"/>
          <w:szCs w:val="28"/>
        </w:rPr>
        <w:t>РК</w:t>
      </w:r>
      <w:r w:rsidRPr="002603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многочисленными обращениями о нарушениях,  фактах коррупции,  допускаемых сотрудниками прокуратуры, в которых имеются слова о нем. Просит признать несоответствующими действительности  и порочащими</w:t>
      </w:r>
      <w:proofErr w:type="gramEnd"/>
      <w:r>
        <w:rPr>
          <w:sz w:val="28"/>
          <w:szCs w:val="28"/>
        </w:rPr>
        <w:t xml:space="preserve">  его честь, достоинство и деловую репутацию сведения в словах: «Темиров  дал задание  </w:t>
      </w:r>
      <w:proofErr w:type="spellStart"/>
      <w:r>
        <w:rPr>
          <w:sz w:val="28"/>
          <w:szCs w:val="28"/>
        </w:rPr>
        <w:t>Аубакирову</w:t>
      </w:r>
      <w:proofErr w:type="spellEnd"/>
      <w:r>
        <w:rPr>
          <w:sz w:val="28"/>
          <w:szCs w:val="28"/>
        </w:rPr>
        <w:t xml:space="preserve"> С. вытащить его племянника, ибо  его прогулы покрывал Темиров»,  «Племянницу </w:t>
      </w:r>
      <w:proofErr w:type="spellStart"/>
      <w:r>
        <w:rPr>
          <w:sz w:val="28"/>
          <w:szCs w:val="28"/>
        </w:rPr>
        <w:t>Артыкбаева</w:t>
      </w:r>
      <w:proofErr w:type="spellEnd"/>
      <w:r>
        <w:rPr>
          <w:sz w:val="28"/>
          <w:szCs w:val="28"/>
        </w:rPr>
        <w:t xml:space="preserve"> К девушка по имени </w:t>
      </w:r>
      <w:proofErr w:type="spellStart"/>
      <w:r>
        <w:rPr>
          <w:sz w:val="28"/>
          <w:szCs w:val="28"/>
        </w:rPr>
        <w:t>Асем</w:t>
      </w:r>
      <w:proofErr w:type="spellEnd"/>
      <w:r>
        <w:rPr>
          <w:sz w:val="28"/>
          <w:szCs w:val="28"/>
        </w:rPr>
        <w:t xml:space="preserve">, преподавательница ПГТУ Темиров из чувства личной преданности проводит через приемную комиссию без  лишних хлопот в помощники прокурора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кибастуза</w:t>
      </w:r>
      <w:proofErr w:type="spellEnd"/>
      <w:r>
        <w:rPr>
          <w:sz w:val="28"/>
          <w:szCs w:val="28"/>
        </w:rPr>
        <w:t>. Далее Темиров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, также из  личной преданности перед </w:t>
      </w:r>
      <w:proofErr w:type="spellStart"/>
      <w:r>
        <w:rPr>
          <w:sz w:val="28"/>
          <w:szCs w:val="28"/>
        </w:rPr>
        <w:t>Артыкбаевым</w:t>
      </w:r>
      <w:proofErr w:type="spellEnd"/>
      <w:r>
        <w:rPr>
          <w:sz w:val="28"/>
          <w:szCs w:val="28"/>
        </w:rPr>
        <w:t xml:space="preserve"> К за продвижение по службе, через приемную комиссию, без  резерва, без конкурса проводит  по проторённой дорожке опять племянника </w:t>
      </w:r>
      <w:proofErr w:type="spellStart"/>
      <w:r>
        <w:rPr>
          <w:sz w:val="28"/>
          <w:szCs w:val="28"/>
        </w:rPr>
        <w:t>Артыкбаева</w:t>
      </w:r>
      <w:proofErr w:type="spellEnd"/>
      <w:r>
        <w:rPr>
          <w:sz w:val="28"/>
          <w:szCs w:val="28"/>
        </w:rPr>
        <w:t xml:space="preserve"> К  Усманова  </w:t>
      </w:r>
      <w:proofErr w:type="spellStart"/>
      <w:r>
        <w:rPr>
          <w:sz w:val="28"/>
          <w:szCs w:val="28"/>
        </w:rPr>
        <w:t>Жараса</w:t>
      </w:r>
      <w:proofErr w:type="spellEnd"/>
      <w:r>
        <w:rPr>
          <w:sz w:val="28"/>
          <w:szCs w:val="28"/>
        </w:rPr>
        <w:t xml:space="preserve"> без лишних хлопот  в помощники прокурора», «…Темиров С. непонятно как мог отстроить себе дворец? Говорят, чтобы  устроиться на работу в прокуратуру  существует определенная шкала – город одна сумма примерно до 15 </w:t>
      </w:r>
      <w:proofErr w:type="spellStart"/>
      <w:r>
        <w:rPr>
          <w:sz w:val="28"/>
          <w:szCs w:val="28"/>
        </w:rPr>
        <w:t>тыс.у.е</w:t>
      </w:r>
      <w:proofErr w:type="spellEnd"/>
      <w:r>
        <w:rPr>
          <w:sz w:val="28"/>
          <w:szCs w:val="28"/>
        </w:rPr>
        <w:t xml:space="preserve">. район -  до 10 </w:t>
      </w:r>
      <w:proofErr w:type="spellStart"/>
      <w:r>
        <w:rPr>
          <w:sz w:val="28"/>
          <w:szCs w:val="28"/>
        </w:rPr>
        <w:t>тыс</w:t>
      </w:r>
      <w:proofErr w:type="spellEnd"/>
      <w:r>
        <w:rPr>
          <w:sz w:val="28"/>
          <w:szCs w:val="28"/>
        </w:rPr>
        <w:t xml:space="preserve"> у.е. продвижение по службе – 3 </w:t>
      </w:r>
      <w:proofErr w:type="spellStart"/>
      <w:r>
        <w:rPr>
          <w:sz w:val="28"/>
          <w:szCs w:val="28"/>
        </w:rPr>
        <w:t>тыс</w:t>
      </w:r>
      <w:proofErr w:type="spellEnd"/>
      <w:r>
        <w:rPr>
          <w:sz w:val="28"/>
          <w:szCs w:val="28"/>
        </w:rPr>
        <w:t xml:space="preserve"> условных единиц.»  «За время работы в кадровой службе Темиров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построил не один  коттедж. </w:t>
      </w:r>
      <w:r>
        <w:rPr>
          <w:sz w:val="28"/>
          <w:szCs w:val="28"/>
        </w:rPr>
        <w:lastRenderedPageBreak/>
        <w:t xml:space="preserve">Разговор шел о коттедже 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оветов</w:t>
      </w:r>
      <w:proofErr w:type="spellEnd"/>
      <w:r>
        <w:rPr>
          <w:sz w:val="28"/>
          <w:szCs w:val="28"/>
        </w:rPr>
        <w:t xml:space="preserve">, где он проживает на  данное время»,  «..коттедж по адресу </w:t>
      </w:r>
      <w:proofErr w:type="spellStart"/>
      <w:r>
        <w:rPr>
          <w:sz w:val="28"/>
          <w:szCs w:val="28"/>
        </w:rPr>
        <w:t>ул.Советов</w:t>
      </w:r>
      <w:proofErr w:type="spellEnd"/>
      <w:r>
        <w:rPr>
          <w:sz w:val="28"/>
          <w:szCs w:val="28"/>
        </w:rPr>
        <w:t xml:space="preserve"> 11а, где проживает Темиров С», «… сотрудники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 xml:space="preserve"> прокуратуры, которые будучи  на больничном, выезжают даже за пределы Казахстана в </w:t>
      </w:r>
      <w:proofErr w:type="spellStart"/>
      <w:r>
        <w:rPr>
          <w:sz w:val="28"/>
          <w:szCs w:val="28"/>
        </w:rPr>
        <w:t>Дубаи</w:t>
      </w:r>
      <w:proofErr w:type="spellEnd"/>
      <w:r>
        <w:rPr>
          <w:sz w:val="28"/>
          <w:szCs w:val="28"/>
        </w:rPr>
        <w:t xml:space="preserve">  и Турцию  (Валиев), а Темиров и Фельдман прекрасно об этом  зная закрывают глаза, ибо  им  привозят подарки, делают подношения.»,  «Эти люди погрязли в коррупции, на одну зарплату жить они не  могут и не хотят». Также просит обязать Нургалиева  Д. опровергнуть указанные порочащие сведения путем направления  обращения в адрес и на блок Администрации Президента РК, Генеральной прокуратуры РК, прокурору Павлодарской области, партию «Н</w:t>
      </w:r>
      <w:r>
        <w:rPr>
          <w:sz w:val="28"/>
          <w:szCs w:val="28"/>
          <w:lang w:val="kk-KZ"/>
        </w:rPr>
        <w:t>ұ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 Отан</w:t>
      </w:r>
      <w:r>
        <w:rPr>
          <w:sz w:val="28"/>
          <w:szCs w:val="28"/>
        </w:rPr>
        <w:t>», где они были распространены, в течение  10 календарных дней со дня вступления  решения  в законную силу; Взыскать  моральный вред в размере 100000 тенге.</w:t>
      </w:r>
    </w:p>
    <w:p w:rsidR="005F2A51" w:rsidRDefault="005F2A51" w:rsidP="005F2A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истца на исковых требованиях настаивал, дав пояснения аналогично </w:t>
      </w:r>
      <w:proofErr w:type="gramStart"/>
      <w:r>
        <w:rPr>
          <w:sz w:val="28"/>
          <w:szCs w:val="28"/>
        </w:rPr>
        <w:t>изложенному</w:t>
      </w:r>
      <w:proofErr w:type="gramEnd"/>
      <w:r>
        <w:rPr>
          <w:sz w:val="28"/>
          <w:szCs w:val="28"/>
        </w:rPr>
        <w:t xml:space="preserve"> в иске.</w:t>
      </w:r>
    </w:p>
    <w:p w:rsidR="005F2A51" w:rsidRDefault="005F2A51" w:rsidP="005F2A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 судебное заседание не явился, по телефону сообщил,  находится за пределами города, поэтому суд считает возможным рассмотреть дело в отсутствие ответчика.</w:t>
      </w:r>
    </w:p>
    <w:p w:rsidR="005F2A51" w:rsidRDefault="005F2A51" w:rsidP="005F2A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пояснения представителя истца, изучив материалы гражданского дела, суд приходит к следующему:</w:t>
      </w:r>
    </w:p>
    <w:p w:rsidR="005F2A51" w:rsidRDefault="005F2A51" w:rsidP="005F2A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обстоятельств дела, ответчик Нургалиев Д.  обращался к прокурору Павлодарской области,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прокурора Павлодарской области,  Генеральному  прокурору РК, руководителю Администрацию Президента РК, заместителю председателя партии «Н</w:t>
      </w:r>
      <w:r>
        <w:rPr>
          <w:sz w:val="28"/>
          <w:szCs w:val="28"/>
          <w:lang w:val="kk-KZ"/>
        </w:rPr>
        <w:t>ұ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 Отан</w:t>
      </w:r>
      <w:r>
        <w:rPr>
          <w:sz w:val="28"/>
          <w:szCs w:val="28"/>
        </w:rPr>
        <w:t xml:space="preserve">» о нарушениях в органах прокуратуры </w:t>
      </w:r>
      <w:proofErr w:type="spellStart"/>
      <w:r>
        <w:rPr>
          <w:sz w:val="28"/>
          <w:szCs w:val="28"/>
        </w:rPr>
        <w:t>Баянаульского</w:t>
      </w:r>
      <w:proofErr w:type="spellEnd"/>
      <w:r>
        <w:rPr>
          <w:sz w:val="28"/>
          <w:szCs w:val="28"/>
        </w:rPr>
        <w:t xml:space="preserve"> района,    коррупции среди  сотрудников прокуратуры и прочем. В данных обращениях имеются   выражения: : «Темиров  дал задание  </w:t>
      </w:r>
      <w:proofErr w:type="spellStart"/>
      <w:r>
        <w:rPr>
          <w:sz w:val="28"/>
          <w:szCs w:val="28"/>
        </w:rPr>
        <w:t>Аубакирову</w:t>
      </w:r>
      <w:proofErr w:type="spellEnd"/>
      <w:r>
        <w:rPr>
          <w:sz w:val="28"/>
          <w:szCs w:val="28"/>
        </w:rPr>
        <w:t xml:space="preserve"> С. вытащить его племянника, ибо его прогулы покрывал Темиров»,  «Племянницу </w:t>
      </w:r>
      <w:proofErr w:type="spellStart"/>
      <w:r>
        <w:rPr>
          <w:sz w:val="28"/>
          <w:szCs w:val="28"/>
        </w:rPr>
        <w:t>Артыкбаева</w:t>
      </w:r>
      <w:proofErr w:type="spellEnd"/>
      <w:r>
        <w:rPr>
          <w:sz w:val="28"/>
          <w:szCs w:val="28"/>
        </w:rPr>
        <w:t xml:space="preserve"> К девушка по имени </w:t>
      </w:r>
      <w:proofErr w:type="spellStart"/>
      <w:r>
        <w:rPr>
          <w:sz w:val="28"/>
          <w:szCs w:val="28"/>
        </w:rPr>
        <w:t>Асем</w:t>
      </w:r>
      <w:proofErr w:type="spellEnd"/>
      <w:r>
        <w:rPr>
          <w:sz w:val="28"/>
          <w:szCs w:val="28"/>
        </w:rPr>
        <w:t xml:space="preserve">, преподавательница ПГТУ Темиров из чувства личной преданности проводит через приемную комиссию без  лишних хлопот в помощники прокурора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кибастуза</w:t>
      </w:r>
      <w:proofErr w:type="spellEnd"/>
      <w:r>
        <w:rPr>
          <w:sz w:val="28"/>
          <w:szCs w:val="28"/>
        </w:rPr>
        <w:t>. Далее Темиров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, также из  личной преданности перед </w:t>
      </w:r>
      <w:proofErr w:type="spellStart"/>
      <w:r>
        <w:rPr>
          <w:sz w:val="28"/>
          <w:szCs w:val="28"/>
        </w:rPr>
        <w:t>Артыкбаевым</w:t>
      </w:r>
      <w:proofErr w:type="spellEnd"/>
      <w:r>
        <w:rPr>
          <w:sz w:val="28"/>
          <w:szCs w:val="28"/>
        </w:rPr>
        <w:t xml:space="preserve"> К за продвижение по службе, через приемную комиссию, без  резерва, без конкурса проводит  по проторённой дорожке опять племянника </w:t>
      </w:r>
      <w:proofErr w:type="spellStart"/>
      <w:r>
        <w:rPr>
          <w:sz w:val="28"/>
          <w:szCs w:val="28"/>
        </w:rPr>
        <w:t>Артыкбаева</w:t>
      </w:r>
      <w:proofErr w:type="spellEnd"/>
      <w:r>
        <w:rPr>
          <w:sz w:val="28"/>
          <w:szCs w:val="28"/>
        </w:rPr>
        <w:t xml:space="preserve"> К Усманова  </w:t>
      </w:r>
      <w:proofErr w:type="spellStart"/>
      <w:r>
        <w:rPr>
          <w:sz w:val="28"/>
          <w:szCs w:val="28"/>
        </w:rPr>
        <w:t>Жараса</w:t>
      </w:r>
      <w:proofErr w:type="spellEnd"/>
      <w:r>
        <w:rPr>
          <w:sz w:val="28"/>
          <w:szCs w:val="28"/>
        </w:rPr>
        <w:t xml:space="preserve"> без лишних хлопот  в помощники прокурора», «…Темиров С. непонятно как мог отстроить себе дворец? Говорят, чтобы  устроиться на работу в прокуратуру  существует определенная шкала – город одна сумма примерно до 15 </w:t>
      </w:r>
      <w:proofErr w:type="spellStart"/>
      <w:r>
        <w:rPr>
          <w:sz w:val="28"/>
          <w:szCs w:val="28"/>
        </w:rPr>
        <w:t>тыс.у.е</w:t>
      </w:r>
      <w:proofErr w:type="spellEnd"/>
      <w:r>
        <w:rPr>
          <w:sz w:val="28"/>
          <w:szCs w:val="28"/>
        </w:rPr>
        <w:t xml:space="preserve">. район -  до 10 </w:t>
      </w:r>
      <w:proofErr w:type="spellStart"/>
      <w:r>
        <w:rPr>
          <w:sz w:val="28"/>
          <w:szCs w:val="28"/>
        </w:rPr>
        <w:t>тыс</w:t>
      </w:r>
      <w:proofErr w:type="spellEnd"/>
      <w:r>
        <w:rPr>
          <w:sz w:val="28"/>
          <w:szCs w:val="28"/>
        </w:rPr>
        <w:t xml:space="preserve"> у.е. продвижение по службе – 3 </w:t>
      </w:r>
      <w:proofErr w:type="spellStart"/>
      <w:r>
        <w:rPr>
          <w:sz w:val="28"/>
          <w:szCs w:val="28"/>
        </w:rPr>
        <w:t>тыс</w:t>
      </w:r>
      <w:proofErr w:type="spellEnd"/>
      <w:r>
        <w:rPr>
          <w:sz w:val="28"/>
          <w:szCs w:val="28"/>
        </w:rPr>
        <w:t xml:space="preserve"> условных единиц.»  «За время работы в кадровой службе Темиров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построил не один  коттедж. </w:t>
      </w:r>
      <w:r>
        <w:rPr>
          <w:sz w:val="28"/>
          <w:szCs w:val="28"/>
        </w:rPr>
        <w:lastRenderedPageBreak/>
        <w:t xml:space="preserve">Разговор шел о коттедже 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оветов</w:t>
      </w:r>
      <w:proofErr w:type="spellEnd"/>
      <w:r>
        <w:rPr>
          <w:sz w:val="28"/>
          <w:szCs w:val="28"/>
        </w:rPr>
        <w:t xml:space="preserve">, где он проживает на  данное время»,  «..коттедж по адресу </w:t>
      </w:r>
      <w:proofErr w:type="spellStart"/>
      <w:r>
        <w:rPr>
          <w:sz w:val="28"/>
          <w:szCs w:val="28"/>
        </w:rPr>
        <w:t>ул.Советов</w:t>
      </w:r>
      <w:proofErr w:type="spellEnd"/>
      <w:r>
        <w:rPr>
          <w:sz w:val="28"/>
          <w:szCs w:val="28"/>
        </w:rPr>
        <w:t xml:space="preserve"> 11а, где проживает Темиров С», «… сотрудники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 xml:space="preserve"> прокуратуры, которые будучи  на больничном, выезжают даже за пределы Казахстана в </w:t>
      </w:r>
      <w:proofErr w:type="spellStart"/>
      <w:r>
        <w:rPr>
          <w:sz w:val="28"/>
          <w:szCs w:val="28"/>
        </w:rPr>
        <w:t>Дубаи</w:t>
      </w:r>
      <w:proofErr w:type="spellEnd"/>
      <w:r>
        <w:rPr>
          <w:sz w:val="28"/>
          <w:szCs w:val="28"/>
        </w:rPr>
        <w:t xml:space="preserve">  и Турцию  (Валиев), а Темиров и Фельдман прекрасно об этом  зная закрывают глаза, ибо  им  привозят подарки, делают подношения.»,  «Эти люди погрязли в коррупции, на одну зарплату жить они не  могут и не хотят». Данные выражения истец считает порочащими его честь, достоинство и деловую репутацию, просит обязать ответчика  повергнуть их.</w:t>
      </w:r>
    </w:p>
    <w:p w:rsidR="005F2A51" w:rsidRDefault="005F2A51" w:rsidP="005F2A51">
      <w:pPr>
        <w:spacing w:line="276" w:lineRule="auto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Д</w:t>
      </w:r>
      <w:r w:rsidRPr="006F6D76">
        <w:rPr>
          <w:rFonts w:eastAsia="Times New Roman CYR"/>
          <w:sz w:val="28"/>
          <w:szCs w:val="28"/>
        </w:rPr>
        <w:t xml:space="preserve">ля удовлетворения исковых требований о защите чести, достоинства и деловой репутации необходима совокупность следующих обстоятельств:  </w:t>
      </w:r>
      <w:r w:rsidRPr="006F6D76">
        <w:rPr>
          <w:rFonts w:eastAsia="Times New Roman CYR"/>
          <w:spacing w:val="-3"/>
          <w:sz w:val="28"/>
          <w:szCs w:val="28"/>
        </w:rPr>
        <w:t xml:space="preserve">факт </w:t>
      </w:r>
      <w:r w:rsidRPr="006F6D76">
        <w:rPr>
          <w:rFonts w:eastAsia="Times New Roman"/>
          <w:spacing w:val="-3"/>
          <w:sz w:val="28"/>
          <w:szCs w:val="28"/>
          <w:lang w:val="en-US"/>
        </w:rPr>
        <w:t> </w:t>
      </w:r>
      <w:r w:rsidRPr="006F6D76">
        <w:rPr>
          <w:rFonts w:eastAsia="Times New Roman CYR"/>
          <w:spacing w:val="-3"/>
          <w:sz w:val="28"/>
          <w:szCs w:val="28"/>
        </w:rPr>
        <w:t>распространения</w:t>
      </w:r>
      <w:r w:rsidRPr="006F6D76">
        <w:rPr>
          <w:rFonts w:eastAsia="Times New Roman"/>
          <w:spacing w:val="-3"/>
          <w:sz w:val="28"/>
          <w:szCs w:val="28"/>
          <w:lang w:val="en-US"/>
        </w:rPr>
        <w:t> </w:t>
      </w:r>
      <w:r w:rsidRPr="006F6D76">
        <w:rPr>
          <w:rFonts w:eastAsia="Times New Roman"/>
          <w:spacing w:val="-3"/>
          <w:sz w:val="28"/>
          <w:szCs w:val="28"/>
        </w:rPr>
        <w:t xml:space="preserve"> </w:t>
      </w:r>
      <w:r w:rsidRPr="006F6D76">
        <w:rPr>
          <w:rFonts w:eastAsia="Times New Roman CYR"/>
          <w:spacing w:val="-3"/>
          <w:sz w:val="28"/>
          <w:szCs w:val="28"/>
        </w:rPr>
        <w:t xml:space="preserve">ответчиком сведений об </w:t>
      </w:r>
      <w:r w:rsidRPr="006F6D76">
        <w:rPr>
          <w:rFonts w:eastAsia="Times New Roman CYR"/>
          <w:sz w:val="28"/>
          <w:szCs w:val="28"/>
        </w:rPr>
        <w:t>истце, порочащий характер этих сведений,  и несоответствие их действительности. При отсутствии хотя бы одного из указанных обстоятельств иск не может быть удовлетворен судом.</w:t>
      </w:r>
    </w:p>
    <w:p w:rsidR="005F2A51" w:rsidRPr="006F6D76" w:rsidRDefault="005F2A51" w:rsidP="005F2A51">
      <w:pPr>
        <w:pStyle w:val="Standard"/>
        <w:autoSpaceDE w:val="0"/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6F6D76">
        <w:rPr>
          <w:rFonts w:eastAsia="Times New Roman CYR" w:cs="Times New Roman"/>
          <w:sz w:val="28"/>
          <w:szCs w:val="28"/>
          <w:lang w:val="ru-RU"/>
        </w:rPr>
        <w:t xml:space="preserve">Согласно п.1 Нормативного постановления Верховного суда РК №6 от 18.12.1992 года </w:t>
      </w:r>
      <w:r w:rsidRPr="006F6D76">
        <w:rPr>
          <w:rFonts w:eastAsia="Times New Roman" w:cs="Times New Roman"/>
          <w:sz w:val="28"/>
          <w:szCs w:val="28"/>
          <w:lang w:val="ru-RU"/>
        </w:rPr>
        <w:t>«</w:t>
      </w:r>
      <w:r w:rsidRPr="006F6D76">
        <w:rPr>
          <w:rFonts w:eastAsia="Times New Roman CYR" w:cs="Times New Roman"/>
          <w:sz w:val="28"/>
          <w:szCs w:val="28"/>
          <w:lang w:val="ru-RU"/>
        </w:rPr>
        <w:t>О применении в судебной практике законодательства о защите чести, достоинства и деловой репутации физических и юридических лиц</w:t>
      </w:r>
      <w:r w:rsidRPr="006F6D76">
        <w:rPr>
          <w:rFonts w:eastAsia="Times New Roman" w:cs="Times New Roman"/>
          <w:sz w:val="28"/>
          <w:szCs w:val="28"/>
          <w:lang w:val="ru-RU"/>
        </w:rPr>
        <w:t>», р</w:t>
      </w:r>
      <w:r w:rsidRPr="006F6D76">
        <w:rPr>
          <w:rFonts w:eastAsia="Times New Roman CYR" w:cs="Times New Roman"/>
          <w:sz w:val="28"/>
          <w:szCs w:val="28"/>
          <w:lang w:val="ru-RU"/>
        </w:rPr>
        <w:t>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средств массовой информации, изложение в служебных партийных и иных характеристиках</w:t>
      </w:r>
      <w:proofErr w:type="gramEnd"/>
      <w:r w:rsidRPr="006F6D76">
        <w:rPr>
          <w:rFonts w:eastAsia="Times New Roman CYR" w:cs="Times New Roman"/>
          <w:sz w:val="28"/>
          <w:szCs w:val="28"/>
          <w:lang w:val="ru-RU"/>
        </w:rPr>
        <w:t xml:space="preserve">, публичных </w:t>
      </w:r>
      <w:proofErr w:type="gramStart"/>
      <w:r w:rsidRPr="006F6D76">
        <w:rPr>
          <w:rFonts w:eastAsia="Times New Roman CYR" w:cs="Times New Roman"/>
          <w:sz w:val="28"/>
          <w:szCs w:val="28"/>
          <w:lang w:val="ru-RU"/>
        </w:rPr>
        <w:t>выступлениях</w:t>
      </w:r>
      <w:proofErr w:type="gramEnd"/>
      <w:r w:rsidRPr="006F6D76">
        <w:rPr>
          <w:rFonts w:eastAsia="Times New Roman CYR" w:cs="Times New Roman"/>
          <w:sz w:val="28"/>
          <w:szCs w:val="28"/>
          <w:lang w:val="ru-RU"/>
        </w:rPr>
        <w:t>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</w:t>
      </w:r>
    </w:p>
    <w:p w:rsidR="005F2A51" w:rsidRPr="006F6D76" w:rsidRDefault="005F2A51" w:rsidP="005F2A51">
      <w:pPr>
        <w:suppressAutoHyphens w:val="0"/>
        <w:spacing w:line="276" w:lineRule="auto"/>
        <w:ind w:firstLine="709"/>
        <w:jc w:val="both"/>
        <w:rPr>
          <w:rFonts w:eastAsia="Times New Roman CYR"/>
          <w:b/>
          <w:bCs/>
          <w:sz w:val="28"/>
          <w:szCs w:val="28"/>
        </w:rPr>
      </w:pPr>
      <w:r>
        <w:rPr>
          <w:rStyle w:val="StrongEmphasis"/>
          <w:b w:val="0"/>
          <w:color w:val="000000"/>
          <w:sz w:val="28"/>
          <w:szCs w:val="28"/>
        </w:rPr>
        <w:t xml:space="preserve">Обращения ответчика, адресованные конкретным должностным лицам госорганов, организаций </w:t>
      </w:r>
      <w:r w:rsidRPr="006F6D76">
        <w:rPr>
          <w:rStyle w:val="StrongEmphasis"/>
          <w:b w:val="0"/>
          <w:color w:val="000000"/>
          <w:sz w:val="28"/>
          <w:szCs w:val="28"/>
        </w:rPr>
        <w:t xml:space="preserve"> нельзя признать распространением сведений, порочащих честь и достоинств</w:t>
      </w:r>
      <w:r>
        <w:rPr>
          <w:rStyle w:val="StrongEmphasis"/>
          <w:b w:val="0"/>
          <w:color w:val="000000"/>
          <w:sz w:val="28"/>
          <w:szCs w:val="28"/>
        </w:rPr>
        <w:t>о стороны по делу, поскольку они не являю</w:t>
      </w:r>
      <w:r w:rsidRPr="006F6D76">
        <w:rPr>
          <w:rStyle w:val="StrongEmphasis"/>
          <w:b w:val="0"/>
          <w:color w:val="000000"/>
          <w:sz w:val="28"/>
          <w:szCs w:val="28"/>
        </w:rPr>
        <w:t>тся</w:t>
      </w:r>
      <w:r w:rsidRPr="006F6D76">
        <w:rPr>
          <w:rFonts w:eastAsia="Times New Roman CYR"/>
          <w:sz w:val="28"/>
          <w:szCs w:val="28"/>
        </w:rPr>
        <w:t xml:space="preserve"> публичным</w:t>
      </w:r>
      <w:r>
        <w:rPr>
          <w:rFonts w:eastAsia="Times New Roman CYR"/>
          <w:sz w:val="28"/>
          <w:szCs w:val="28"/>
        </w:rPr>
        <w:t xml:space="preserve">и. </w:t>
      </w:r>
      <w:r w:rsidRPr="006F6D76">
        <w:rPr>
          <w:rStyle w:val="StrongEmphasis"/>
          <w:b w:val="0"/>
          <w:color w:val="000000"/>
          <w:sz w:val="28"/>
          <w:szCs w:val="28"/>
        </w:rPr>
        <w:t xml:space="preserve">Такие </w:t>
      </w:r>
      <w:r>
        <w:rPr>
          <w:rStyle w:val="StrongEmphasis"/>
          <w:b w:val="0"/>
          <w:color w:val="000000"/>
          <w:sz w:val="28"/>
          <w:szCs w:val="28"/>
        </w:rPr>
        <w:t xml:space="preserve"> обращения</w:t>
      </w:r>
      <w:r w:rsidRPr="006F6D76">
        <w:rPr>
          <w:rStyle w:val="StrongEmphasis"/>
          <w:b w:val="0"/>
          <w:color w:val="000000"/>
          <w:sz w:val="28"/>
          <w:szCs w:val="28"/>
        </w:rPr>
        <w:t xml:space="preserve"> являются правом стороны на выбор своего мнения и позиции. </w:t>
      </w:r>
      <w:r>
        <w:rPr>
          <w:rFonts w:eastAsia="Times New Roman CYR"/>
          <w:sz w:val="28"/>
          <w:szCs w:val="28"/>
        </w:rPr>
        <w:t xml:space="preserve"> </w:t>
      </w:r>
      <w:r w:rsidRPr="002564A3">
        <w:rPr>
          <w:rFonts w:eastAsia="Times New Roman CYR"/>
          <w:bCs/>
          <w:sz w:val="28"/>
          <w:szCs w:val="28"/>
        </w:rPr>
        <w:t xml:space="preserve">Высказывания, имеющие оценочный характер, не могут являться наказуемыми, так как не образуют состава ни уголовного, ни гражданско-правового правонарушения, даже когда оценка, мнение, комментарий, сравнение порочат, по мнению </w:t>
      </w:r>
      <w:proofErr w:type="gramStart"/>
      <w:r w:rsidRPr="002564A3">
        <w:rPr>
          <w:rFonts w:eastAsia="Times New Roman CYR"/>
          <w:bCs/>
          <w:sz w:val="28"/>
          <w:szCs w:val="28"/>
        </w:rPr>
        <w:t>заинтересованного</w:t>
      </w:r>
      <w:proofErr w:type="gramEnd"/>
      <w:r w:rsidRPr="002564A3">
        <w:rPr>
          <w:rFonts w:eastAsia="Times New Roman CYR"/>
          <w:bCs/>
          <w:sz w:val="28"/>
          <w:szCs w:val="28"/>
        </w:rPr>
        <w:t xml:space="preserve"> лица, его честь и достоинство, то понуждение к опровер</w:t>
      </w:r>
      <w:bookmarkStart w:id="0" w:name="_GoBack"/>
      <w:bookmarkEnd w:id="0"/>
      <w:r w:rsidRPr="002564A3">
        <w:rPr>
          <w:rFonts w:eastAsia="Times New Roman CYR"/>
          <w:bCs/>
          <w:sz w:val="28"/>
          <w:szCs w:val="28"/>
        </w:rPr>
        <w:t xml:space="preserve">жению таких сведений будет нарушением свободы выражения мысли. </w:t>
      </w:r>
      <w:r w:rsidRPr="006F6D76">
        <w:rPr>
          <w:rFonts w:eastAsia="Times New Roman CYR"/>
          <w:bCs/>
          <w:color w:val="333333"/>
          <w:sz w:val="28"/>
          <w:szCs w:val="28"/>
        </w:rPr>
        <w:t xml:space="preserve"> Указанные </w:t>
      </w:r>
      <w:r>
        <w:rPr>
          <w:rFonts w:eastAsia="Times New Roman CYR"/>
          <w:bCs/>
          <w:color w:val="333333"/>
          <w:sz w:val="28"/>
          <w:szCs w:val="28"/>
        </w:rPr>
        <w:t xml:space="preserve"> истцом</w:t>
      </w:r>
      <w:r w:rsidRPr="006F6D76">
        <w:rPr>
          <w:rFonts w:eastAsia="Times New Roman CYR"/>
          <w:bCs/>
          <w:color w:val="333333"/>
          <w:sz w:val="28"/>
          <w:szCs w:val="28"/>
        </w:rPr>
        <w:t xml:space="preserve"> </w:t>
      </w:r>
      <w:r>
        <w:rPr>
          <w:rFonts w:eastAsia="Times New Roman CYR"/>
          <w:bCs/>
          <w:color w:val="333333"/>
          <w:sz w:val="28"/>
          <w:szCs w:val="28"/>
        </w:rPr>
        <w:t xml:space="preserve">речевые конструкции </w:t>
      </w:r>
      <w:r w:rsidRPr="006F6D76">
        <w:rPr>
          <w:rFonts w:eastAsia="Times New Roman CYR"/>
          <w:bCs/>
          <w:color w:val="333333"/>
          <w:sz w:val="28"/>
          <w:szCs w:val="28"/>
        </w:rPr>
        <w:t xml:space="preserve">не подлежат оценке в отрыве </w:t>
      </w:r>
      <w:r>
        <w:rPr>
          <w:rFonts w:eastAsia="Times New Roman CYR"/>
          <w:bCs/>
          <w:color w:val="333333"/>
          <w:sz w:val="28"/>
          <w:szCs w:val="28"/>
        </w:rPr>
        <w:t xml:space="preserve">их из общего контекста, и </w:t>
      </w:r>
      <w:r w:rsidRPr="006F6D76">
        <w:rPr>
          <w:rFonts w:eastAsia="Times New Roman CYR"/>
          <w:bCs/>
          <w:color w:val="333333"/>
          <w:sz w:val="28"/>
          <w:szCs w:val="28"/>
        </w:rPr>
        <w:t xml:space="preserve">в целом </w:t>
      </w:r>
      <w:r>
        <w:rPr>
          <w:rFonts w:eastAsia="Times New Roman CYR"/>
          <w:sz w:val="28"/>
          <w:szCs w:val="28"/>
        </w:rPr>
        <w:t>адресованное</w:t>
      </w:r>
      <w:r w:rsidRPr="006F6D76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 должностным лицам </w:t>
      </w:r>
      <w:r w:rsidRPr="006F6D76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субъективное мнение  не подлежит оценке</w:t>
      </w:r>
      <w:r w:rsidRPr="006F6D76">
        <w:rPr>
          <w:rFonts w:eastAsia="Times New Roman CYR"/>
          <w:sz w:val="28"/>
          <w:szCs w:val="28"/>
        </w:rPr>
        <w:t xml:space="preserve"> как распростран</w:t>
      </w:r>
      <w:r>
        <w:rPr>
          <w:rFonts w:eastAsia="Times New Roman CYR"/>
          <w:sz w:val="28"/>
          <w:szCs w:val="28"/>
        </w:rPr>
        <w:t>яющие</w:t>
      </w:r>
      <w:r w:rsidRPr="006F6D76">
        <w:rPr>
          <w:rFonts w:eastAsia="Times New Roman CYR"/>
          <w:sz w:val="28"/>
          <w:szCs w:val="28"/>
        </w:rPr>
        <w:t xml:space="preserve"> сведени</w:t>
      </w:r>
      <w:r>
        <w:rPr>
          <w:rFonts w:eastAsia="Times New Roman CYR"/>
          <w:sz w:val="28"/>
          <w:szCs w:val="28"/>
        </w:rPr>
        <w:t>й</w:t>
      </w:r>
      <w:r w:rsidRPr="006F6D76">
        <w:rPr>
          <w:rFonts w:eastAsia="Times New Roman CYR"/>
          <w:sz w:val="28"/>
          <w:szCs w:val="28"/>
        </w:rPr>
        <w:t>, порочащих честь и достоинство</w:t>
      </w:r>
      <w:r>
        <w:rPr>
          <w:rFonts w:eastAsia="Times New Roman CYR"/>
          <w:sz w:val="28"/>
          <w:szCs w:val="28"/>
        </w:rPr>
        <w:t xml:space="preserve"> лица</w:t>
      </w:r>
      <w:r w:rsidRPr="006F6D76">
        <w:rPr>
          <w:rFonts w:eastAsia="Times New Roman CYR"/>
          <w:sz w:val="28"/>
          <w:szCs w:val="28"/>
        </w:rPr>
        <w:t xml:space="preserve">.  </w:t>
      </w:r>
      <w:r>
        <w:rPr>
          <w:rFonts w:eastAsia="Times New Roman CYR"/>
          <w:sz w:val="28"/>
          <w:szCs w:val="28"/>
        </w:rPr>
        <w:t xml:space="preserve">Нургалиев Д.,  в соответствии со ст.ст.13, </w:t>
      </w:r>
      <w:r w:rsidRPr="006F6D76">
        <w:rPr>
          <w:rFonts w:eastAsia="Times New Roman CYR"/>
          <w:sz w:val="28"/>
          <w:szCs w:val="28"/>
        </w:rPr>
        <w:t xml:space="preserve">20 Конституции РК, как </w:t>
      </w:r>
      <w:r w:rsidRPr="006F6D76">
        <w:rPr>
          <w:rFonts w:eastAsia="Times New Roman CYR"/>
          <w:sz w:val="28"/>
          <w:szCs w:val="28"/>
        </w:rPr>
        <w:lastRenderedPageBreak/>
        <w:t>гражданин</w:t>
      </w:r>
      <w:r>
        <w:rPr>
          <w:rFonts w:eastAsia="Times New Roman CYR"/>
          <w:sz w:val="28"/>
          <w:szCs w:val="28"/>
        </w:rPr>
        <w:t>,</w:t>
      </w:r>
      <w:r w:rsidRPr="006F6D76">
        <w:rPr>
          <w:rFonts w:eastAsia="Times New Roman CYR"/>
          <w:sz w:val="28"/>
          <w:szCs w:val="28"/>
        </w:rPr>
        <w:t xml:space="preserve">  имела право защищать  свои интересы, иметь личное мнение, право</w:t>
      </w:r>
      <w:r>
        <w:rPr>
          <w:rFonts w:eastAsia="Times New Roman CYR"/>
          <w:sz w:val="28"/>
          <w:szCs w:val="28"/>
        </w:rPr>
        <w:t xml:space="preserve"> на</w:t>
      </w:r>
      <w:r w:rsidRPr="006F6D76">
        <w:rPr>
          <w:rFonts w:eastAsia="Times New Roman CYR"/>
          <w:sz w:val="28"/>
          <w:szCs w:val="28"/>
        </w:rPr>
        <w:t xml:space="preserve"> свобод</w:t>
      </w:r>
      <w:r>
        <w:rPr>
          <w:rFonts w:eastAsia="Times New Roman CYR"/>
          <w:sz w:val="28"/>
          <w:szCs w:val="28"/>
        </w:rPr>
        <w:t>у слова.</w:t>
      </w:r>
      <w:r w:rsidRPr="006F6D76">
        <w:rPr>
          <w:rFonts w:eastAsia="Times New Roman CYR"/>
          <w:sz w:val="28"/>
          <w:szCs w:val="28"/>
        </w:rPr>
        <w:t xml:space="preserve"> </w:t>
      </w:r>
      <w:r>
        <w:rPr>
          <w:rStyle w:val="StrongEmphasis"/>
          <w:b w:val="0"/>
          <w:color w:val="000000"/>
          <w:sz w:val="28"/>
          <w:szCs w:val="28"/>
        </w:rPr>
        <w:t xml:space="preserve"> </w:t>
      </w:r>
    </w:p>
    <w:p w:rsidR="005F2A51" w:rsidRPr="006F6D76" w:rsidRDefault="005F2A51" w:rsidP="005F2A51">
      <w:pPr>
        <w:pStyle w:val="Standard"/>
        <w:autoSpaceDE w:val="0"/>
        <w:spacing w:line="276" w:lineRule="auto"/>
        <w:ind w:firstLine="709"/>
        <w:jc w:val="both"/>
        <w:rPr>
          <w:rFonts w:eastAsia="Times New Roman CYR" w:cs="Times New Roman"/>
          <w:sz w:val="28"/>
          <w:szCs w:val="28"/>
          <w:lang w:val="ru-RU"/>
        </w:rPr>
      </w:pPr>
      <w:r>
        <w:rPr>
          <w:rFonts w:eastAsia="Times New Roman CYR" w:cs="Times New Roman"/>
          <w:sz w:val="28"/>
          <w:szCs w:val="28"/>
          <w:lang w:val="ru-RU"/>
        </w:rPr>
        <w:t xml:space="preserve">В связи с </w:t>
      </w:r>
      <w:proofErr w:type="gramStart"/>
      <w:r>
        <w:rPr>
          <w:rFonts w:eastAsia="Times New Roman CYR" w:cs="Times New Roman"/>
          <w:sz w:val="28"/>
          <w:szCs w:val="28"/>
          <w:lang w:val="ru-RU"/>
        </w:rPr>
        <w:t>изложенным</w:t>
      </w:r>
      <w:proofErr w:type="gramEnd"/>
      <w:r>
        <w:rPr>
          <w:rFonts w:eastAsia="Times New Roman CYR" w:cs="Times New Roman"/>
          <w:sz w:val="28"/>
          <w:szCs w:val="28"/>
          <w:lang w:val="ru-RU"/>
        </w:rPr>
        <w:t xml:space="preserve">, исковые требования о признании несоответствующими действительности и порочащими  сведений в словах, </w:t>
      </w:r>
      <w:proofErr w:type="spellStart"/>
      <w:r>
        <w:rPr>
          <w:rFonts w:eastAsia="Times New Roman CYR" w:cs="Times New Roman"/>
          <w:sz w:val="28"/>
          <w:szCs w:val="28"/>
          <w:lang w:val="ru-RU"/>
        </w:rPr>
        <w:t>обязывании</w:t>
      </w:r>
      <w:proofErr w:type="spellEnd"/>
      <w:r>
        <w:rPr>
          <w:rFonts w:eastAsia="Times New Roman CYR" w:cs="Times New Roman"/>
          <w:sz w:val="28"/>
          <w:szCs w:val="28"/>
          <w:lang w:val="ru-RU"/>
        </w:rPr>
        <w:t xml:space="preserve"> опровергнуть указанные  сведения, </w:t>
      </w:r>
      <w:r w:rsidRPr="006F6D76">
        <w:rPr>
          <w:rFonts w:eastAsia="Times New Roman CYR" w:cs="Times New Roman"/>
          <w:sz w:val="28"/>
          <w:szCs w:val="28"/>
          <w:lang w:val="ru-RU"/>
        </w:rPr>
        <w:t>не подлежит удовлетворению.</w:t>
      </w:r>
    </w:p>
    <w:p w:rsidR="005F2A51" w:rsidRPr="00351AE3" w:rsidRDefault="005F2A51" w:rsidP="005F2A51">
      <w:pPr>
        <w:suppressAutoHyphens w:val="0"/>
        <w:spacing w:line="276" w:lineRule="auto"/>
        <w:ind w:firstLine="540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="Times New Roman"/>
          <w:sz w:val="28"/>
          <w:szCs w:val="28"/>
        </w:rPr>
        <w:t xml:space="preserve"> </w:t>
      </w:r>
      <w:r w:rsidRPr="00351AE3">
        <w:rPr>
          <w:rFonts w:eastAsiaTheme="minorHAnsi"/>
          <w:sz w:val="28"/>
          <w:szCs w:val="22"/>
          <w:lang w:eastAsia="en-US"/>
        </w:rPr>
        <w:t>В соответствии с ч.1 ст. 951 ГК РК моральный вред - это нарушение, умаление или лишение личных неимущественных благ и прав физических и юридических лиц, в том числе нравственные или физические страдания  испытываемые (претерпеваемые, переживаемые) потерпевшим в результате совершенного против него правонарушения.</w:t>
      </w:r>
    </w:p>
    <w:p w:rsidR="005F2A51" w:rsidRPr="00351AE3" w:rsidRDefault="005F2A51" w:rsidP="005F2A51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351AE3">
        <w:rPr>
          <w:rFonts w:eastAsiaTheme="minorHAnsi"/>
          <w:sz w:val="28"/>
          <w:szCs w:val="22"/>
          <w:lang w:eastAsia="en-US"/>
        </w:rPr>
        <w:t xml:space="preserve">Под моральным вредом следует понимать нравственные или физические страдания, испытываемые гражданином в результате противоправного нарушения, умаления или лишения принадлежащих ему личных неимущественных прав и благ. </w:t>
      </w:r>
    </w:p>
    <w:p w:rsidR="005F2A51" w:rsidRDefault="005F2A51" w:rsidP="005F2A51">
      <w:pPr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>В</w:t>
      </w:r>
      <w:r w:rsidRPr="00996B72">
        <w:rPr>
          <w:rFonts w:eastAsia="Times New Roman"/>
          <w:sz w:val="28"/>
          <w:szCs w:val="28"/>
        </w:rPr>
        <w:t xml:space="preserve"> судебном заседании не установлено нарушение личных неимущественных прав истца в результате </w:t>
      </w:r>
      <w:r>
        <w:rPr>
          <w:rFonts w:eastAsia="Times New Roman"/>
          <w:sz w:val="28"/>
          <w:szCs w:val="28"/>
        </w:rPr>
        <w:t xml:space="preserve"> обращения ответчика в государственные и  другие официальные органы. </w:t>
      </w:r>
      <w:r>
        <w:rPr>
          <w:rFonts w:eastAsiaTheme="minorHAnsi"/>
          <w:sz w:val="28"/>
          <w:szCs w:val="22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2"/>
          <w:lang w:eastAsia="en-US"/>
        </w:rPr>
        <w:t xml:space="preserve">Заявления </w:t>
      </w:r>
      <w:r w:rsidRPr="00351AE3">
        <w:rPr>
          <w:rFonts w:eastAsiaTheme="minorHAnsi"/>
          <w:sz w:val="28"/>
          <w:szCs w:val="22"/>
          <w:lang w:eastAsia="en-US"/>
        </w:rPr>
        <w:t xml:space="preserve"> ответчика </w:t>
      </w:r>
      <w:r>
        <w:rPr>
          <w:rFonts w:eastAsiaTheme="minorHAnsi"/>
          <w:sz w:val="28"/>
          <w:szCs w:val="22"/>
          <w:lang w:eastAsia="en-US"/>
        </w:rPr>
        <w:t xml:space="preserve">Нургалиева Д. в </w:t>
      </w:r>
      <w:r w:rsidRPr="00351AE3">
        <w:rPr>
          <w:rFonts w:eastAsiaTheme="minorHAnsi"/>
          <w:sz w:val="28"/>
          <w:szCs w:val="22"/>
          <w:lang w:eastAsia="en-US"/>
        </w:rPr>
        <w:t>правоохранительные и государственные органы, на которые истец ссылается в своем иске, судом не могут расцениваться как противоправные действия, поскольку обращение в указанные органы является правом любого гражданина, в свою очередь соответствующие органы рассматривают обращения в порядке, установленном Законом РК «О порядке рассмотрения обращений физических и юридических лиц».</w:t>
      </w:r>
      <w:proofErr w:type="gramEnd"/>
      <w:r>
        <w:rPr>
          <w:rFonts w:eastAsiaTheme="minorHAnsi"/>
          <w:sz w:val="28"/>
          <w:szCs w:val="22"/>
          <w:lang w:eastAsia="en-US"/>
        </w:rPr>
        <w:t xml:space="preserve"> Поэтому требования о компенсации морального вреда являются несостоятельными.</w:t>
      </w:r>
      <w:r w:rsidRPr="00BC5476">
        <w:rPr>
          <w:rFonts w:eastAsiaTheme="minorHAnsi"/>
          <w:sz w:val="28"/>
          <w:szCs w:val="28"/>
          <w:lang w:eastAsia="en-US"/>
        </w:rPr>
        <w:t xml:space="preserve"> </w:t>
      </w:r>
    </w:p>
    <w:p w:rsidR="005F2A51" w:rsidRPr="00BC5476" w:rsidRDefault="005F2A51" w:rsidP="005F2A51">
      <w:pPr>
        <w:suppressAutoHyphens w:val="0"/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основании </w:t>
      </w:r>
      <w:proofErr w:type="gramStart"/>
      <w:r>
        <w:rPr>
          <w:rFonts w:eastAsiaTheme="minorHAnsi"/>
          <w:sz w:val="28"/>
          <w:szCs w:val="28"/>
          <w:lang w:eastAsia="en-US"/>
        </w:rPr>
        <w:t>изложенного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</w:t>
      </w:r>
      <w:r w:rsidRPr="00BC5476">
        <w:rPr>
          <w:rFonts w:eastAsiaTheme="minorHAnsi"/>
          <w:sz w:val="28"/>
          <w:szCs w:val="28"/>
          <w:lang w:eastAsia="en-US"/>
        </w:rPr>
        <w:t>руководствуясь ст.ст.217-221 ГПК РК</w:t>
      </w:r>
      <w:r>
        <w:rPr>
          <w:rFonts w:eastAsiaTheme="minorHAnsi"/>
          <w:sz w:val="28"/>
          <w:szCs w:val="28"/>
          <w:lang w:eastAsia="en-US"/>
        </w:rPr>
        <w:t>, суд</w:t>
      </w:r>
    </w:p>
    <w:p w:rsidR="005F2A51" w:rsidRPr="00BC5476" w:rsidRDefault="005F2A51" w:rsidP="005F2A51">
      <w:pPr>
        <w:suppressAutoHyphens w:val="0"/>
        <w:spacing w:after="200" w:line="276" w:lineRule="auto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BC5476">
        <w:rPr>
          <w:rFonts w:eastAsiaTheme="minorHAnsi"/>
          <w:sz w:val="28"/>
          <w:szCs w:val="28"/>
          <w:lang w:eastAsia="en-US"/>
        </w:rPr>
        <w:t>РЕШИЛ</w:t>
      </w:r>
      <w:proofErr w:type="gramStart"/>
      <w:r w:rsidRPr="00BC547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</w:p>
    <w:p w:rsidR="005F2A51" w:rsidRPr="00BC5476" w:rsidRDefault="005F2A51" w:rsidP="005F2A51">
      <w:pPr>
        <w:suppressAutoHyphens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C5476">
        <w:rPr>
          <w:rFonts w:eastAsiaTheme="minorHAnsi"/>
          <w:sz w:val="28"/>
          <w:szCs w:val="28"/>
          <w:lang w:eastAsia="en-US"/>
        </w:rPr>
        <w:t xml:space="preserve"> В удовлетворении исковых требований Темирова </w:t>
      </w:r>
      <w:proofErr w:type="spellStart"/>
      <w:r w:rsidRPr="00BC5476">
        <w:rPr>
          <w:rFonts w:eastAsiaTheme="minorHAnsi"/>
          <w:sz w:val="28"/>
          <w:szCs w:val="28"/>
          <w:lang w:eastAsia="en-US"/>
        </w:rPr>
        <w:t>Сержана</w:t>
      </w:r>
      <w:proofErr w:type="spellEnd"/>
      <w:r w:rsidRPr="00BC547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C5476">
        <w:rPr>
          <w:rFonts w:eastAsiaTheme="minorHAnsi"/>
          <w:sz w:val="28"/>
          <w:szCs w:val="28"/>
          <w:lang w:eastAsia="en-US"/>
        </w:rPr>
        <w:t>Рахметоллиновича</w:t>
      </w:r>
      <w:proofErr w:type="spellEnd"/>
      <w:r w:rsidRPr="00BC5476">
        <w:rPr>
          <w:rFonts w:eastAsiaTheme="minorHAnsi"/>
          <w:sz w:val="28"/>
          <w:szCs w:val="28"/>
          <w:lang w:eastAsia="en-US"/>
        </w:rPr>
        <w:t xml:space="preserve">  к  Нургалиеву  Джамбулу  о защите чести, достоинства и деловой репутации  – отказать.</w:t>
      </w:r>
    </w:p>
    <w:p w:rsidR="005F2A51" w:rsidRPr="00BC5476" w:rsidRDefault="005F2A51" w:rsidP="005F2A51">
      <w:pPr>
        <w:suppressAutoHyphens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C5476">
        <w:rPr>
          <w:rFonts w:eastAsiaTheme="minorHAnsi"/>
          <w:sz w:val="28"/>
          <w:szCs w:val="28"/>
          <w:lang w:eastAsia="en-US"/>
        </w:rPr>
        <w:t xml:space="preserve">Решение может быть обжаловано, опротестовано в порядке ст.ст.334, 335 ГПК РК в апелляционную судебную коллегию по гражданским и административным делам суда города Астаны через </w:t>
      </w:r>
      <w:proofErr w:type="spellStart"/>
      <w:r w:rsidRPr="00BC5476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r w:rsidRPr="00BC5476">
        <w:rPr>
          <w:rFonts w:eastAsiaTheme="minorHAnsi"/>
          <w:sz w:val="28"/>
          <w:szCs w:val="28"/>
          <w:lang w:eastAsia="en-US"/>
        </w:rPr>
        <w:t xml:space="preserve"> районный суд города Астаны в течение пятнадцати дней со дня вручения копии.</w:t>
      </w:r>
    </w:p>
    <w:p w:rsidR="005F2A51" w:rsidRPr="00BC5476" w:rsidRDefault="005F2A51" w:rsidP="005F2A51">
      <w:pPr>
        <w:suppressAutoHyphens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F2A51" w:rsidRPr="00351AE3" w:rsidRDefault="005F2A51" w:rsidP="005F2A51">
      <w:pPr>
        <w:suppressAutoHyphens w:val="0"/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Судья:                                                                                </w:t>
      </w:r>
      <w:proofErr w:type="spellStart"/>
      <w:r>
        <w:rPr>
          <w:rFonts w:eastAsiaTheme="minorHAnsi"/>
          <w:sz w:val="28"/>
          <w:szCs w:val="22"/>
          <w:lang w:eastAsia="en-US"/>
        </w:rPr>
        <w:t>З.Г.Жоламанова</w:t>
      </w:r>
      <w:proofErr w:type="spellEnd"/>
    </w:p>
    <w:p w:rsidR="00BE1FCE" w:rsidRDefault="00BE1FCE"/>
    <w:sectPr w:rsidR="00BE1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94" w:rsidRDefault="00552794">
      <w:r>
        <w:separator/>
      </w:r>
    </w:p>
  </w:endnote>
  <w:endnote w:type="continuationSeparator" w:id="0">
    <w:p w:rsidR="00552794" w:rsidRDefault="0055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26" w:rsidRDefault="005527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26" w:rsidRDefault="005527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26" w:rsidRDefault="005527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94" w:rsidRDefault="00552794">
      <w:r>
        <w:separator/>
      </w:r>
    </w:p>
  </w:footnote>
  <w:footnote w:type="continuationSeparator" w:id="0">
    <w:p w:rsidR="00552794" w:rsidRDefault="0055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26" w:rsidRDefault="005527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26" w:rsidRDefault="005F2A5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89BB96" wp14:editId="43EE3458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7D26" w:rsidRPr="007D7D26" w:rsidRDefault="005F2A51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Жоламанова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З. Г. Суд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Есильского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г. Астана Судья 01.10.2015 11:24:49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textbox style="layout-flow:vertical;mso-layout-flow-alt:bottom-to-top">
                <w:txbxContent>
                  <w:p w:rsidR="007D7D26" w:rsidRPr="007D7D26" w:rsidRDefault="005F2A51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Жоламанова З. Г. Суд Есильского района г. Астана Судья 01.10.2015 11:24:49</w:t>
                    </w:r>
                  </w:p>
                </w:txbxContent>
              </v:textbox>
            </v:shape>
          </w:pict>
        </mc:Fallback>
      </mc:AlternateContent>
    </w:r>
    <w:r w:rsidR="0055279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2pt;height:40.2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15914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26" w:rsidRDefault="005527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42"/>
    <w:rsid w:val="002564A3"/>
    <w:rsid w:val="00552794"/>
    <w:rsid w:val="005F2A51"/>
    <w:rsid w:val="00BE1FCE"/>
    <w:rsid w:val="00D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5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F2A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5F2A51"/>
    <w:rPr>
      <w:b/>
      <w:bCs/>
    </w:rPr>
  </w:style>
  <w:style w:type="paragraph" w:styleId="a3">
    <w:name w:val="header"/>
    <w:basedOn w:val="a"/>
    <w:link w:val="a4"/>
    <w:uiPriority w:val="99"/>
    <w:unhideWhenUsed/>
    <w:rsid w:val="005F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A5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F2A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A51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5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F2A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5F2A51"/>
    <w:rPr>
      <w:b/>
      <w:bCs/>
    </w:rPr>
  </w:style>
  <w:style w:type="paragraph" w:styleId="a3">
    <w:name w:val="header"/>
    <w:basedOn w:val="a"/>
    <w:link w:val="a4"/>
    <w:uiPriority w:val="99"/>
    <w:unhideWhenUsed/>
    <w:rsid w:val="005F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A5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F2A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A51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1397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ИРГЕБАЕВА САЛТАНАТ АБДИХАЕВНА</dc:creator>
  <cp:keywords/>
  <dc:description/>
  <cp:lastModifiedBy>ВАКАНСИЯ</cp:lastModifiedBy>
  <cp:revision>4</cp:revision>
  <dcterms:created xsi:type="dcterms:W3CDTF">2016-02-15T10:27:00Z</dcterms:created>
  <dcterms:modified xsi:type="dcterms:W3CDTF">2016-02-18T09:52:00Z</dcterms:modified>
</cp:coreProperties>
</file>