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23" w:rsidRDefault="00BF5723" w:rsidP="00BF5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</w:t>
      </w:r>
      <w:r w:rsidR="00576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76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2-509/2015</w:t>
      </w:r>
    </w:p>
    <w:p w:rsidR="00026BB2" w:rsidRDefault="00026BB2" w:rsidP="00BF57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5723" w:rsidRDefault="00BF5723" w:rsidP="00BF57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BF5723" w:rsidRDefault="00BF5723" w:rsidP="00BF57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026BB2" w:rsidRDefault="00026BB2" w:rsidP="00BF57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723" w:rsidRDefault="00BF5723" w:rsidP="00BF5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г.Караганда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09 </w:t>
      </w:r>
      <w:r>
        <w:rPr>
          <w:rFonts w:ascii="Times New Roman" w:hAnsi="Times New Roman" w:cs="Times New Roman"/>
          <w:sz w:val="28"/>
          <w:szCs w:val="28"/>
        </w:rPr>
        <w:t>января 2015 г.</w:t>
      </w:r>
    </w:p>
    <w:p w:rsidR="00BF5723" w:rsidRPr="00BF5723" w:rsidRDefault="00BF5723" w:rsidP="00BF572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F5723" w:rsidRDefault="00BF5723" w:rsidP="00BF57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F54">
        <w:rPr>
          <w:rFonts w:ascii="Times New Roman" w:hAnsi="Times New Roman" w:cs="Times New Roman"/>
          <w:sz w:val="28"/>
          <w:szCs w:val="28"/>
        </w:rPr>
        <w:t xml:space="preserve">Районный суд № 2 Казыбекбийского района г. Караганды в составе председательствующего: судьи Алшынбекова А.А., при секретаре </w:t>
      </w:r>
      <w:r>
        <w:rPr>
          <w:rFonts w:ascii="Times New Roman" w:hAnsi="Times New Roman" w:cs="Times New Roman"/>
          <w:sz w:val="28"/>
          <w:szCs w:val="28"/>
        </w:rPr>
        <w:t>Жакыпбаевой М.</w:t>
      </w:r>
      <w:r w:rsidRPr="00735F54">
        <w:rPr>
          <w:rFonts w:ascii="Times New Roman" w:hAnsi="Times New Roman" w:cs="Times New Roman"/>
          <w:sz w:val="28"/>
          <w:szCs w:val="28"/>
        </w:rPr>
        <w:t xml:space="preserve">, с участием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735F54">
        <w:rPr>
          <w:rFonts w:ascii="Times New Roman" w:hAnsi="Times New Roman" w:cs="Times New Roman"/>
          <w:sz w:val="28"/>
          <w:szCs w:val="28"/>
        </w:rPr>
        <w:t>истца</w:t>
      </w:r>
      <w:r w:rsidRPr="00BF57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Карипбекова Ш.</w:t>
      </w:r>
      <w:r w:rsidRPr="00735F54">
        <w:rPr>
          <w:rFonts w:ascii="Times New Roman" w:hAnsi="Times New Roman" w:cs="Times New Roman"/>
          <w:sz w:val="28"/>
          <w:szCs w:val="28"/>
        </w:rPr>
        <w:t xml:space="preserve"> рассмотрев в открытом судебном заседании в г. Караганде дело по иску </w:t>
      </w:r>
      <w:r>
        <w:rPr>
          <w:rFonts w:ascii="Times New Roman" w:hAnsi="Times New Roman" w:cs="Times New Roman"/>
          <w:sz w:val="28"/>
          <w:szCs w:val="28"/>
        </w:rPr>
        <w:t>Докиной</w:t>
      </w:r>
      <w:r w:rsidRPr="00BF57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Марины Александровны к Хасанову Азату</w:t>
      </w:r>
      <w:r w:rsidRPr="00BF57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Курамангалиевичу, ТОО ТД «АМ</w:t>
      </w:r>
      <w:r>
        <w:rPr>
          <w:rFonts w:ascii="Times New Roman" w:hAnsi="Times New Roman" w:cs="Times New Roman"/>
          <w:sz w:val="28"/>
          <w:szCs w:val="28"/>
          <w:lang w:val="kk-KZ"/>
        </w:rPr>
        <w:t>ІР</w:t>
      </w:r>
      <w:r w:rsidRPr="00E616F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КӨМІР</w:t>
      </w:r>
      <w:r>
        <w:rPr>
          <w:rFonts w:ascii="Times New Roman" w:hAnsi="Times New Roman" w:cs="Times New Roman"/>
          <w:sz w:val="28"/>
          <w:szCs w:val="28"/>
        </w:rPr>
        <w:t>» о признании договора купли-продажи недействительным,</w:t>
      </w:r>
    </w:p>
    <w:p w:rsidR="00BF5723" w:rsidRDefault="00BF5723" w:rsidP="00BF5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У С Т А Н О В И Л :</w:t>
      </w:r>
    </w:p>
    <w:p w:rsidR="00BF5723" w:rsidRPr="0024283C" w:rsidRDefault="00BF5723" w:rsidP="00BF5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Истец Докина М.А. обратилась в суд с вышеназванным иском, мотивируя свои требования, тем, что 29.12.2012 г. ею была выдана доверенность Хасанову А.К. на управление принадлежащими ей на праве собственности транспортными средствами, седельным тягачом марки </w:t>
      </w:r>
      <w:r>
        <w:rPr>
          <w:rFonts w:ascii="Times New Roman" w:hAnsi="Times New Roman" w:cs="Times New Roman"/>
          <w:sz w:val="28"/>
          <w:szCs w:val="28"/>
          <w:lang w:val="en-US"/>
        </w:rPr>
        <w:t>DAFFtXf</w:t>
      </w:r>
      <w:r w:rsidRPr="007978A1">
        <w:rPr>
          <w:rFonts w:ascii="Times New Roman" w:hAnsi="Times New Roman" w:cs="Times New Roman"/>
          <w:sz w:val="28"/>
          <w:szCs w:val="28"/>
        </w:rPr>
        <w:t xml:space="preserve"> 105 2009 </w:t>
      </w:r>
      <w:r>
        <w:rPr>
          <w:rFonts w:ascii="Times New Roman" w:hAnsi="Times New Roman" w:cs="Times New Roman"/>
          <w:sz w:val="28"/>
          <w:szCs w:val="28"/>
        </w:rPr>
        <w:t xml:space="preserve">г.в., № двигателя </w:t>
      </w:r>
      <w:r>
        <w:rPr>
          <w:rFonts w:ascii="Times New Roman" w:hAnsi="Times New Roman" w:cs="Times New Roman"/>
          <w:sz w:val="28"/>
          <w:szCs w:val="28"/>
          <w:lang w:val="en-US"/>
        </w:rPr>
        <w:t>XLRTE</w:t>
      </w:r>
      <w:r w:rsidRPr="007978A1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978A1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978A1">
        <w:rPr>
          <w:rFonts w:ascii="Times New Roman" w:hAnsi="Times New Roman" w:cs="Times New Roman"/>
          <w:sz w:val="28"/>
          <w:szCs w:val="28"/>
        </w:rPr>
        <w:t>856416</w:t>
      </w:r>
      <w:r>
        <w:rPr>
          <w:rFonts w:ascii="Times New Roman" w:hAnsi="Times New Roman" w:cs="Times New Roman"/>
          <w:sz w:val="28"/>
          <w:szCs w:val="28"/>
        </w:rPr>
        <w:t xml:space="preserve">, номер двигателя А09255, белого цвета, государственный номер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>842</w:t>
      </w:r>
      <w:r>
        <w:rPr>
          <w:rFonts w:ascii="Times New Roman" w:hAnsi="Times New Roman" w:cs="Times New Roman"/>
          <w:sz w:val="28"/>
          <w:szCs w:val="28"/>
          <w:lang w:val="en-US"/>
        </w:rPr>
        <w:t>FHN</w:t>
      </w:r>
      <w:r>
        <w:rPr>
          <w:rFonts w:ascii="Times New Roman" w:hAnsi="Times New Roman" w:cs="Times New Roman"/>
          <w:sz w:val="28"/>
          <w:szCs w:val="28"/>
        </w:rPr>
        <w:t xml:space="preserve">и автоприцепом марки </w:t>
      </w:r>
      <w:r>
        <w:rPr>
          <w:rFonts w:ascii="Times New Roman" w:hAnsi="Times New Roman" w:cs="Times New Roman"/>
          <w:sz w:val="28"/>
          <w:szCs w:val="28"/>
          <w:lang w:val="en-US"/>
        </w:rPr>
        <w:t>Lecitrailer</w:t>
      </w:r>
      <w:r w:rsidRPr="0024283C">
        <w:rPr>
          <w:rFonts w:ascii="Times New Roman" w:hAnsi="Times New Roman" w:cs="Times New Roman"/>
          <w:sz w:val="28"/>
          <w:szCs w:val="28"/>
        </w:rPr>
        <w:t xml:space="preserve">, 2006 </w:t>
      </w:r>
      <w:r>
        <w:rPr>
          <w:rFonts w:ascii="Times New Roman" w:hAnsi="Times New Roman" w:cs="Times New Roman"/>
          <w:sz w:val="28"/>
          <w:szCs w:val="28"/>
        </w:rPr>
        <w:t xml:space="preserve">г.в., № двигателя Н.У.,номер кузова </w:t>
      </w:r>
      <w:r>
        <w:rPr>
          <w:rFonts w:ascii="Times New Roman" w:hAnsi="Times New Roman" w:cs="Times New Roman"/>
          <w:sz w:val="28"/>
          <w:szCs w:val="28"/>
          <w:lang w:val="en-US"/>
        </w:rPr>
        <w:t>VV</w:t>
      </w:r>
      <w:r w:rsidRPr="0024283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4283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FAWASN</w:t>
      </w:r>
      <w:r w:rsidRPr="0024283C">
        <w:rPr>
          <w:rFonts w:ascii="Times New Roman" w:hAnsi="Times New Roman" w:cs="Times New Roman"/>
          <w:sz w:val="28"/>
          <w:szCs w:val="28"/>
        </w:rPr>
        <w:t>123910</w:t>
      </w:r>
      <w:r>
        <w:rPr>
          <w:rFonts w:ascii="Times New Roman" w:hAnsi="Times New Roman" w:cs="Times New Roman"/>
          <w:sz w:val="28"/>
          <w:szCs w:val="28"/>
        </w:rPr>
        <w:t>, шасси Н.У. государственный номер 2216</w:t>
      </w:r>
      <w:r>
        <w:rPr>
          <w:rFonts w:ascii="Times New Roman" w:hAnsi="Times New Roman" w:cs="Times New Roman"/>
          <w:sz w:val="28"/>
          <w:szCs w:val="28"/>
          <w:lang w:val="en-US"/>
        </w:rPr>
        <w:t>ML</w:t>
      </w:r>
      <w:r>
        <w:rPr>
          <w:rFonts w:ascii="Times New Roman" w:hAnsi="Times New Roman" w:cs="Times New Roman"/>
          <w:sz w:val="28"/>
          <w:szCs w:val="28"/>
        </w:rPr>
        <w:t xml:space="preserve">, однако последний подделав доверенность на право управления, снятия с учета и продажи, продал принадлежащий ей седельный тягач </w:t>
      </w:r>
      <w:r w:rsidRPr="00D67BA1">
        <w:rPr>
          <w:rFonts w:ascii="Times New Roman" w:hAnsi="Times New Roman" w:cs="Times New Roman"/>
          <w:sz w:val="28"/>
          <w:szCs w:val="28"/>
        </w:rPr>
        <w:t>марки DAF FtXf 105</w:t>
      </w:r>
      <w:r>
        <w:rPr>
          <w:rFonts w:ascii="Times New Roman" w:hAnsi="Times New Roman" w:cs="Times New Roman"/>
          <w:sz w:val="28"/>
          <w:szCs w:val="28"/>
        </w:rPr>
        <w:t xml:space="preserve"> ТОО </w:t>
      </w:r>
      <w:r w:rsidRPr="00D67BA1">
        <w:rPr>
          <w:rFonts w:ascii="Times New Roman" w:hAnsi="Times New Roman" w:cs="Times New Roman"/>
          <w:sz w:val="28"/>
          <w:szCs w:val="28"/>
        </w:rPr>
        <w:t>«ТД АМІР-КӨМІР»</w:t>
      </w:r>
      <w:r>
        <w:rPr>
          <w:rFonts w:ascii="Times New Roman" w:hAnsi="Times New Roman" w:cs="Times New Roman"/>
          <w:sz w:val="28"/>
          <w:szCs w:val="28"/>
        </w:rPr>
        <w:t xml:space="preserve">, просит признать договор купли продажи седельного тягача от09.01.2013 г. и свидетельство о регистрации транспортного средства за </w:t>
      </w:r>
      <w:r w:rsidRPr="00E66CDC">
        <w:rPr>
          <w:rFonts w:ascii="Times New Roman" w:hAnsi="Times New Roman" w:cs="Times New Roman"/>
          <w:sz w:val="28"/>
          <w:szCs w:val="28"/>
        </w:rPr>
        <w:t>ТОО «ТД АМІР-КӨМІР»</w:t>
      </w:r>
      <w:r>
        <w:rPr>
          <w:rFonts w:ascii="Times New Roman" w:hAnsi="Times New Roman" w:cs="Times New Roman"/>
          <w:sz w:val="28"/>
          <w:szCs w:val="28"/>
        </w:rPr>
        <w:t xml:space="preserve"> недействительным, а так же зарегистрировать право собственности на </w:t>
      </w:r>
      <w:r w:rsidRPr="00E66CDC">
        <w:rPr>
          <w:rFonts w:ascii="Times New Roman" w:hAnsi="Times New Roman" w:cs="Times New Roman"/>
          <w:sz w:val="28"/>
          <w:szCs w:val="28"/>
        </w:rPr>
        <w:t>седельный тягач марки DAF FtXf 105государственный номер M842 FHN</w:t>
      </w:r>
      <w:r>
        <w:rPr>
          <w:rFonts w:ascii="Times New Roman" w:hAnsi="Times New Roman" w:cs="Times New Roman"/>
          <w:sz w:val="28"/>
          <w:szCs w:val="28"/>
        </w:rPr>
        <w:t xml:space="preserve"> за Докиной Мариной Александровной.</w:t>
      </w:r>
    </w:p>
    <w:p w:rsidR="00BF5723" w:rsidRDefault="00BF5723" w:rsidP="00BF5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судебном заседании представитель истца Карипбеков Ш. исковые требования полностью поддержал и просит их удовлетворить, мотивируя тем, что 29.01.2012 г. Докиной М.А. была выдана </w:t>
      </w:r>
      <w:r w:rsidRPr="00E66CDC">
        <w:rPr>
          <w:rFonts w:ascii="Times New Roman" w:hAnsi="Times New Roman" w:cs="Times New Roman"/>
          <w:sz w:val="28"/>
          <w:szCs w:val="28"/>
        </w:rPr>
        <w:t>доверенность Хасанову А.К. на управление принадлежащими ей на праве собственности транспортными средствами, седельным тягачом марки DAF FtXf 105 2009 г.в., № двигателя XLRTE47M50E856416, номер двигателя А09255, белого цвета, государственный номер M842 FHN и автоприцепом марки Lecitrailer, 2006 г.в., № двигателя Н.У., номер кузова VV1F3FAWASN123910, шасси Н.У. государственный номер 2216ML</w:t>
      </w:r>
      <w:r>
        <w:rPr>
          <w:rFonts w:ascii="Times New Roman" w:hAnsi="Times New Roman" w:cs="Times New Roman"/>
          <w:sz w:val="28"/>
          <w:szCs w:val="28"/>
        </w:rPr>
        <w:t xml:space="preserve">. Хасанов А.К. по договору купли продажи от 09.01.2013 г. продал седельный тягач ТОО «ТД АМІР-КӨМІР». В качестве подтверждения своих полномочий Хасанов А.К. предоставил копию доверенности № 0095589 от 09.12.2009 г.на право управления, снятия с учета и продажи седельного тягача и автоприцепа. Подлинность копии </w:t>
      </w:r>
      <w:r>
        <w:rPr>
          <w:rFonts w:ascii="Times New Roman" w:hAnsi="Times New Roman" w:cs="Times New Roman"/>
          <w:sz w:val="28"/>
          <w:szCs w:val="28"/>
        </w:rPr>
        <w:lastRenderedPageBreak/>
        <w:t>доверенности была удостоверена нотариусом Горубуновой Юлией Викторовной реестр№ 6757.</w:t>
      </w:r>
    </w:p>
    <w:p w:rsidR="00BF5723" w:rsidRDefault="00BF5723" w:rsidP="00BF5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факту подделки доверенности Центральным ОП УВД г. Караганды, было возбуждено уголовное дело, в рамках которого была проведена судебно-почерковедческая и судебно-техническая экспертиза.</w:t>
      </w:r>
    </w:p>
    <w:p w:rsidR="00BF5723" w:rsidRDefault="00BF5723" w:rsidP="00BF57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заключения эксперта № 3097 от 08.10.2013 г. подписи от имени Горбуновой Ю.В. выполнены не Горбуновой Ю.В., а другим лицом.</w:t>
      </w:r>
    </w:p>
    <w:p w:rsidR="00BF5723" w:rsidRDefault="00BF5723" w:rsidP="00BF5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заключения эксперта № 3059/1.2 от 27.09.2013 г. оттиски печати и штампы расположенные в копии доверенности №0095589 и оттиски печати и штампы, предоставленные в качестве экспериментальных образцов, выполнены различными клише.</w:t>
      </w:r>
    </w:p>
    <w:p w:rsidR="00BF5723" w:rsidRDefault="00BF5723" w:rsidP="00BF5723">
      <w:pPr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представитель истца Карипбеков Ш.С. просит суд взыскать с ответчиков представительские расходы в размере 600 000 (шестьсот тысяч) тенге. </w:t>
      </w:r>
    </w:p>
    <w:p w:rsidR="00BF5723" w:rsidRPr="00FC500A" w:rsidRDefault="00BF5723" w:rsidP="00BF5723">
      <w:pPr>
        <w:ind w:right="-5" w:firstLine="658"/>
        <w:jc w:val="both"/>
        <w:rPr>
          <w:rFonts w:ascii="Times New Roman" w:hAnsi="Times New Roman" w:cs="Times New Roman"/>
          <w:sz w:val="28"/>
          <w:szCs w:val="28"/>
        </w:rPr>
      </w:pPr>
      <w:r w:rsidRPr="00FC500A">
        <w:rPr>
          <w:rFonts w:ascii="Times New Roman" w:hAnsi="Times New Roman" w:cs="Times New Roman"/>
          <w:sz w:val="28"/>
          <w:szCs w:val="28"/>
        </w:rPr>
        <w:t xml:space="preserve">В судебное заседание ответчики </w:t>
      </w:r>
      <w:r>
        <w:rPr>
          <w:rFonts w:ascii="Times New Roman" w:hAnsi="Times New Roman" w:cs="Times New Roman"/>
          <w:sz w:val="28"/>
          <w:szCs w:val="28"/>
        </w:rPr>
        <w:t xml:space="preserve">Хасанов А.К. и </w:t>
      </w:r>
      <w:r w:rsidRPr="00C629D6">
        <w:rPr>
          <w:rFonts w:ascii="Times New Roman" w:hAnsi="Times New Roman" w:cs="Times New Roman"/>
          <w:sz w:val="28"/>
          <w:szCs w:val="28"/>
        </w:rPr>
        <w:t xml:space="preserve">ТОО ТД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629D6">
        <w:rPr>
          <w:rFonts w:ascii="Times New Roman" w:hAnsi="Times New Roman" w:cs="Times New Roman"/>
          <w:sz w:val="28"/>
          <w:szCs w:val="28"/>
        </w:rPr>
        <w:t xml:space="preserve">АМІР-КӨМІР» </w:t>
      </w:r>
      <w:r w:rsidRPr="00FC500A">
        <w:rPr>
          <w:rFonts w:ascii="Times New Roman" w:hAnsi="Times New Roman" w:cs="Times New Roman"/>
          <w:sz w:val="28"/>
          <w:szCs w:val="28"/>
        </w:rPr>
        <w:t>не явились</w:t>
      </w:r>
      <w:r>
        <w:rPr>
          <w:rFonts w:ascii="Times New Roman" w:hAnsi="Times New Roman" w:cs="Times New Roman"/>
          <w:sz w:val="28"/>
          <w:szCs w:val="28"/>
        </w:rPr>
        <w:t>, хотя</w:t>
      </w:r>
      <w:r w:rsidRPr="00FC500A">
        <w:rPr>
          <w:rFonts w:ascii="Times New Roman" w:eastAsia="Arial Unicode MS" w:hAnsi="Times New Roman" w:cs="Times New Roman"/>
          <w:sz w:val="28"/>
          <w:szCs w:val="28"/>
        </w:rPr>
        <w:t xml:space="preserve"> надлежащим образом </w:t>
      </w:r>
      <w:r>
        <w:rPr>
          <w:rFonts w:ascii="Times New Roman" w:eastAsia="Arial Unicode MS" w:hAnsi="Times New Roman" w:cs="Times New Roman"/>
          <w:sz w:val="28"/>
          <w:szCs w:val="28"/>
        </w:rPr>
        <w:t>оповещен</w:t>
      </w:r>
      <w:r w:rsidRPr="00FC500A">
        <w:rPr>
          <w:rFonts w:ascii="Times New Roman" w:eastAsia="Arial Unicode MS" w:hAnsi="Times New Roman" w:cs="Times New Roman"/>
          <w:sz w:val="28"/>
          <w:szCs w:val="28"/>
        </w:rPr>
        <w:t>ы о времени и месте слушания дела</w:t>
      </w:r>
      <w:r>
        <w:rPr>
          <w:rFonts w:ascii="Times New Roman" w:eastAsia="Arial Unicode MS" w:hAnsi="Times New Roman" w:cs="Times New Roman"/>
          <w:sz w:val="28"/>
          <w:szCs w:val="28"/>
        </w:rPr>
        <w:t>. П</w:t>
      </w:r>
      <w:r w:rsidRPr="00FC500A">
        <w:rPr>
          <w:rFonts w:ascii="Times New Roman" w:eastAsia="Arial Unicode MS" w:hAnsi="Times New Roman" w:cs="Times New Roman"/>
          <w:sz w:val="28"/>
          <w:szCs w:val="28"/>
        </w:rPr>
        <w:t>редставитель истца не возражает в рассмотрении дела в заочном порядке и суд согласно ст. 260 ГПК РК рассматривает дело в заочном порядке.</w:t>
      </w:r>
    </w:p>
    <w:p w:rsidR="00BF5723" w:rsidRDefault="00BF5723" w:rsidP="00BF5723">
      <w:pPr>
        <w:jc w:val="both"/>
        <w:rPr>
          <w:rFonts w:ascii="Times New Roman" w:hAnsi="Times New Roman" w:cs="Times New Roman"/>
          <w:sz w:val="28"/>
          <w:szCs w:val="28"/>
        </w:rPr>
      </w:pPr>
      <w:r w:rsidRPr="00FC500A">
        <w:rPr>
          <w:rFonts w:ascii="Times New Roman" w:hAnsi="Times New Roman" w:cs="Times New Roman"/>
          <w:sz w:val="28"/>
          <w:szCs w:val="28"/>
        </w:rPr>
        <w:tab/>
        <w:t xml:space="preserve">Суд, выслушав представителя истца, </w:t>
      </w:r>
      <w:r>
        <w:rPr>
          <w:rFonts w:ascii="Times New Roman" w:hAnsi="Times New Roman" w:cs="Times New Roman"/>
          <w:sz w:val="28"/>
          <w:szCs w:val="28"/>
        </w:rPr>
        <w:t>изучив материалы дела, суд приходит к следующему.</w:t>
      </w:r>
    </w:p>
    <w:p w:rsidR="00BF5723" w:rsidRDefault="00BF5723" w:rsidP="00BF5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Истцу </w:t>
      </w:r>
      <w:r w:rsidRPr="00B23430">
        <w:rPr>
          <w:rFonts w:ascii="Times New Roman" w:hAnsi="Times New Roman" w:cs="Times New Roman"/>
          <w:sz w:val="28"/>
          <w:szCs w:val="28"/>
        </w:rPr>
        <w:t>на праве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владела </w:t>
      </w:r>
      <w:r w:rsidRPr="00B23430">
        <w:rPr>
          <w:rFonts w:ascii="Times New Roman" w:hAnsi="Times New Roman" w:cs="Times New Roman"/>
          <w:sz w:val="28"/>
          <w:szCs w:val="28"/>
        </w:rPr>
        <w:t>транспортными средствами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23430">
        <w:rPr>
          <w:rFonts w:ascii="Times New Roman" w:hAnsi="Times New Roman" w:cs="Times New Roman"/>
          <w:sz w:val="28"/>
          <w:szCs w:val="28"/>
        </w:rPr>
        <w:t xml:space="preserve"> седельным тягачом марки DAF FtXf 105 2009 г.в., № двигателя XLRTE47M50E856416, номер двигателя А09255, белого цвета, государственный номер M842 FHN и автоприцепом марки Lecitrailer, 2006 г.в., № двигателя Н.У., номер кузова VV1F3FAWASN123910, шасси Н.У. государственный номер 2216ML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5723" w:rsidRDefault="00BF5723" w:rsidP="00BF5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29.01.2012 г. истцом была выдана доверенность на управление спорными транспортными средствами на ответчика Хасанова А.К.</w:t>
      </w:r>
    </w:p>
    <w:p w:rsidR="00BF5723" w:rsidRPr="00DC2AEC" w:rsidRDefault="00BF5723" w:rsidP="00BF5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09.01.2013 г. </w:t>
      </w:r>
      <w:r w:rsidRPr="00DC2AEC">
        <w:rPr>
          <w:rFonts w:ascii="Times New Roman" w:hAnsi="Times New Roman" w:cs="Times New Roman"/>
          <w:sz w:val="28"/>
          <w:szCs w:val="28"/>
        </w:rPr>
        <w:t>седельны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C2AEC">
        <w:rPr>
          <w:rFonts w:ascii="Times New Roman" w:hAnsi="Times New Roman" w:cs="Times New Roman"/>
          <w:sz w:val="28"/>
          <w:szCs w:val="28"/>
        </w:rPr>
        <w:t xml:space="preserve"> тягач марки DAF FtXf 105 2009 г.в., № двигателя XLRTE47M50E856416, номер двигателя А09255, белого цвета</w:t>
      </w:r>
      <w:r>
        <w:rPr>
          <w:rFonts w:ascii="Times New Roman" w:hAnsi="Times New Roman" w:cs="Times New Roman"/>
          <w:sz w:val="28"/>
          <w:szCs w:val="28"/>
        </w:rPr>
        <w:t xml:space="preserve"> был продан Хасановым А.К., по доверенности </w:t>
      </w:r>
      <w:r w:rsidRPr="00B23430">
        <w:rPr>
          <w:rFonts w:ascii="Times New Roman" w:hAnsi="Times New Roman" w:cs="Times New Roman"/>
          <w:sz w:val="28"/>
          <w:szCs w:val="28"/>
        </w:rPr>
        <w:t>ТОО «ТД АМІР-КӨМІР»</w:t>
      </w:r>
      <w:r>
        <w:rPr>
          <w:rFonts w:ascii="Times New Roman" w:hAnsi="Times New Roman" w:cs="Times New Roman"/>
          <w:sz w:val="28"/>
          <w:szCs w:val="28"/>
        </w:rPr>
        <w:t xml:space="preserve">, о чем последнему выдано свидетельство о регистрации транспортного средства МА № 70051714 от 10.01.2013 г. и присвоен государственный номер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C2AEC">
        <w:rPr>
          <w:rFonts w:ascii="Times New Roman" w:hAnsi="Times New Roman" w:cs="Times New Roman"/>
          <w:sz w:val="28"/>
          <w:szCs w:val="28"/>
        </w:rPr>
        <w:t>804</w:t>
      </w:r>
      <w:r>
        <w:rPr>
          <w:rFonts w:ascii="Times New Roman" w:hAnsi="Times New Roman" w:cs="Times New Roman"/>
          <w:sz w:val="28"/>
          <w:szCs w:val="28"/>
          <w:lang w:val="en-US"/>
        </w:rPr>
        <w:t>DH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5723" w:rsidRDefault="00BF5723" w:rsidP="00BF5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09.01.2013 г. </w:t>
      </w:r>
      <w:r w:rsidRPr="00DC2AEC">
        <w:rPr>
          <w:rFonts w:ascii="Times New Roman" w:hAnsi="Times New Roman" w:cs="Times New Roman"/>
          <w:sz w:val="28"/>
          <w:szCs w:val="28"/>
        </w:rPr>
        <w:t>автоприцеп марки Lecitrailer, 2006 г.в., № двигателя Н.У., номер кузова VV1F3FAWASN123910, шасси Н.У.</w:t>
      </w:r>
      <w:r>
        <w:rPr>
          <w:rFonts w:ascii="Times New Roman" w:hAnsi="Times New Roman" w:cs="Times New Roman"/>
          <w:sz w:val="28"/>
          <w:szCs w:val="28"/>
        </w:rPr>
        <w:t xml:space="preserve"> был </w:t>
      </w:r>
      <w:r w:rsidRPr="00DC2AEC">
        <w:rPr>
          <w:rFonts w:ascii="Times New Roman" w:hAnsi="Times New Roman" w:cs="Times New Roman"/>
          <w:sz w:val="28"/>
          <w:szCs w:val="28"/>
        </w:rPr>
        <w:t xml:space="preserve">продан Хасановым А.К., по доверенности ТОО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C2AEC">
        <w:rPr>
          <w:rFonts w:ascii="Times New Roman" w:hAnsi="Times New Roman" w:cs="Times New Roman"/>
          <w:sz w:val="28"/>
          <w:szCs w:val="28"/>
        </w:rPr>
        <w:t xml:space="preserve">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C2AEC">
        <w:rPr>
          <w:rFonts w:ascii="Times New Roman" w:hAnsi="Times New Roman" w:cs="Times New Roman"/>
          <w:sz w:val="28"/>
          <w:szCs w:val="28"/>
        </w:rPr>
        <w:t>АМІР-КӨМІР», о чем последнему выдано свидетельство о регистрации транспортного средства МА № 7005171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C2AEC">
        <w:rPr>
          <w:rFonts w:ascii="Times New Roman" w:hAnsi="Times New Roman" w:cs="Times New Roman"/>
          <w:sz w:val="28"/>
          <w:szCs w:val="28"/>
        </w:rPr>
        <w:t xml:space="preserve"> от 10.01.2013 г. и присвоен государственный номер </w:t>
      </w:r>
      <w:r>
        <w:rPr>
          <w:rFonts w:ascii="Times New Roman" w:hAnsi="Times New Roman" w:cs="Times New Roman"/>
          <w:sz w:val="28"/>
          <w:szCs w:val="28"/>
        </w:rPr>
        <w:t>4128</w:t>
      </w:r>
      <w:r>
        <w:rPr>
          <w:rFonts w:ascii="Times New Roman" w:hAnsi="Times New Roman" w:cs="Times New Roman"/>
          <w:sz w:val="28"/>
          <w:szCs w:val="28"/>
          <w:lang w:val="en-US"/>
        </w:rPr>
        <w:t>ML</w:t>
      </w:r>
      <w:r w:rsidRPr="00DC2AEC">
        <w:rPr>
          <w:rFonts w:ascii="Times New Roman" w:hAnsi="Times New Roman" w:cs="Times New Roman"/>
          <w:sz w:val="28"/>
          <w:szCs w:val="28"/>
        </w:rPr>
        <w:t>.</w:t>
      </w:r>
    </w:p>
    <w:p w:rsidR="00BF5723" w:rsidRDefault="00BF5723" w:rsidP="00BF5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качестве документа подтверждающего полномочия Хасанова А.К. на продажу спорных транспортных средств была предоставлена копия доверенности </w:t>
      </w:r>
      <w:r w:rsidRPr="00B23430">
        <w:rPr>
          <w:rFonts w:ascii="Times New Roman" w:hAnsi="Times New Roman" w:cs="Times New Roman"/>
          <w:sz w:val="28"/>
          <w:szCs w:val="28"/>
        </w:rPr>
        <w:t>№ 0095589 от 09.12.2009 г.</w:t>
      </w:r>
      <w:r>
        <w:rPr>
          <w:rFonts w:ascii="Times New Roman" w:hAnsi="Times New Roman" w:cs="Times New Roman"/>
          <w:sz w:val="28"/>
          <w:szCs w:val="28"/>
        </w:rPr>
        <w:t>,подлинность которой</w:t>
      </w:r>
      <w:r w:rsidRPr="00B000A4">
        <w:rPr>
          <w:rFonts w:ascii="Times New Roman" w:hAnsi="Times New Roman" w:cs="Times New Roman"/>
          <w:sz w:val="28"/>
          <w:szCs w:val="28"/>
        </w:rPr>
        <w:t xml:space="preserve"> была удостоверена нотариусом Горубуновой Юлией Викторовной реестр № 6757.</w:t>
      </w:r>
    </w:p>
    <w:p w:rsidR="00BF5723" w:rsidRDefault="00BF5723" w:rsidP="00BF5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Центральным ОП УВД г. Караганды по факту подделки доверенности было возбуждено уголовное дело за № 13351103102273.</w:t>
      </w:r>
    </w:p>
    <w:p w:rsidR="00BF5723" w:rsidRDefault="00BF5723" w:rsidP="00BF5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уголовного дела институтом судебной экспертизы по Карагандинской области была проведена судебно-почерковедческая экспертиза подписи и рукописного текста выполненного на копии доверенности </w:t>
      </w:r>
      <w:r w:rsidRPr="00B000A4">
        <w:rPr>
          <w:rFonts w:ascii="Times New Roman" w:hAnsi="Times New Roman" w:cs="Times New Roman"/>
          <w:sz w:val="28"/>
          <w:szCs w:val="28"/>
        </w:rPr>
        <w:t>№ 0095589 от 09.12.2009 г</w:t>
      </w:r>
      <w:r>
        <w:rPr>
          <w:rFonts w:ascii="Times New Roman" w:hAnsi="Times New Roman" w:cs="Times New Roman"/>
          <w:sz w:val="28"/>
          <w:szCs w:val="28"/>
        </w:rPr>
        <w:t>., от имени Горубуновой Ю.В.</w:t>
      </w:r>
    </w:p>
    <w:p w:rsidR="00BF5723" w:rsidRDefault="00BF5723" w:rsidP="00BF5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заключения эксперта </w:t>
      </w:r>
      <w:r w:rsidRPr="00C06B2A">
        <w:rPr>
          <w:rFonts w:ascii="Times New Roman" w:hAnsi="Times New Roman" w:cs="Times New Roman"/>
          <w:sz w:val="28"/>
          <w:szCs w:val="28"/>
        </w:rPr>
        <w:t>№ 3097 от 08.10.2013 г.</w:t>
      </w:r>
      <w:r>
        <w:rPr>
          <w:rFonts w:ascii="Times New Roman" w:hAnsi="Times New Roman" w:cs="Times New Roman"/>
          <w:sz w:val="28"/>
          <w:szCs w:val="28"/>
        </w:rPr>
        <w:t xml:space="preserve"> подписи и рукописный текст выполненный на копии </w:t>
      </w:r>
      <w:r w:rsidRPr="00C06B2A">
        <w:rPr>
          <w:rFonts w:ascii="Times New Roman" w:hAnsi="Times New Roman" w:cs="Times New Roman"/>
          <w:sz w:val="28"/>
          <w:szCs w:val="28"/>
        </w:rPr>
        <w:t>доверенности № 0095589 от 09.12.2009 г., от имени Горубуновой Ю.В.</w:t>
      </w:r>
      <w:r>
        <w:rPr>
          <w:rFonts w:ascii="Times New Roman" w:hAnsi="Times New Roman" w:cs="Times New Roman"/>
          <w:sz w:val="28"/>
          <w:szCs w:val="28"/>
        </w:rPr>
        <w:t xml:space="preserve"> выполнены не Горбуновой Ю.В.,а другим лицом.</w:t>
      </w:r>
    </w:p>
    <w:p w:rsidR="00BF5723" w:rsidRDefault="00BF5723" w:rsidP="00BF5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Также в рамках уголовного дела была назначена судебно-техническая экспертиза оттисков печати и штампов, </w:t>
      </w:r>
      <w:r w:rsidRPr="00C06B2A">
        <w:rPr>
          <w:rFonts w:ascii="Times New Roman" w:hAnsi="Times New Roman" w:cs="Times New Roman"/>
          <w:sz w:val="28"/>
          <w:szCs w:val="28"/>
        </w:rPr>
        <w:t>выполненн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06B2A">
        <w:rPr>
          <w:rFonts w:ascii="Times New Roman" w:hAnsi="Times New Roman" w:cs="Times New Roman"/>
          <w:sz w:val="28"/>
          <w:szCs w:val="28"/>
        </w:rPr>
        <w:t xml:space="preserve"> на копии доверенности № 0095589 от 09.12.2009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5723" w:rsidRDefault="00BF5723" w:rsidP="00BF5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6845">
        <w:rPr>
          <w:rFonts w:ascii="Times New Roman" w:hAnsi="Times New Roman" w:cs="Times New Roman"/>
          <w:sz w:val="28"/>
          <w:szCs w:val="28"/>
        </w:rPr>
        <w:t xml:space="preserve">Согласно заключения эксперта № 3059/1.2 от 27.09.2013 г. оттиски печати и штампы расположенные в копии доверенности №0095589 </w:t>
      </w:r>
      <w:r>
        <w:rPr>
          <w:rFonts w:ascii="Times New Roman" w:hAnsi="Times New Roman" w:cs="Times New Roman"/>
          <w:sz w:val="28"/>
          <w:szCs w:val="28"/>
        </w:rPr>
        <w:t>от 09.12.2009 г. нанесены с помощью рельефных клише. О</w:t>
      </w:r>
      <w:r w:rsidRPr="00176845">
        <w:rPr>
          <w:rFonts w:ascii="Times New Roman" w:hAnsi="Times New Roman" w:cs="Times New Roman"/>
          <w:sz w:val="28"/>
          <w:szCs w:val="28"/>
        </w:rPr>
        <w:t>ттиски печати и штампы расположенные в копии доверенности № 0095589 от 09.12.2009 г.и оттиски печати и штампы, предоставленные в качестве экспериментальных образцов, выполнены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845">
        <w:rPr>
          <w:rFonts w:ascii="Times New Roman" w:hAnsi="Times New Roman" w:cs="Times New Roman"/>
          <w:sz w:val="28"/>
          <w:szCs w:val="28"/>
        </w:rPr>
        <w:t>различными клише.</w:t>
      </w:r>
    </w:p>
    <w:p w:rsidR="00BF5723" w:rsidRDefault="00BF5723" w:rsidP="00BF5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п. 1 ст. 157 ГК РК - </w:t>
      </w:r>
      <w:r w:rsidRPr="000608CE">
        <w:rPr>
          <w:rFonts w:ascii="Times New Roman" w:hAnsi="Times New Roman" w:cs="Times New Roman"/>
          <w:sz w:val="28"/>
          <w:szCs w:val="28"/>
        </w:rPr>
        <w:t>При нарушении требований, предъявляемых к форме, содержанию и участникам сделки, а также к свободе их волеизъявления, сделка может быть признана недействительной по иску заинтересованных лиц, надлежащего государственного органа либо прокурора.</w:t>
      </w:r>
    </w:p>
    <w:p w:rsidR="00BF5723" w:rsidRDefault="00BF5723" w:rsidP="00BF5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п. 1 ст. 158 ГК РК - </w:t>
      </w:r>
      <w:r w:rsidRPr="000608CE">
        <w:rPr>
          <w:rFonts w:ascii="Times New Roman" w:hAnsi="Times New Roman" w:cs="Times New Roman"/>
          <w:sz w:val="28"/>
          <w:szCs w:val="28"/>
        </w:rPr>
        <w:t>Недействительна сделка, содержание которой не соответствует требованиям законодательства, а также совершенная с целью, заведомо противной основам правопорядка или нравственности.</w:t>
      </w:r>
    </w:p>
    <w:p w:rsidR="00BF5723" w:rsidRDefault="00BF5723" w:rsidP="00BF5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с чем, суд приходит к выводу, что требование о признании недействительным договора купили продажи от 09.01.2013 г., </w:t>
      </w:r>
      <w:r w:rsidRPr="000608CE">
        <w:rPr>
          <w:rFonts w:ascii="Times New Roman" w:hAnsi="Times New Roman" w:cs="Times New Roman"/>
          <w:sz w:val="28"/>
          <w:szCs w:val="28"/>
        </w:rPr>
        <w:t>седельн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608CE">
        <w:rPr>
          <w:rFonts w:ascii="Times New Roman" w:hAnsi="Times New Roman" w:cs="Times New Roman"/>
          <w:sz w:val="28"/>
          <w:szCs w:val="28"/>
        </w:rPr>
        <w:t xml:space="preserve"> тягач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08CE">
        <w:rPr>
          <w:rFonts w:ascii="Times New Roman" w:hAnsi="Times New Roman" w:cs="Times New Roman"/>
          <w:sz w:val="28"/>
          <w:szCs w:val="28"/>
        </w:rPr>
        <w:t xml:space="preserve"> марки DAF FtXf 105 2009 г.в., № двигателя XLRTE47M50E856416, номер двигателя А09255, белого цвета, государственный номер M842 FHN</w:t>
      </w:r>
      <w:r>
        <w:rPr>
          <w:rFonts w:ascii="Times New Roman" w:hAnsi="Times New Roman" w:cs="Times New Roman"/>
          <w:sz w:val="28"/>
          <w:szCs w:val="28"/>
        </w:rPr>
        <w:t xml:space="preserve"> (в настоящее время </w:t>
      </w:r>
      <w:r w:rsidRPr="000608CE">
        <w:rPr>
          <w:rFonts w:ascii="Times New Roman" w:hAnsi="Times New Roman" w:cs="Times New Roman"/>
          <w:sz w:val="28"/>
          <w:szCs w:val="28"/>
        </w:rPr>
        <w:t>4128ML</w:t>
      </w:r>
      <w:r>
        <w:rPr>
          <w:rFonts w:ascii="Times New Roman" w:hAnsi="Times New Roman" w:cs="Times New Roman"/>
          <w:sz w:val="28"/>
          <w:szCs w:val="28"/>
        </w:rPr>
        <w:t>) подлежит удовлетворению.</w:t>
      </w:r>
    </w:p>
    <w:p w:rsidR="00BF5723" w:rsidRDefault="00BF5723" w:rsidP="00BF5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п. 8 ст. 157 ГК РК - н</w:t>
      </w:r>
      <w:r w:rsidRPr="00FD0689">
        <w:rPr>
          <w:rFonts w:ascii="Times New Roman" w:hAnsi="Times New Roman" w:cs="Times New Roman"/>
          <w:sz w:val="28"/>
          <w:szCs w:val="28"/>
        </w:rPr>
        <w:t>едействительная сделка не влечет юридических последствий, за исключением тех, которые связаны с ее недействительностью, и недействительна с момента ее совершения, если иное не предусмотрено настоящим Кодексом, законодательными актами или не вытекает из существа или содержания сделки.</w:t>
      </w:r>
    </w:p>
    <w:p w:rsidR="00BF5723" w:rsidRDefault="00BF5723" w:rsidP="00BF5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Соответственно требование о признании недействительными свидетельства о регистрации транспортного средства </w:t>
      </w:r>
      <w:r w:rsidRPr="00374E03">
        <w:rPr>
          <w:rFonts w:ascii="Times New Roman" w:hAnsi="Times New Roman" w:cs="Times New Roman"/>
          <w:sz w:val="28"/>
          <w:szCs w:val="28"/>
        </w:rPr>
        <w:t>седельн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74E03">
        <w:rPr>
          <w:rFonts w:ascii="Times New Roman" w:hAnsi="Times New Roman" w:cs="Times New Roman"/>
          <w:sz w:val="28"/>
          <w:szCs w:val="28"/>
        </w:rPr>
        <w:t xml:space="preserve"> тягач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4E03">
        <w:rPr>
          <w:rFonts w:ascii="Times New Roman" w:hAnsi="Times New Roman" w:cs="Times New Roman"/>
          <w:sz w:val="28"/>
          <w:szCs w:val="28"/>
        </w:rPr>
        <w:t xml:space="preserve"> марки DAF FtXf 105 2009 г.в., № двигателя XLRTE47M50E856416, номер двигателя А09255, белого цвета МА № 70051714 от 10.01.2013 г</w:t>
      </w:r>
      <w:r>
        <w:rPr>
          <w:rFonts w:ascii="Times New Roman" w:hAnsi="Times New Roman" w:cs="Times New Roman"/>
          <w:sz w:val="28"/>
          <w:szCs w:val="28"/>
        </w:rPr>
        <w:t xml:space="preserve">. за ТОО </w:t>
      </w:r>
      <w:r w:rsidRPr="00374E03">
        <w:rPr>
          <w:rFonts w:ascii="Times New Roman" w:hAnsi="Times New Roman" w:cs="Times New Roman"/>
          <w:sz w:val="28"/>
          <w:szCs w:val="28"/>
        </w:rPr>
        <w:t>«ТД АМІР-КӨМІР»</w:t>
      </w:r>
      <w:r>
        <w:rPr>
          <w:rFonts w:ascii="Times New Roman" w:hAnsi="Times New Roman" w:cs="Times New Roman"/>
          <w:sz w:val="28"/>
          <w:szCs w:val="28"/>
        </w:rPr>
        <w:t xml:space="preserve"> является правомерным.</w:t>
      </w:r>
    </w:p>
    <w:p w:rsidR="00BF5723" w:rsidRPr="00DC2AEC" w:rsidRDefault="00BF5723" w:rsidP="00BF5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Вместе с тем, суд не может согласится с требованием истца о регистрации права собственности на седельный тягач за истцом в виду того, что последствиями признания недействительным договора купли-продажи является возврат сторон в первоначальное положение, что влечет восстановление регистрации спорного транспортного средства за истцом.</w:t>
      </w:r>
    </w:p>
    <w:p w:rsidR="00BF5723" w:rsidRDefault="00BF5723" w:rsidP="00BF57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Представительские расходы подтверждаются документально, суду представлен договор об оказании услуг и фискальный чек, на сумму 600 000 (шестьсот тысяч) тенге, однако суд исходя из критерия разумности и справедливости полагает, что расходы по оплате услуг представителя подлежат снижению до 500 000 (пятисот тысяч) тенге.</w:t>
      </w:r>
    </w:p>
    <w:p w:rsidR="00BF5723" w:rsidRDefault="00BF5723" w:rsidP="00BF57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Судебные расходы распределяются в соответствии со ст. 110 ГПК РК. </w:t>
      </w:r>
    </w:p>
    <w:p w:rsidR="00BF5723" w:rsidRDefault="00BF5723" w:rsidP="00E00D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ст.ст.217 – 221, 223</w:t>
      </w:r>
      <w:r w:rsidR="00E00D3B">
        <w:rPr>
          <w:rFonts w:ascii="Times New Roman" w:hAnsi="Times New Roman" w:cs="Times New Roman"/>
          <w:sz w:val="28"/>
          <w:szCs w:val="28"/>
        </w:rPr>
        <w:t>, 260</w:t>
      </w:r>
      <w:r>
        <w:rPr>
          <w:rFonts w:ascii="Times New Roman" w:hAnsi="Times New Roman" w:cs="Times New Roman"/>
          <w:sz w:val="28"/>
          <w:szCs w:val="28"/>
        </w:rPr>
        <w:t xml:space="preserve"> ГПК РК, </w:t>
      </w:r>
    </w:p>
    <w:p w:rsidR="00BF5723" w:rsidRDefault="00BF5723" w:rsidP="00BF57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 :</w:t>
      </w:r>
    </w:p>
    <w:p w:rsidR="00BF5723" w:rsidRDefault="00BF5723" w:rsidP="00BF57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455515">
        <w:rPr>
          <w:rFonts w:ascii="Times New Roman" w:hAnsi="Times New Roman" w:cs="Times New Roman"/>
          <w:sz w:val="28"/>
          <w:szCs w:val="28"/>
        </w:rPr>
        <w:t xml:space="preserve">Докиной Марины Александровны к Хасанову АзатуКурамангалиевичу, ТОО </w:t>
      </w:r>
      <w:r w:rsidR="00E00D3B">
        <w:rPr>
          <w:rFonts w:ascii="Times New Roman" w:hAnsi="Times New Roman" w:cs="Times New Roman"/>
          <w:sz w:val="28"/>
          <w:szCs w:val="28"/>
        </w:rPr>
        <w:t>Т</w:t>
      </w:r>
      <w:r w:rsidRPr="00455515">
        <w:rPr>
          <w:rFonts w:ascii="Times New Roman" w:hAnsi="Times New Roman" w:cs="Times New Roman"/>
          <w:sz w:val="28"/>
          <w:szCs w:val="28"/>
        </w:rPr>
        <w:t xml:space="preserve">Д </w:t>
      </w:r>
      <w:r w:rsidR="00E00D3B">
        <w:rPr>
          <w:rFonts w:ascii="Times New Roman" w:hAnsi="Times New Roman" w:cs="Times New Roman"/>
          <w:sz w:val="28"/>
          <w:szCs w:val="28"/>
        </w:rPr>
        <w:t>«</w:t>
      </w:r>
      <w:r w:rsidRPr="00455515">
        <w:rPr>
          <w:rFonts w:ascii="Times New Roman" w:hAnsi="Times New Roman" w:cs="Times New Roman"/>
          <w:sz w:val="28"/>
          <w:szCs w:val="28"/>
        </w:rPr>
        <w:t>АМІР-КӨМІР» о признании договора купли-продажи недействительным</w:t>
      </w:r>
      <w:r w:rsidRPr="00735F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удовлетворить частично.</w:t>
      </w:r>
    </w:p>
    <w:p w:rsidR="00BF5723" w:rsidRDefault="00BF5723" w:rsidP="00BF57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недействительным договор купли-продажи от 09.01.2013 г., </w:t>
      </w:r>
      <w:r w:rsidRPr="00402D5F">
        <w:rPr>
          <w:rFonts w:ascii="Times New Roman" w:hAnsi="Times New Roman" w:cs="Times New Roman"/>
          <w:sz w:val="28"/>
          <w:szCs w:val="28"/>
        </w:rPr>
        <w:t>седельного тягача марки DAF FtXf 105 2009 г.в., № двигателя XLRTE47M50E856416, номер двигателя А09255, белого цвета, государственный номер M842 FHN (в настоящее время 4128ML)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5723" w:rsidRDefault="00BF5723" w:rsidP="00BF57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недействительным </w:t>
      </w:r>
      <w:r w:rsidRPr="00402D5F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02D5F">
        <w:rPr>
          <w:rFonts w:ascii="Times New Roman" w:hAnsi="Times New Roman" w:cs="Times New Roman"/>
          <w:sz w:val="28"/>
          <w:szCs w:val="28"/>
        </w:rPr>
        <w:t xml:space="preserve"> о регистрации транспортного средства седельного тягача марки DAF FtXf 105 2009 г.в., № двигателя XLRTE47M50E856416, номер двигателя А09255, белого цвета МА № 70051714 от 10.01.2013 г. за ТОО </w:t>
      </w:r>
      <w:r w:rsidR="00ED3D8B">
        <w:rPr>
          <w:rFonts w:ascii="Times New Roman" w:hAnsi="Times New Roman" w:cs="Times New Roman"/>
          <w:sz w:val="28"/>
          <w:szCs w:val="28"/>
        </w:rPr>
        <w:t>Т</w:t>
      </w:r>
      <w:r w:rsidRPr="00402D5F">
        <w:rPr>
          <w:rFonts w:ascii="Times New Roman" w:hAnsi="Times New Roman" w:cs="Times New Roman"/>
          <w:sz w:val="28"/>
          <w:szCs w:val="28"/>
        </w:rPr>
        <w:t xml:space="preserve">Д </w:t>
      </w:r>
      <w:r w:rsidR="00ED3D8B">
        <w:rPr>
          <w:rFonts w:ascii="Times New Roman" w:hAnsi="Times New Roman" w:cs="Times New Roman"/>
          <w:sz w:val="28"/>
          <w:szCs w:val="28"/>
        </w:rPr>
        <w:t>«</w:t>
      </w:r>
      <w:r w:rsidRPr="00402D5F">
        <w:rPr>
          <w:rFonts w:ascii="Times New Roman" w:hAnsi="Times New Roman" w:cs="Times New Roman"/>
          <w:sz w:val="28"/>
          <w:szCs w:val="28"/>
        </w:rPr>
        <w:t>АМІР-КӨМІР»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5723" w:rsidRDefault="00BF5723" w:rsidP="00BF57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солидарно с Хасенова</w:t>
      </w:r>
      <w:r w:rsidR="00E00D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Азамата</w:t>
      </w:r>
      <w:r w:rsidR="00E00D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Курмангалиевича, ТОО </w:t>
      </w:r>
      <w:r w:rsidRPr="00402D5F">
        <w:rPr>
          <w:rFonts w:ascii="Times New Roman" w:hAnsi="Times New Roman" w:cs="Times New Roman"/>
          <w:sz w:val="28"/>
          <w:szCs w:val="28"/>
        </w:rPr>
        <w:t xml:space="preserve">ТД </w:t>
      </w:r>
      <w:r w:rsidR="00E00D3B">
        <w:rPr>
          <w:rFonts w:ascii="Times New Roman" w:hAnsi="Times New Roman" w:cs="Times New Roman"/>
          <w:sz w:val="28"/>
          <w:szCs w:val="28"/>
        </w:rPr>
        <w:t>«</w:t>
      </w:r>
      <w:r w:rsidRPr="00402D5F">
        <w:rPr>
          <w:rFonts w:ascii="Times New Roman" w:hAnsi="Times New Roman" w:cs="Times New Roman"/>
          <w:sz w:val="28"/>
          <w:szCs w:val="28"/>
        </w:rPr>
        <w:t>АМІР-КӨМІР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00D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 Докиной Марины Александровны предста</w:t>
      </w:r>
      <w:r w:rsidRPr="00D9476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ительские расходы в размере 500 000 (пятьсот тысяч) тенге.</w:t>
      </w:r>
    </w:p>
    <w:p w:rsidR="00BF5723" w:rsidRDefault="00BF5723" w:rsidP="00BF57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остальной части иска отказать.</w:t>
      </w:r>
    </w:p>
    <w:p w:rsidR="00BF5723" w:rsidRPr="00E00D3B" w:rsidRDefault="00E00D3B" w:rsidP="00BF5723">
      <w:pPr>
        <w:tabs>
          <w:tab w:val="left" w:pos="6660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F5723" w:rsidRPr="00D9476D">
        <w:rPr>
          <w:rFonts w:ascii="Times New Roman" w:hAnsi="Times New Roman" w:cs="Times New Roman"/>
          <w:sz w:val="28"/>
          <w:szCs w:val="28"/>
        </w:rPr>
        <w:t xml:space="preserve"> Ответчик</w:t>
      </w:r>
      <w:r w:rsidR="00BF5723">
        <w:rPr>
          <w:rFonts w:ascii="Times New Roman" w:hAnsi="Times New Roman" w:cs="Times New Roman"/>
          <w:sz w:val="28"/>
          <w:szCs w:val="28"/>
        </w:rPr>
        <w:t>и</w:t>
      </w:r>
      <w:r w:rsidR="00BF5723" w:rsidRPr="00D9476D">
        <w:rPr>
          <w:rFonts w:ascii="Times New Roman" w:hAnsi="Times New Roman" w:cs="Times New Roman"/>
          <w:sz w:val="28"/>
          <w:szCs w:val="28"/>
        </w:rPr>
        <w:t xml:space="preserve"> вправе подать в суд, вынесший заочное решение заявление об отмене этого решения в течение пяти дней с момента получения копии судебного акта.</w:t>
      </w:r>
    </w:p>
    <w:p w:rsidR="00BF5723" w:rsidRDefault="00BF5723" w:rsidP="00BF5723">
      <w:pPr>
        <w:tabs>
          <w:tab w:val="left" w:pos="6660"/>
        </w:tabs>
        <w:ind w:right="-5"/>
        <w:jc w:val="both"/>
        <w:rPr>
          <w:rFonts w:ascii="Times New Roman" w:hAnsi="Times New Roman" w:cs="Times New Roman"/>
          <w:sz w:val="28"/>
        </w:rPr>
      </w:pPr>
      <w:r w:rsidRPr="00BF572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9389C">
        <w:rPr>
          <w:rFonts w:ascii="Times New Roman" w:hAnsi="Times New Roman" w:cs="Times New Roman"/>
          <w:sz w:val="28"/>
          <w:szCs w:val="28"/>
        </w:rPr>
        <w:t>Заочное р</w:t>
      </w:r>
      <w:r w:rsidRPr="00D9476D">
        <w:rPr>
          <w:rFonts w:ascii="Times New Roman" w:hAnsi="Times New Roman" w:cs="Times New Roman"/>
          <w:sz w:val="28"/>
          <w:szCs w:val="28"/>
        </w:rPr>
        <w:t>ешение может быть обжаловано</w:t>
      </w:r>
      <w:r w:rsidR="00E9389C">
        <w:rPr>
          <w:rFonts w:ascii="Times New Roman" w:hAnsi="Times New Roman" w:cs="Times New Roman"/>
          <w:sz w:val="28"/>
          <w:szCs w:val="28"/>
        </w:rPr>
        <w:t xml:space="preserve"> сторонами или </w:t>
      </w:r>
      <w:r w:rsidRPr="00D9476D">
        <w:rPr>
          <w:rFonts w:ascii="Times New Roman" w:hAnsi="Times New Roman" w:cs="Times New Roman"/>
          <w:sz w:val="28"/>
          <w:szCs w:val="28"/>
        </w:rPr>
        <w:t xml:space="preserve">опротестовано </w:t>
      </w:r>
      <w:r w:rsidR="00E9389C">
        <w:rPr>
          <w:rFonts w:ascii="Times New Roman" w:hAnsi="Times New Roman" w:cs="Times New Roman"/>
          <w:sz w:val="28"/>
          <w:szCs w:val="28"/>
        </w:rPr>
        <w:t xml:space="preserve">прокурором  в апелляционном порядке по истечении срока </w:t>
      </w:r>
      <w:r w:rsidR="00026BB2">
        <w:rPr>
          <w:rFonts w:ascii="Times New Roman" w:hAnsi="Times New Roman" w:cs="Times New Roman"/>
          <w:sz w:val="28"/>
          <w:szCs w:val="28"/>
        </w:rPr>
        <w:t>на подачу заявления об отмене этого решения, а в случае, если заявление подано- в течение 15 дней с момента вынесения судом первой инстанции определения об отказе в удовлетворении заявления</w:t>
      </w:r>
      <w:r w:rsidRPr="000026D5">
        <w:rPr>
          <w:rFonts w:ascii="Times New Roman" w:hAnsi="Times New Roman" w:cs="Times New Roman"/>
          <w:sz w:val="28"/>
          <w:szCs w:val="28"/>
        </w:rPr>
        <w:t xml:space="preserve"> в апелляционную судебную коллегию Карагандинского областного суда</w:t>
      </w:r>
      <w:r w:rsidRPr="00BF5723">
        <w:rPr>
          <w:rFonts w:ascii="Times New Roman" w:hAnsi="Times New Roman" w:cs="Times New Roman"/>
          <w:sz w:val="28"/>
          <w:szCs w:val="28"/>
        </w:rPr>
        <w:t xml:space="preserve"> </w:t>
      </w:r>
      <w:r w:rsidRPr="000026D5">
        <w:rPr>
          <w:rFonts w:ascii="Times New Roman" w:hAnsi="Times New Roman" w:cs="Times New Roman"/>
          <w:sz w:val="28"/>
        </w:rPr>
        <w:t>через районный суд № 2 Казыбекбийского</w:t>
      </w:r>
      <w:r w:rsidRPr="00BF5723">
        <w:rPr>
          <w:rFonts w:ascii="Times New Roman" w:hAnsi="Times New Roman" w:cs="Times New Roman"/>
          <w:sz w:val="28"/>
        </w:rPr>
        <w:t xml:space="preserve"> </w:t>
      </w:r>
      <w:r w:rsidRPr="000026D5">
        <w:rPr>
          <w:rFonts w:ascii="Times New Roman" w:hAnsi="Times New Roman" w:cs="Times New Roman"/>
          <w:sz w:val="28"/>
        </w:rPr>
        <w:t>района г.Караганды Карагандинской области</w:t>
      </w:r>
      <w:r>
        <w:rPr>
          <w:rFonts w:ascii="Times New Roman" w:hAnsi="Times New Roman" w:cs="Times New Roman"/>
          <w:sz w:val="28"/>
        </w:rPr>
        <w:t>.</w:t>
      </w:r>
    </w:p>
    <w:p w:rsidR="00BF5723" w:rsidRDefault="00BF5723" w:rsidP="00BF57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5723" w:rsidRPr="00816BDA" w:rsidRDefault="00BF5723" w:rsidP="00BF5723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16BDA">
        <w:rPr>
          <w:rFonts w:ascii="Times New Roman" w:hAnsi="Times New Roman" w:cs="Times New Roman"/>
          <w:sz w:val="28"/>
          <w:szCs w:val="28"/>
        </w:rPr>
        <w:t>Председательствующий</w:t>
      </w:r>
      <w:r w:rsidRPr="00816BDA">
        <w:rPr>
          <w:rFonts w:ascii="Times New Roman" w:hAnsi="Times New Roman" w:cs="Times New Roman"/>
          <w:sz w:val="28"/>
          <w:szCs w:val="28"/>
        </w:rPr>
        <w:tab/>
      </w:r>
      <w:r w:rsidR="00E00D3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816BDA">
        <w:rPr>
          <w:rFonts w:ascii="Times New Roman" w:hAnsi="Times New Roman" w:cs="Times New Roman"/>
          <w:spacing w:val="-2"/>
          <w:sz w:val="28"/>
          <w:szCs w:val="28"/>
        </w:rPr>
        <w:t>Алшынбеков А.А.</w:t>
      </w:r>
    </w:p>
    <w:p w:rsidR="00BF5723" w:rsidRDefault="00BF5723" w:rsidP="00BF5723">
      <w:pPr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16BDA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Копия верна:</w:t>
      </w:r>
    </w:p>
    <w:p w:rsidR="00BF5723" w:rsidRPr="00816BDA" w:rsidRDefault="00BF5723" w:rsidP="00BF572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BDA">
        <w:rPr>
          <w:rFonts w:ascii="Times New Roman" w:hAnsi="Times New Roman" w:cs="Times New Roman"/>
          <w:color w:val="000000"/>
          <w:sz w:val="28"/>
          <w:szCs w:val="28"/>
        </w:rPr>
        <w:t>Судья</w:t>
      </w:r>
      <w:r w:rsidR="00E00D3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16BD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 w:rsidR="00E00D3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816BDA">
        <w:rPr>
          <w:rFonts w:ascii="Times New Roman" w:hAnsi="Times New Roman" w:cs="Times New Roman"/>
          <w:color w:val="000000"/>
          <w:sz w:val="28"/>
          <w:szCs w:val="28"/>
        </w:rPr>
        <w:t xml:space="preserve">       Алшынбеков А.А.              </w:t>
      </w:r>
    </w:p>
    <w:p w:rsidR="00026BB2" w:rsidRDefault="00026BB2" w:rsidP="00BF5723">
      <w:pPr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F5723" w:rsidRDefault="00BF5723" w:rsidP="00BF5723">
      <w:pPr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816BDA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Справка:</w:t>
      </w:r>
      <w:r w:rsidR="00E00D3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16BDA">
        <w:rPr>
          <w:rFonts w:ascii="Times New Roman" w:hAnsi="Times New Roman" w:cs="Times New Roman"/>
          <w:color w:val="000000"/>
          <w:sz w:val="28"/>
          <w:szCs w:val="28"/>
        </w:rPr>
        <w:t>Решение вступило в законную силу «___» ________</w:t>
      </w:r>
      <w:r w:rsidRPr="00816BDA">
        <w:rPr>
          <w:rFonts w:ascii="Times New Roman" w:hAnsi="Times New Roman" w:cs="Times New Roman"/>
          <w:color w:val="000000"/>
          <w:spacing w:val="-6"/>
          <w:sz w:val="28"/>
          <w:szCs w:val="28"/>
        </w:rPr>
        <w:t>201</w:t>
      </w:r>
      <w:r w:rsidR="00E00D3B">
        <w:rPr>
          <w:rFonts w:ascii="Times New Roman" w:hAnsi="Times New Roman" w:cs="Times New Roman"/>
          <w:color w:val="000000"/>
          <w:spacing w:val="-6"/>
          <w:sz w:val="28"/>
          <w:szCs w:val="28"/>
        </w:rPr>
        <w:t>5</w:t>
      </w:r>
      <w:r w:rsidRPr="00816BDA">
        <w:rPr>
          <w:rFonts w:ascii="Times New Roman" w:hAnsi="Times New Roman" w:cs="Times New Roman"/>
          <w:color w:val="000000"/>
          <w:spacing w:val="-16"/>
          <w:sz w:val="28"/>
          <w:szCs w:val="28"/>
        </w:rPr>
        <w:t>г.</w:t>
      </w:r>
    </w:p>
    <w:p w:rsidR="00026BB2" w:rsidRPr="00816BDA" w:rsidRDefault="00026BB2" w:rsidP="00BF5723">
      <w:pPr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</w:p>
    <w:p w:rsidR="00C94B28" w:rsidRDefault="00BF5723" w:rsidP="00794A87">
      <w:pPr>
        <w:jc w:val="both"/>
      </w:pPr>
      <w:r w:rsidRPr="00816BD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С</w:t>
      </w:r>
      <w:r w:rsidRPr="00816BDA">
        <w:rPr>
          <w:rFonts w:ascii="Times New Roman" w:hAnsi="Times New Roman" w:cs="Times New Roman"/>
          <w:color w:val="000000"/>
          <w:sz w:val="28"/>
          <w:szCs w:val="28"/>
        </w:rPr>
        <w:t xml:space="preserve">удья                                                               </w:t>
      </w:r>
      <w:r w:rsidR="00E00D3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816BDA">
        <w:rPr>
          <w:rFonts w:ascii="Times New Roman" w:hAnsi="Times New Roman" w:cs="Times New Roman"/>
          <w:color w:val="000000"/>
          <w:sz w:val="28"/>
          <w:szCs w:val="28"/>
        </w:rPr>
        <w:t xml:space="preserve"> Алшынбеков А.А.    </w:t>
      </w:r>
    </w:p>
    <w:sectPr w:rsidR="00C94B28" w:rsidSect="00C94B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EB0" w:rsidRDefault="00FD6EB0" w:rsidP="00794A87">
      <w:r>
        <w:separator/>
      </w:r>
    </w:p>
  </w:endnote>
  <w:endnote w:type="continuationSeparator" w:id="1">
    <w:p w:rsidR="00FD6EB0" w:rsidRDefault="00FD6EB0" w:rsidP="00794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6E5" w:rsidRDefault="00B536E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21922"/>
      <w:docPartObj>
        <w:docPartGallery w:val="Page Numbers (Bottom of Page)"/>
        <w:docPartUnique/>
      </w:docPartObj>
    </w:sdtPr>
    <w:sdtContent>
      <w:p w:rsidR="00794A87" w:rsidRDefault="004531CC">
        <w:pPr>
          <w:pStyle w:val="a5"/>
          <w:jc w:val="right"/>
        </w:pPr>
        <w:fldSimple w:instr=" PAGE   \* MERGEFORMAT ">
          <w:r w:rsidR="00B536E5">
            <w:rPr>
              <w:noProof/>
            </w:rPr>
            <w:t>3</w:t>
          </w:r>
        </w:fldSimple>
      </w:p>
    </w:sdtContent>
  </w:sdt>
  <w:p w:rsidR="00794A87" w:rsidRDefault="00794A8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6E5" w:rsidRDefault="00B536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EB0" w:rsidRDefault="00FD6EB0" w:rsidP="00794A87">
      <w:r>
        <w:separator/>
      </w:r>
    </w:p>
  </w:footnote>
  <w:footnote w:type="continuationSeparator" w:id="1">
    <w:p w:rsidR="00FD6EB0" w:rsidRDefault="00FD6EB0" w:rsidP="00794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6E5" w:rsidRDefault="00B536E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6E5" w:rsidRDefault="00B536E5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B536E5" w:rsidRPr="00B536E5" w:rsidRDefault="00B536E5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Алшынбеков А. А. Районный суд №2 Казыбекбийского района г.Караганды Судья 15.01.2015 14:15:51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20pt;margin-top:20pt;width:39.75pt;height:39.7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3073" DrawAspect="Content" ObjectID="_1482836512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6E5" w:rsidRDefault="00B536E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1" w:cryptProviderType="rsaFull" w:cryptAlgorithmClass="hash" w:cryptAlgorithmType="typeAny" w:cryptAlgorithmSid="4" w:cryptSpinCount="50000" w:hash="4AZQE/tDmzuBrxKQp6vzCDACU3Q=" w:salt="UFDHmqOvZNW/VLEZS5yuCw=="/>
  <w:defaultTabStop w:val="708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BF5723"/>
    <w:rsid w:val="00026BB2"/>
    <w:rsid w:val="004531CC"/>
    <w:rsid w:val="00576203"/>
    <w:rsid w:val="00794A87"/>
    <w:rsid w:val="00B536E5"/>
    <w:rsid w:val="00BF5723"/>
    <w:rsid w:val="00C94B28"/>
    <w:rsid w:val="00E00D3B"/>
    <w:rsid w:val="00E9389C"/>
    <w:rsid w:val="00ED3D8B"/>
    <w:rsid w:val="00FD6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23"/>
    <w:pPr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4A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4A87"/>
    <w:rPr>
      <w:rFonts w:ascii="Tahoma" w:eastAsia="Calibri" w:hAnsi="Tahoma" w:cs="Tahoma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94A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4A87"/>
    <w:rPr>
      <w:rFonts w:ascii="Tahoma" w:eastAsia="Calibri" w:hAnsi="Tahoma" w:cs="Tahom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1542</Words>
  <Characters>8794</Characters>
  <Application>Microsoft Office Word</Application>
  <DocSecurity>8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721-5119</dc:creator>
  <cp:lastModifiedBy>721-5119</cp:lastModifiedBy>
  <cp:revision>6</cp:revision>
  <dcterms:created xsi:type="dcterms:W3CDTF">2015-01-15T07:50:00Z</dcterms:created>
  <dcterms:modified xsi:type="dcterms:W3CDTF">2015-01-15T08:15:00Z</dcterms:modified>
</cp:coreProperties>
</file>