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41" w:rsidRDefault="00FF2D41" w:rsidP="00FF2D41">
      <w:r>
        <w:t xml:space="preserve">                                                                        </w:t>
      </w:r>
      <w:r>
        <w:rPr>
          <w:color w:val="000000"/>
          <w:sz w:val="28"/>
          <w:szCs w:val="28"/>
          <w:lang w:val="en-US"/>
        </w:rPr>
        <w:object w:dxaOrig="136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15pt;height:58.2pt" o:ole="" fillcolor="window">
            <v:imagedata r:id="rId5" o:title=""/>
          </v:shape>
          <o:OLEObject Type="Embed" ProgID="MS_ClipArt_Gallery" ShapeID="_x0000_i1025" DrawAspect="Content" ObjectID="_1517324438" r:id="rId6"/>
        </w:object>
      </w:r>
    </w:p>
    <w:p w:rsidR="00FF2D41" w:rsidRDefault="00FF2D41" w:rsidP="00FF2D41">
      <w:pPr>
        <w:rPr>
          <w:sz w:val="28"/>
          <w:szCs w:val="28"/>
        </w:rPr>
      </w:pPr>
      <w:r>
        <w:rPr>
          <w:sz w:val="28"/>
          <w:szCs w:val="28"/>
        </w:rPr>
        <w:t>№ 2-</w:t>
      </w:r>
      <w:r>
        <w:rPr>
          <w:sz w:val="28"/>
          <w:szCs w:val="28"/>
          <w:lang w:val="kk-KZ"/>
        </w:rPr>
        <w:t>1280</w:t>
      </w:r>
      <w:r>
        <w:rPr>
          <w:sz w:val="28"/>
          <w:szCs w:val="28"/>
        </w:rPr>
        <w:t>-1</w:t>
      </w:r>
      <w:r>
        <w:rPr>
          <w:sz w:val="28"/>
          <w:szCs w:val="28"/>
          <w:lang w:val="kk-KZ"/>
        </w:rPr>
        <w:t xml:space="preserve">5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РЕШЕНИЕ</w:t>
      </w:r>
    </w:p>
    <w:p w:rsidR="00FF2D41" w:rsidRDefault="00FF2D41" w:rsidP="00FF2D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ИМЕНЕМ РЕСПУБЛИКИ КАЗАХСТАН</w:t>
      </w:r>
    </w:p>
    <w:p w:rsidR="00FF2D41" w:rsidRDefault="00FF2D41" w:rsidP="00FF2D41">
      <w:pPr>
        <w:jc w:val="both"/>
        <w:rPr>
          <w:sz w:val="28"/>
          <w:szCs w:val="28"/>
          <w:lang w:val="kk-KZ"/>
        </w:rPr>
      </w:pPr>
    </w:p>
    <w:p w:rsidR="00FF2D41" w:rsidRDefault="00FF2D41" w:rsidP="00FF2D41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05 мая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 xml:space="preserve"> года  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                                                                    </w:t>
      </w:r>
      <w:proofErr w:type="spellStart"/>
      <w:r>
        <w:rPr>
          <w:sz w:val="28"/>
          <w:szCs w:val="28"/>
        </w:rPr>
        <w:t>г.Тараз</w:t>
      </w:r>
      <w:proofErr w:type="spellEnd"/>
    </w:p>
    <w:p w:rsidR="00FF2D41" w:rsidRDefault="00FF2D41" w:rsidP="00FF2D41">
      <w:pPr>
        <w:jc w:val="both"/>
        <w:rPr>
          <w:sz w:val="28"/>
          <w:szCs w:val="28"/>
        </w:rPr>
      </w:pPr>
    </w:p>
    <w:p w:rsidR="00FF2D41" w:rsidRDefault="00FF2D41" w:rsidP="00FF2D4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</w:rPr>
        <w:t xml:space="preserve">Специализированный межрайонный экономический суд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в составе председательствующего судьи </w:t>
      </w:r>
      <w:proofErr w:type="spellStart"/>
      <w:r>
        <w:rPr>
          <w:sz w:val="28"/>
          <w:szCs w:val="28"/>
        </w:rPr>
        <w:t>Оразымбетова</w:t>
      </w:r>
      <w:proofErr w:type="spellEnd"/>
      <w:r>
        <w:rPr>
          <w:sz w:val="28"/>
          <w:szCs w:val="28"/>
        </w:rPr>
        <w:t xml:space="preserve"> Б.П., секретаря судебного заседания </w:t>
      </w:r>
      <w:proofErr w:type="spellStart"/>
      <w:r>
        <w:rPr>
          <w:sz w:val="28"/>
          <w:szCs w:val="28"/>
        </w:rPr>
        <w:t>Ауезбекова</w:t>
      </w:r>
      <w:proofErr w:type="spellEnd"/>
      <w:r>
        <w:rPr>
          <w:sz w:val="28"/>
          <w:szCs w:val="28"/>
        </w:rPr>
        <w:t xml:space="preserve"> А., с участием прокурора </w:t>
      </w:r>
      <w:proofErr w:type="spellStart"/>
      <w:r>
        <w:rPr>
          <w:sz w:val="28"/>
          <w:szCs w:val="28"/>
        </w:rPr>
        <w:t>Устемирова</w:t>
      </w:r>
      <w:proofErr w:type="spellEnd"/>
      <w:r>
        <w:rPr>
          <w:sz w:val="28"/>
          <w:szCs w:val="28"/>
        </w:rPr>
        <w:t xml:space="preserve"> Б., представителя истца по доверенности от 17.03.2015 года </w:t>
      </w:r>
      <w:r>
        <w:rPr>
          <w:sz w:val="28"/>
          <w:szCs w:val="28"/>
          <w:lang w:val="kk-KZ"/>
        </w:rPr>
        <w:t xml:space="preserve">Сайлыбаева Абрахмана Сатыбалдиевича., представителя соответчика по доверенности от 06.01.2015 года коммунального государственного учреждения «Аппарат акима города Тараз Жамбылской области» (далее по тексту – КГУ) Алиаскаровой Дамиры Жакипбаевны., </w:t>
      </w:r>
      <w:r>
        <w:rPr>
          <w:sz w:val="28"/>
          <w:szCs w:val="28"/>
        </w:rPr>
        <w:t>рассмотрев в открытом судебном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заседании</w:t>
      </w:r>
      <w:proofErr w:type="gramEnd"/>
      <w:r>
        <w:rPr>
          <w:sz w:val="28"/>
          <w:szCs w:val="28"/>
        </w:rPr>
        <w:t xml:space="preserve"> гражданское дело по иску </w:t>
      </w:r>
      <w:r>
        <w:rPr>
          <w:sz w:val="28"/>
          <w:szCs w:val="28"/>
          <w:lang w:val="kk-KZ"/>
        </w:rPr>
        <w:t xml:space="preserve">государственного учреждения «Управление государственных доходов по городу Тараз» (далее по тексту – ГУ) к КГКП «Детский сад №52 Соловушка», КГУ «Аппарат акима города Тараз» о привлечении к субсидиарной ответственности, </w:t>
      </w:r>
    </w:p>
    <w:p w:rsidR="00FF2D41" w:rsidRDefault="00FF2D41" w:rsidP="00FF2D4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kk-KZ"/>
        </w:rPr>
      </w:pPr>
    </w:p>
    <w:p w:rsidR="00FF2D41" w:rsidRDefault="00FF2D41" w:rsidP="00FF2D41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FF2D41" w:rsidRDefault="00FF2D41" w:rsidP="00FF2D41">
      <w:pPr>
        <w:autoSpaceDE w:val="0"/>
        <w:autoSpaceDN w:val="0"/>
        <w:adjustRightInd w:val="0"/>
        <w:ind w:firstLine="708"/>
        <w:jc w:val="both"/>
        <w:rPr>
          <w:bCs/>
          <w:iCs/>
          <w:sz w:val="28"/>
          <w:szCs w:val="28"/>
        </w:rPr>
      </w:pP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iCs/>
          <w:sz w:val="28"/>
          <w:szCs w:val="28"/>
          <w:lang w:val="kk-KZ"/>
        </w:rPr>
        <w:t xml:space="preserve">ГУ </w:t>
      </w:r>
      <w:r>
        <w:rPr>
          <w:rFonts w:ascii="Times New Roman" w:hAnsi="Times New Roman"/>
          <w:iCs/>
          <w:sz w:val="28"/>
          <w:szCs w:val="28"/>
        </w:rPr>
        <w:t>«</w:t>
      </w:r>
      <w:r>
        <w:rPr>
          <w:rFonts w:ascii="Times New Roman" w:hAnsi="Times New Roman"/>
          <w:iCs/>
          <w:sz w:val="28"/>
          <w:szCs w:val="28"/>
          <w:lang w:val="kk-KZ"/>
        </w:rPr>
        <w:t>Управление государственных доходов по городу Тараз</w:t>
      </w:r>
      <w:r>
        <w:rPr>
          <w:rFonts w:ascii="Times New Roman" w:hAnsi="Times New Roman"/>
          <w:iCs/>
          <w:sz w:val="28"/>
          <w:szCs w:val="28"/>
        </w:rPr>
        <w:t xml:space="preserve">» обратилось в суд с иском к </w:t>
      </w:r>
      <w:r>
        <w:rPr>
          <w:rFonts w:ascii="Times New Roman" w:hAnsi="Times New Roman"/>
          <w:iCs/>
          <w:sz w:val="28"/>
          <w:szCs w:val="28"/>
          <w:lang w:val="kk-KZ"/>
        </w:rPr>
        <w:t>КГКП «Детский сад №52 Соловушка», КГУ «Аппарат акима города Тараз» о привлечении к субсидиарной ответственности</w:t>
      </w:r>
      <w:r>
        <w:rPr>
          <w:rFonts w:ascii="Times New Roman" w:hAnsi="Times New Roman"/>
          <w:iCs/>
          <w:sz w:val="28"/>
          <w:szCs w:val="28"/>
        </w:rPr>
        <w:t xml:space="preserve"> по тем основаниям, что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КГКП «Детский сад №52 Соловушка» РНН – 211500078243, БИН: 990540005875, состоит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на </w:t>
      </w:r>
      <w:r>
        <w:rPr>
          <w:rFonts w:ascii="Times New Roman" w:hAnsi="Times New Roman"/>
          <w:iCs/>
          <w:sz w:val="28"/>
          <w:szCs w:val="28"/>
        </w:rPr>
        <w:t xml:space="preserve">налоговом учете в ГУ «Управление государственных доходов по городу Тараз ДГД по </w:t>
      </w:r>
      <w:proofErr w:type="spellStart"/>
      <w:r>
        <w:rPr>
          <w:rFonts w:ascii="Times New Roman" w:hAnsi="Times New Roman"/>
          <w:iCs/>
          <w:sz w:val="28"/>
          <w:szCs w:val="28"/>
        </w:rPr>
        <w:t>Жамбылской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области» по юридическому адресу: </w:t>
      </w:r>
      <w:proofErr w:type="spellStart"/>
      <w:r>
        <w:rPr>
          <w:rFonts w:ascii="Times New Roman" w:hAnsi="Times New Roman"/>
          <w:iCs/>
          <w:sz w:val="28"/>
          <w:szCs w:val="28"/>
        </w:rPr>
        <w:t>г.Тараз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iCs/>
          <w:sz w:val="28"/>
          <w:szCs w:val="28"/>
        </w:rPr>
        <w:t>мкр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. Акбулак (1) д.1. </w:t>
      </w:r>
      <w:r>
        <w:rPr>
          <w:rFonts w:ascii="Times New Roman" w:hAnsi="Times New Roman"/>
          <w:sz w:val="28"/>
          <w:szCs w:val="28"/>
          <w:lang w:eastAsia="en-US"/>
        </w:rPr>
        <w:t xml:space="preserve">Согласно базе данных УГД по городу Тараз руководителем КГКП «Детский сад №52 Соловушка» является гражданин РК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Сапаралиев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Ж.М., проживающий по адресу: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.Т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араз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, ул.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Дукенулы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д. 80. 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Учредителем ГККП «</w:t>
      </w:r>
      <w:r>
        <w:rPr>
          <w:rFonts w:ascii="Times New Roman" w:hAnsi="Times New Roman"/>
          <w:sz w:val="28"/>
          <w:szCs w:val="28"/>
          <w:lang w:val="kk-KZ" w:eastAsia="en-US"/>
        </w:rPr>
        <w:t>Оқушылар тамағы» является КГУ «Аппарат акима города Тараз Жамбылской области» РНН – 211500070039, БИН: 991040001837, состоит на налоговом учете в ГУ «Управление государственных доходов по городу Тараз ДГД по Жамбылской области» по юридическому адресу: г</w:t>
      </w:r>
      <w:proofErr w:type="gramStart"/>
      <w:r>
        <w:rPr>
          <w:rFonts w:ascii="Times New Roman" w:hAnsi="Times New Roman"/>
          <w:sz w:val="28"/>
          <w:szCs w:val="28"/>
          <w:lang w:val="kk-KZ" w:eastAsia="en-US"/>
        </w:rPr>
        <w:t>.Т</w:t>
      </w:r>
      <w:proofErr w:type="gramEnd"/>
      <w:r>
        <w:rPr>
          <w:rFonts w:ascii="Times New Roman" w:hAnsi="Times New Roman"/>
          <w:sz w:val="28"/>
          <w:szCs w:val="28"/>
          <w:lang w:val="kk-KZ" w:eastAsia="en-US"/>
        </w:rPr>
        <w:t>араз, ул. Сулейманова д.3.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Так, КГКП «Детский сад №52 Соловушка» по состоянию на 30.01.2015 года имеет налоговую задолженность в размере 68 000 тенге по штрафам, и неиспонленные налоговые обязательства, выраженные в непредставлении налоговой отчетности. Период образования указанной задолженности является 2011 год. Истцом неоднократно направлялись письма, уведомления о погашении налоговой задолженности, в том числе в Акимат города Тараз.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en-US"/>
        </w:rPr>
      </w:pPr>
      <w:r>
        <w:rPr>
          <w:rFonts w:ascii="Times New Roman" w:hAnsi="Times New Roman"/>
          <w:sz w:val="28"/>
          <w:szCs w:val="28"/>
          <w:lang w:val="kk-KZ" w:eastAsia="en-US"/>
        </w:rPr>
        <w:lastRenderedPageBreak/>
        <w:t>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требование, это требование в неисполненной части может быть предъявлено лицу, несущему субсидиарную ответственность.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 w:eastAsia="en-US"/>
        </w:rPr>
        <w:t>До сегодняшнего дня КГКП «Детский сад №52 Соловушка» не погасил задолженность по штрафу.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eastAsia="en-US"/>
        </w:rPr>
        <w:t>В связи с чем, истец обратился в суд о привлечении к субсидиарной ответственности КГУ «Аппарат Акима города Тараз» по обязательствам основного должника КГКП «Детский сад №52 Соловушка» по оплате налоговой задолженности в размере 68 000 тенге.</w:t>
      </w:r>
    </w:p>
    <w:p w:rsidR="00FF2D41" w:rsidRDefault="00FF2D41" w:rsidP="00FF2D41">
      <w:pPr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</w:rPr>
        <w:t xml:space="preserve">В судебном заседании представитель истца </w:t>
      </w:r>
      <w:r>
        <w:rPr>
          <w:sz w:val="28"/>
          <w:szCs w:val="28"/>
          <w:lang w:val="kk-KZ"/>
        </w:rPr>
        <w:t>Сайлыбаев А.С.</w:t>
      </w:r>
      <w:r>
        <w:rPr>
          <w:sz w:val="28"/>
          <w:szCs w:val="28"/>
        </w:rPr>
        <w:t xml:space="preserve"> иск поддержал и </w:t>
      </w:r>
      <w:r>
        <w:rPr>
          <w:sz w:val="28"/>
          <w:szCs w:val="28"/>
          <w:lang w:val="kk-KZ"/>
        </w:rPr>
        <w:t>просил суд удовлетворить исковое заявление в полном объеме.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В судебном заседании представитель соответчика Алиаскарова Д.Ж. исковые требования не признала, и пояснила суду, что </w:t>
      </w:r>
      <w:r>
        <w:rPr>
          <w:rFonts w:ascii="Times New Roman" w:hAnsi="Times New Roman"/>
          <w:sz w:val="28"/>
          <w:szCs w:val="28"/>
          <w:lang w:eastAsia="en-US"/>
        </w:rPr>
        <w:t>КГУ «Аппарат Акима города Тараз» не является учредителем КГКП «Детский сад №52 Соловушка» и не может отвечать по обязательствам.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Суд, выслушав мнение участвующих представителей, заключение прокурора полагавшего 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отказать </w:t>
      </w:r>
      <w:r>
        <w:rPr>
          <w:rFonts w:ascii="Times New Roman" w:hAnsi="Times New Roman"/>
          <w:iCs/>
          <w:sz w:val="28"/>
          <w:szCs w:val="28"/>
        </w:rPr>
        <w:t>в удовлетворении искового заявления, изучив материалы гражданского дела, приходит к следующему.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КГКП «Детский сад №52 Соловушка» было образовано в 1999 году во исполнение Постановления Правительства РК №737 от 04.08.1998 года «Об утверждении программ и подпрограмм Министерства образования, культуры и здравоохранения Республики Казахстан для разработки госбюджета на 1999 год» по решению Акима </w:t>
      </w:r>
      <w:proofErr w:type="spellStart"/>
      <w:r>
        <w:rPr>
          <w:rFonts w:ascii="Times New Roman" w:hAnsi="Times New Roman"/>
          <w:iCs/>
          <w:sz w:val="28"/>
          <w:szCs w:val="28"/>
        </w:rPr>
        <w:t>г</w:t>
      </w:r>
      <w:proofErr w:type="gramStart"/>
      <w:r>
        <w:rPr>
          <w:rFonts w:ascii="Times New Roman" w:hAnsi="Times New Roman"/>
          <w:iCs/>
          <w:sz w:val="28"/>
          <w:szCs w:val="28"/>
        </w:rPr>
        <w:t>.Т</w:t>
      </w:r>
      <w:proofErr w:type="gramEnd"/>
      <w:r>
        <w:rPr>
          <w:rFonts w:ascii="Times New Roman" w:hAnsi="Times New Roman"/>
          <w:iCs/>
          <w:sz w:val="28"/>
          <w:szCs w:val="28"/>
        </w:rPr>
        <w:t>араз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№ 188 от 23.04.1999 года, в связи с преобразованием государственного учреждения «Детского сада № 52».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Согласно п.1.2 Устава КГКП «Детский сад №52 Соловушка» собственником Предприятия является Аким </w:t>
      </w:r>
      <w:proofErr w:type="spellStart"/>
      <w:r>
        <w:rPr>
          <w:rFonts w:ascii="Times New Roman" w:hAnsi="Times New Roman"/>
          <w:iCs/>
          <w:sz w:val="28"/>
          <w:szCs w:val="28"/>
        </w:rPr>
        <w:t>г</w:t>
      </w:r>
      <w:proofErr w:type="gramStart"/>
      <w:r>
        <w:rPr>
          <w:rFonts w:ascii="Times New Roman" w:hAnsi="Times New Roman"/>
          <w:iCs/>
          <w:sz w:val="28"/>
          <w:szCs w:val="28"/>
        </w:rPr>
        <w:t>.Т</w:t>
      </w:r>
      <w:proofErr w:type="gramEnd"/>
      <w:r>
        <w:rPr>
          <w:rFonts w:ascii="Times New Roman" w:hAnsi="Times New Roman"/>
          <w:iCs/>
          <w:sz w:val="28"/>
          <w:szCs w:val="28"/>
        </w:rPr>
        <w:t>араз</w:t>
      </w:r>
      <w:proofErr w:type="spellEnd"/>
      <w:r>
        <w:rPr>
          <w:rFonts w:ascii="Times New Roman" w:hAnsi="Times New Roman"/>
          <w:iCs/>
          <w:sz w:val="28"/>
          <w:szCs w:val="28"/>
        </w:rPr>
        <w:t>, уполномоченным органом является –Городское управление образования.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Пунктом 8.2 Устава предприятия, предусмотрено, что реорганизация и ликвидация производится по решению Акима </w:t>
      </w:r>
      <w:proofErr w:type="spellStart"/>
      <w:r>
        <w:rPr>
          <w:rFonts w:ascii="Times New Roman" w:hAnsi="Times New Roman"/>
          <w:iCs/>
          <w:sz w:val="28"/>
          <w:szCs w:val="28"/>
        </w:rPr>
        <w:t>г</w:t>
      </w:r>
      <w:proofErr w:type="gramStart"/>
      <w:r>
        <w:rPr>
          <w:rFonts w:ascii="Times New Roman" w:hAnsi="Times New Roman"/>
          <w:iCs/>
          <w:sz w:val="28"/>
          <w:szCs w:val="28"/>
        </w:rPr>
        <w:t>.Т</w:t>
      </w:r>
      <w:proofErr w:type="gramEnd"/>
      <w:r>
        <w:rPr>
          <w:rFonts w:ascii="Times New Roman" w:hAnsi="Times New Roman"/>
          <w:iCs/>
          <w:sz w:val="28"/>
          <w:szCs w:val="28"/>
        </w:rPr>
        <w:t>араз</w:t>
      </w:r>
      <w:proofErr w:type="spellEnd"/>
      <w:r>
        <w:rPr>
          <w:rFonts w:ascii="Times New Roman" w:hAnsi="Times New Roman"/>
          <w:iCs/>
          <w:sz w:val="28"/>
          <w:szCs w:val="28"/>
        </w:rPr>
        <w:t>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Решением Акима </w:t>
      </w:r>
      <w:proofErr w:type="spellStart"/>
      <w:r>
        <w:rPr>
          <w:rFonts w:ascii="Times New Roman" w:hAnsi="Times New Roman"/>
          <w:iCs/>
          <w:sz w:val="28"/>
          <w:szCs w:val="28"/>
        </w:rPr>
        <w:t>г</w:t>
      </w:r>
      <w:proofErr w:type="gramStart"/>
      <w:r>
        <w:rPr>
          <w:rFonts w:ascii="Times New Roman" w:hAnsi="Times New Roman"/>
          <w:iCs/>
          <w:sz w:val="28"/>
          <w:szCs w:val="28"/>
        </w:rPr>
        <w:t>.Т</w:t>
      </w:r>
      <w:proofErr w:type="gramEnd"/>
      <w:r>
        <w:rPr>
          <w:rFonts w:ascii="Times New Roman" w:hAnsi="Times New Roman"/>
          <w:iCs/>
          <w:sz w:val="28"/>
          <w:szCs w:val="28"/>
        </w:rPr>
        <w:t>араз</w:t>
      </w:r>
      <w:proofErr w:type="spellEnd"/>
      <w:r>
        <w:rPr>
          <w:rFonts w:ascii="Times New Roman" w:hAnsi="Times New Roman"/>
          <w:iCs/>
          <w:sz w:val="28"/>
          <w:szCs w:val="28"/>
        </w:rPr>
        <w:t>, от 29.02.2015 года № 90 « О ликвидации государственных учреждений, государственных коммунальных предприятий» КГКП «Детский сад №52 Соловушка»</w:t>
      </w:r>
      <w:r>
        <w:rPr>
          <w:rFonts w:ascii="Times New Roman" w:hAnsi="Times New Roman"/>
          <w:iCs/>
          <w:sz w:val="28"/>
          <w:szCs w:val="28"/>
          <w:lang w:val="kk-KZ"/>
        </w:rPr>
        <w:t xml:space="preserve"> решено ликвидировать</w:t>
      </w:r>
      <w:r>
        <w:rPr>
          <w:rFonts w:ascii="Times New Roman" w:hAnsi="Times New Roman"/>
          <w:iCs/>
          <w:sz w:val="28"/>
          <w:szCs w:val="28"/>
        </w:rPr>
        <w:t>. На сегодняшний день не завершена процедура ликвидации.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Постановлением о наложении административного взыскания от 13.04.2011 года, было наложено на КГКП «Детский сад №52 Соловушка» административный штраф в размере 68 040 тенге, которое не исполнено.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Согласно п.1 ст.207 ГК казенное предприятие отвечает по своим обязательствам находящимися в его распоряжении деньгами. При недостаточности у казенного предприятия денег субсидиарную ответственность по его обязательствам несет Республика Казахстан или административно-территориальная единица средствами соответствующего бюджета. 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По мнению истца, в данном случае обязательство за КГКП «Детский сад №52 Соловушка» должно нести </w:t>
      </w:r>
      <w:r>
        <w:rPr>
          <w:rFonts w:ascii="Times New Roman" w:hAnsi="Times New Roman"/>
          <w:sz w:val="28"/>
          <w:szCs w:val="28"/>
          <w:lang w:eastAsia="en-US"/>
        </w:rPr>
        <w:t>КГУ «Аппарат Акима города Тараз» так как, собственных средств у Предприятия нет. Более того, на сегодняшний день идет процедура ликвидации.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Однако суд считает, что данные доводы истца не соответствуют норм</w:t>
      </w:r>
      <w:r>
        <w:rPr>
          <w:rFonts w:ascii="Times New Roman" w:hAnsi="Times New Roman"/>
          <w:sz w:val="28"/>
          <w:szCs w:val="28"/>
          <w:lang w:val="kk-KZ" w:eastAsia="en-US"/>
        </w:rPr>
        <w:t>ам</w:t>
      </w:r>
      <w:r>
        <w:rPr>
          <w:rFonts w:ascii="Times New Roman" w:hAnsi="Times New Roman"/>
          <w:sz w:val="28"/>
          <w:szCs w:val="28"/>
          <w:lang w:eastAsia="en-US"/>
        </w:rPr>
        <w:t xml:space="preserve"> законодательства по следующим основаниям. Как указано в уставе </w:t>
      </w:r>
      <w:r>
        <w:rPr>
          <w:rFonts w:ascii="Times New Roman" w:hAnsi="Times New Roman"/>
          <w:iCs/>
          <w:sz w:val="28"/>
          <w:szCs w:val="28"/>
        </w:rPr>
        <w:t xml:space="preserve">КГКП «Детский сад №52 Соловушка», собственником является Аким </w:t>
      </w:r>
      <w:proofErr w:type="spellStart"/>
      <w:r>
        <w:rPr>
          <w:rFonts w:ascii="Times New Roman" w:hAnsi="Times New Roman"/>
          <w:iCs/>
          <w:sz w:val="28"/>
          <w:szCs w:val="28"/>
        </w:rPr>
        <w:t>г</w:t>
      </w:r>
      <w:proofErr w:type="gramStart"/>
      <w:r>
        <w:rPr>
          <w:rFonts w:ascii="Times New Roman" w:hAnsi="Times New Roman"/>
          <w:iCs/>
          <w:sz w:val="28"/>
          <w:szCs w:val="28"/>
        </w:rPr>
        <w:t>.Т</w:t>
      </w:r>
      <w:proofErr w:type="gramEnd"/>
      <w:r>
        <w:rPr>
          <w:rFonts w:ascii="Times New Roman" w:hAnsi="Times New Roman"/>
          <w:iCs/>
          <w:sz w:val="28"/>
          <w:szCs w:val="28"/>
        </w:rPr>
        <w:t>араз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и уполномоченным органом Городское управление образования, ныне КГУ «Отдел образования </w:t>
      </w:r>
      <w:proofErr w:type="spellStart"/>
      <w:r>
        <w:rPr>
          <w:rFonts w:ascii="Times New Roman" w:hAnsi="Times New Roman"/>
          <w:iCs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г.Тараз</w:t>
      </w:r>
      <w:proofErr w:type="spellEnd"/>
      <w:r>
        <w:rPr>
          <w:rFonts w:ascii="Times New Roman" w:hAnsi="Times New Roman"/>
          <w:iCs/>
          <w:sz w:val="28"/>
          <w:szCs w:val="28"/>
        </w:rPr>
        <w:t>».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iCs/>
          <w:sz w:val="28"/>
          <w:szCs w:val="28"/>
        </w:rPr>
        <w:t xml:space="preserve">В данном случае, </w:t>
      </w:r>
      <w:r>
        <w:rPr>
          <w:rFonts w:ascii="Times New Roman" w:hAnsi="Times New Roman"/>
          <w:sz w:val="28"/>
          <w:szCs w:val="28"/>
          <w:lang w:eastAsia="en-US"/>
        </w:rPr>
        <w:t xml:space="preserve">КГУ «Аппарат Акима города Тараз» не имеет никого отношения к </w:t>
      </w:r>
      <w:r>
        <w:rPr>
          <w:rFonts w:ascii="Times New Roman" w:hAnsi="Times New Roman"/>
          <w:iCs/>
          <w:sz w:val="28"/>
          <w:szCs w:val="28"/>
        </w:rPr>
        <w:t xml:space="preserve">КГКП «Детский сад №52 Соловушка». Постановлением </w:t>
      </w:r>
      <w:proofErr w:type="spellStart"/>
      <w:r>
        <w:rPr>
          <w:rFonts w:ascii="Times New Roman" w:hAnsi="Times New Roman"/>
          <w:iCs/>
          <w:sz w:val="28"/>
          <w:szCs w:val="28"/>
        </w:rPr>
        <w:t>акимата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Cs/>
          <w:sz w:val="28"/>
          <w:szCs w:val="28"/>
        </w:rPr>
        <w:t>г</w:t>
      </w:r>
      <w:proofErr w:type="gramStart"/>
      <w:r>
        <w:rPr>
          <w:rFonts w:ascii="Times New Roman" w:hAnsi="Times New Roman"/>
          <w:iCs/>
          <w:sz w:val="28"/>
          <w:szCs w:val="28"/>
        </w:rPr>
        <w:t>.Т</w:t>
      </w:r>
      <w:proofErr w:type="gramEnd"/>
      <w:r>
        <w:rPr>
          <w:rFonts w:ascii="Times New Roman" w:hAnsi="Times New Roman"/>
          <w:iCs/>
          <w:sz w:val="28"/>
          <w:szCs w:val="28"/>
        </w:rPr>
        <w:t>араз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, от 16.01.2015 года № 38, было утверждено Положения  </w:t>
      </w:r>
      <w:r>
        <w:rPr>
          <w:rFonts w:ascii="Times New Roman" w:hAnsi="Times New Roman"/>
          <w:sz w:val="28"/>
          <w:szCs w:val="28"/>
          <w:lang w:eastAsia="en-US"/>
        </w:rPr>
        <w:t>КГУ «Аппарат Акима города Тараз», в котором не отражено о возможности субсидиарной ответственности перед кредиторами.</w:t>
      </w:r>
    </w:p>
    <w:p w:rsidR="00FF2D41" w:rsidRDefault="00FF2D41" w:rsidP="00FF2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Судом в ходе судебного заседания представителю истца были разъяснены требования ст.15 ГПК РК, также порядок замены ответчика.</w:t>
      </w:r>
    </w:p>
    <w:p w:rsidR="00FF2D41" w:rsidRDefault="00FF2D41" w:rsidP="00FF2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истца не согласился с предложением суда и просил суд рассмотреть исковое заявление без замены ответчика.</w:t>
      </w:r>
    </w:p>
    <w:p w:rsidR="00FF2D41" w:rsidRDefault="00FF2D41" w:rsidP="00FF2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п.2 ст.51 ГПК РК, если истец не согласен на замену ненадлежащего ответчика другим лицом, суд рассматривает дело по предъявленному иску.</w:t>
      </w:r>
    </w:p>
    <w:p w:rsidR="00FF2D41" w:rsidRDefault="00FF2D41" w:rsidP="00FF2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суд рассмотрел исковое заявление по предъявленным истцом требованиям.</w:t>
      </w:r>
    </w:p>
    <w:p w:rsidR="00FF2D41" w:rsidRDefault="00FF2D41" w:rsidP="00FF2D41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соответствии со ст. 66 ГПК РК обстоятельства, имеющие значение для правильного разрешения дела, определяется судом на основании требований и возражений сторон, других лиц, участвующих в деле с учетом надлежащих применению норм материального и процессуального права. В силу ст.77 ч.3 ГПК РК совокупность доказательств признается достаточной для разрешения гражданского дела, если собраны относящиеся к делу относимые и достоверные доказательства, неоспоримо устанавливающие истину </w:t>
      </w:r>
      <w:proofErr w:type="gramStart"/>
      <w:r>
        <w:rPr>
          <w:rFonts w:eastAsia="Times New Roman"/>
          <w:sz w:val="28"/>
          <w:szCs w:val="28"/>
        </w:rPr>
        <w:t>о</w:t>
      </w:r>
      <w:proofErr w:type="gramEnd"/>
      <w:r>
        <w:rPr>
          <w:rFonts w:eastAsia="Times New Roman"/>
          <w:sz w:val="28"/>
          <w:szCs w:val="28"/>
        </w:rPr>
        <w:t xml:space="preserve"> всех и каждом из обстоятельств, подлежащих доказыванию, либо опровергнуты стороной.</w:t>
      </w:r>
    </w:p>
    <w:p w:rsidR="00FF2D41" w:rsidRDefault="00FF2D41" w:rsidP="00FF2D4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С учетом собранных по делу доказательств, другими материалами дела, суд считает, что </w:t>
      </w:r>
      <w:r>
        <w:rPr>
          <w:rFonts w:ascii="Times New Roman" w:hAnsi="Times New Roman"/>
          <w:sz w:val="28"/>
          <w:szCs w:val="28"/>
          <w:lang w:val="kk-KZ"/>
        </w:rPr>
        <w:t xml:space="preserve">истец предъявил иск соответчику, который не отвечает по обязательствам перед кредиторами за Предприятия и является надлежащим ответчиком. </w:t>
      </w:r>
    </w:p>
    <w:p w:rsidR="00FF2D41" w:rsidRDefault="00FF2D41" w:rsidP="00FF2D41">
      <w:pPr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На основании выше изложенного, руководствуясь статьями 217-221 ГПК РК</w:t>
      </w:r>
      <w:r>
        <w:rPr>
          <w:sz w:val="28"/>
          <w:szCs w:val="28"/>
        </w:rPr>
        <w:t xml:space="preserve">, </w:t>
      </w:r>
    </w:p>
    <w:p w:rsidR="00FF2D41" w:rsidRDefault="00FF2D41" w:rsidP="00FF2D41">
      <w:pPr>
        <w:ind w:firstLine="567"/>
        <w:jc w:val="both"/>
        <w:rPr>
          <w:sz w:val="28"/>
          <w:szCs w:val="28"/>
        </w:rPr>
      </w:pPr>
    </w:p>
    <w:p w:rsidR="00FF2D41" w:rsidRDefault="00FF2D41" w:rsidP="00FF2D41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FF2D41" w:rsidRDefault="00FF2D41" w:rsidP="00FF2D41">
      <w:pPr>
        <w:ind w:firstLine="708"/>
        <w:jc w:val="center"/>
        <w:rPr>
          <w:sz w:val="28"/>
          <w:szCs w:val="28"/>
        </w:rPr>
      </w:pPr>
    </w:p>
    <w:p w:rsidR="00FF2D41" w:rsidRDefault="00FF2D41" w:rsidP="00FF2D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В удовлетворении и</w:t>
      </w:r>
      <w:r>
        <w:rPr>
          <w:sz w:val="28"/>
          <w:szCs w:val="28"/>
        </w:rPr>
        <w:t>сковы</w:t>
      </w:r>
      <w:r>
        <w:rPr>
          <w:sz w:val="28"/>
          <w:szCs w:val="28"/>
          <w:lang w:val="kk-KZ"/>
        </w:rPr>
        <w:t>х</w:t>
      </w:r>
      <w:r>
        <w:rPr>
          <w:sz w:val="28"/>
          <w:szCs w:val="28"/>
        </w:rPr>
        <w:t xml:space="preserve"> требований</w:t>
      </w:r>
      <w:r>
        <w:rPr>
          <w:sz w:val="28"/>
          <w:szCs w:val="28"/>
          <w:lang w:val="kk-KZ"/>
        </w:rPr>
        <w:t xml:space="preserve"> ГУ «Управление государственных доходов по городу Тараз» к КГКП «Детский сад №52 Соловушка», КГУ «Аппарат акима города Тараз» о привлечении к субсидиарной ответственности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>отказать.</w:t>
      </w:r>
    </w:p>
    <w:p w:rsidR="00FF2D41" w:rsidRDefault="00FF2D41" w:rsidP="00FF2D4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Решение может быть обжаловано и (или) опротестовано с соблюдением требований статей 334, 335 Гражданского процессуального кодекса Республики Казахстан в апелляционную судебную коллегию суда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через специализированный межрайонный экономический суд </w:t>
      </w:r>
      <w:proofErr w:type="spellStart"/>
      <w:r>
        <w:rPr>
          <w:sz w:val="28"/>
          <w:szCs w:val="28"/>
        </w:rPr>
        <w:t>Жамбылской</w:t>
      </w:r>
      <w:proofErr w:type="spellEnd"/>
      <w:r>
        <w:rPr>
          <w:sz w:val="28"/>
          <w:szCs w:val="28"/>
        </w:rPr>
        <w:t xml:space="preserve"> области в течение 15 дней со дня вручения копии решения.</w:t>
      </w:r>
      <w:proofErr w:type="gramEnd"/>
    </w:p>
    <w:p w:rsidR="00FF2D41" w:rsidRDefault="00FF2D41" w:rsidP="00FF2D41">
      <w:pPr>
        <w:ind w:firstLine="708"/>
        <w:rPr>
          <w:bCs/>
          <w:sz w:val="28"/>
          <w:szCs w:val="28"/>
        </w:rPr>
      </w:pPr>
    </w:p>
    <w:p w:rsidR="00FF2D41" w:rsidRDefault="00FF2D41" w:rsidP="00FF2D41">
      <w:pPr>
        <w:ind w:firstLine="708"/>
        <w:rPr>
          <w:bCs/>
          <w:sz w:val="28"/>
          <w:szCs w:val="28"/>
        </w:rPr>
      </w:pPr>
    </w:p>
    <w:p w:rsidR="00FF2D41" w:rsidRDefault="00FF2D41" w:rsidP="00FF2D41">
      <w:pPr>
        <w:ind w:firstLine="708"/>
        <w:rPr>
          <w:bCs/>
        </w:rPr>
      </w:pPr>
      <w:r>
        <w:rPr>
          <w:bCs/>
          <w:sz w:val="28"/>
          <w:szCs w:val="28"/>
        </w:rPr>
        <w:t>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 xml:space="preserve">      </w:t>
      </w:r>
      <w:proofErr w:type="spellStart"/>
      <w:r>
        <w:rPr>
          <w:bCs/>
          <w:sz w:val="28"/>
          <w:szCs w:val="28"/>
        </w:rPr>
        <w:t>Оразымбетов</w:t>
      </w:r>
      <w:proofErr w:type="spellEnd"/>
      <w:r>
        <w:rPr>
          <w:bCs/>
          <w:sz w:val="28"/>
          <w:szCs w:val="28"/>
        </w:rPr>
        <w:t xml:space="preserve"> Б.П. </w:t>
      </w:r>
    </w:p>
    <w:p w:rsidR="00FF2D41" w:rsidRDefault="00FF2D41" w:rsidP="00FF2D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Копия верна:</w:t>
      </w:r>
    </w:p>
    <w:p w:rsidR="00FF2D41" w:rsidRDefault="00FF2D41" w:rsidP="00FF2D41">
      <w:pPr>
        <w:ind w:firstLine="70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</w:rPr>
        <w:t>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</w:t>
      </w:r>
      <w:r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</w:rPr>
        <w:t xml:space="preserve">      </w:t>
      </w:r>
      <w:proofErr w:type="spellStart"/>
      <w:r>
        <w:rPr>
          <w:bCs/>
          <w:sz w:val="28"/>
          <w:szCs w:val="28"/>
        </w:rPr>
        <w:t>Оразымбетов</w:t>
      </w:r>
      <w:proofErr w:type="spellEnd"/>
      <w:r>
        <w:rPr>
          <w:bCs/>
          <w:sz w:val="28"/>
          <w:szCs w:val="28"/>
        </w:rPr>
        <w:t xml:space="preserve"> Б.П. </w:t>
      </w:r>
    </w:p>
    <w:p w:rsidR="00FF2D41" w:rsidRDefault="00FF2D41" w:rsidP="00FF2D41">
      <w:pPr>
        <w:ind w:firstLine="708"/>
        <w:jc w:val="center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</w:t>
      </w:r>
    </w:p>
    <w:p w:rsidR="00FF2D41" w:rsidRDefault="00FF2D41" w:rsidP="00FF2D41">
      <w:pPr>
        <w:ind w:firstLine="70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Справка</w:t>
      </w:r>
    </w:p>
    <w:p w:rsidR="00FF2D41" w:rsidRDefault="00FF2D41" w:rsidP="00FF2D41">
      <w:pPr>
        <w:rPr>
          <w:sz w:val="28"/>
          <w:szCs w:val="28"/>
        </w:rPr>
      </w:pPr>
      <w:r>
        <w:rPr>
          <w:sz w:val="28"/>
          <w:szCs w:val="28"/>
        </w:rPr>
        <w:t xml:space="preserve">          Решение суда не вступило в законную силу.</w:t>
      </w:r>
    </w:p>
    <w:p w:rsidR="00FF2D41" w:rsidRDefault="00FF2D41" w:rsidP="00FF2D41">
      <w:pPr>
        <w:rPr>
          <w:sz w:val="28"/>
          <w:szCs w:val="28"/>
        </w:rPr>
      </w:pPr>
    </w:p>
    <w:p w:rsidR="00FF2D41" w:rsidRDefault="00FF2D41" w:rsidP="00FF2D41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>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</w:t>
      </w:r>
      <w:proofErr w:type="spellStart"/>
      <w:r>
        <w:rPr>
          <w:bCs/>
          <w:sz w:val="28"/>
          <w:szCs w:val="28"/>
        </w:rPr>
        <w:t>Оразымбетов</w:t>
      </w:r>
      <w:proofErr w:type="spellEnd"/>
      <w:r>
        <w:rPr>
          <w:bCs/>
          <w:sz w:val="28"/>
          <w:szCs w:val="28"/>
        </w:rPr>
        <w:t xml:space="preserve"> Б.П. </w:t>
      </w:r>
    </w:p>
    <w:p w:rsidR="00FF2D41" w:rsidRDefault="00FF2D41" w:rsidP="00FF2D41">
      <w:pPr>
        <w:ind w:firstLine="708"/>
        <w:rPr>
          <w:bCs/>
          <w:sz w:val="28"/>
          <w:szCs w:val="28"/>
        </w:rPr>
      </w:pPr>
    </w:p>
    <w:p w:rsidR="00FF2D41" w:rsidRDefault="00FF2D41" w:rsidP="00FF2D41">
      <w:pPr>
        <w:ind w:firstLine="708"/>
        <w:rPr>
          <w:bCs/>
          <w:sz w:val="28"/>
          <w:szCs w:val="28"/>
        </w:rPr>
      </w:pPr>
    </w:p>
    <w:p w:rsidR="00FF2D41" w:rsidRDefault="00FF2D41" w:rsidP="00FF2D41">
      <w:pPr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Справка</w:t>
      </w:r>
    </w:p>
    <w:p w:rsidR="00FF2D41" w:rsidRDefault="00FF2D41" w:rsidP="00FF2D41">
      <w:pPr>
        <w:rPr>
          <w:sz w:val="28"/>
          <w:szCs w:val="28"/>
        </w:rPr>
      </w:pPr>
      <w:r>
        <w:rPr>
          <w:sz w:val="28"/>
          <w:szCs w:val="28"/>
        </w:rPr>
        <w:t xml:space="preserve">          Решение суда «___» _____ 2015 года вступило в законную силу.</w:t>
      </w:r>
    </w:p>
    <w:p w:rsidR="00FF2D41" w:rsidRDefault="00FF2D41" w:rsidP="00FF2D41">
      <w:pPr>
        <w:ind w:firstLine="708"/>
        <w:jc w:val="center"/>
        <w:rPr>
          <w:sz w:val="28"/>
          <w:szCs w:val="28"/>
        </w:rPr>
      </w:pPr>
    </w:p>
    <w:p w:rsidR="00427C31" w:rsidRDefault="00FF2D41" w:rsidP="00FF2D41">
      <w:r>
        <w:rPr>
          <w:bCs/>
          <w:sz w:val="28"/>
          <w:szCs w:val="28"/>
        </w:rPr>
        <w:t>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</w:t>
      </w:r>
      <w:proofErr w:type="spellStart"/>
      <w:r>
        <w:rPr>
          <w:bCs/>
          <w:sz w:val="28"/>
          <w:szCs w:val="28"/>
        </w:rPr>
        <w:t>Оразымбетов</w:t>
      </w:r>
      <w:proofErr w:type="spellEnd"/>
      <w:r>
        <w:rPr>
          <w:bCs/>
          <w:sz w:val="28"/>
          <w:szCs w:val="28"/>
        </w:rPr>
        <w:t xml:space="preserve"> Б.П.</w:t>
      </w:r>
      <w:bookmarkStart w:id="0" w:name="_GoBack"/>
      <w:bookmarkEnd w:id="0"/>
    </w:p>
    <w:sectPr w:rsidR="0042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FE"/>
    <w:rsid w:val="002F2FFE"/>
    <w:rsid w:val="00427C31"/>
    <w:rsid w:val="00FF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2D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F2D4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1224</Words>
  <Characters>6978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БОЙТАНОВА АКМАРАЛ КАМАЛОВНА</dc:creator>
  <cp:keywords/>
  <dc:description/>
  <cp:lastModifiedBy>БОЙТАНОВА АКМАРАЛ КАМАЛОВНА</cp:lastModifiedBy>
  <cp:revision>2</cp:revision>
  <dcterms:created xsi:type="dcterms:W3CDTF">2016-02-18T12:14:00Z</dcterms:created>
  <dcterms:modified xsi:type="dcterms:W3CDTF">2016-02-18T12:14:00Z</dcterms:modified>
</cp:coreProperties>
</file>