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CE" w:rsidRDefault="007B5ECE" w:rsidP="00656B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5ECE" w:rsidRDefault="007B5ECE" w:rsidP="007B5E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02-6375-15</w:t>
      </w:r>
    </w:p>
    <w:p w:rsidR="00656B20" w:rsidRDefault="00656B20" w:rsidP="00656B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РЕШЕНИЕ</w:t>
      </w:r>
    </w:p>
    <w:p w:rsidR="00656B20" w:rsidRDefault="00656B20" w:rsidP="00656B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ИМЕНЕМ РЕСПУБЛИКИ КАЗАХСТАН</w:t>
      </w:r>
    </w:p>
    <w:p w:rsidR="00656B20" w:rsidRDefault="00656B20" w:rsidP="00656B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B20" w:rsidRDefault="007B5ECE" w:rsidP="00025C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656B20">
        <w:rPr>
          <w:rFonts w:ascii="Times New Roman" w:hAnsi="Times New Roman"/>
          <w:sz w:val="28"/>
          <w:szCs w:val="28"/>
        </w:rPr>
        <w:t xml:space="preserve"> июля 2015 года                                                                                     г. Астана                                                                                                </w:t>
      </w:r>
    </w:p>
    <w:p w:rsidR="00656B20" w:rsidRDefault="00656B20" w:rsidP="00656B2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Специализированный межрайонный экономический суд г.Астаны в составе председательствующего судьи </w:t>
      </w:r>
      <w:r w:rsidR="007B5ECE">
        <w:rPr>
          <w:rFonts w:ascii="Times New Roman" w:hAnsi="Times New Roman"/>
          <w:sz w:val="28"/>
          <w:szCs w:val="28"/>
        </w:rPr>
        <w:t>Жилбаевой К.К.</w:t>
      </w:r>
      <w:r>
        <w:rPr>
          <w:rFonts w:ascii="Times New Roman" w:hAnsi="Times New Roman"/>
          <w:sz w:val="28"/>
          <w:szCs w:val="28"/>
        </w:rPr>
        <w:t>, при секретаре судебного заседания Ка</w:t>
      </w:r>
      <w:r w:rsidR="007B5ECE">
        <w:rPr>
          <w:rFonts w:ascii="Times New Roman" w:hAnsi="Times New Roman"/>
          <w:sz w:val="28"/>
          <w:szCs w:val="28"/>
        </w:rPr>
        <w:t>шкамбаевой А.</w:t>
      </w:r>
      <w:r>
        <w:rPr>
          <w:rFonts w:ascii="Times New Roman" w:hAnsi="Times New Roman"/>
          <w:sz w:val="28"/>
          <w:szCs w:val="28"/>
        </w:rPr>
        <w:t>, с участием прокурора Байгоз</w:t>
      </w:r>
      <w:r w:rsidR="007B5ECE">
        <w:rPr>
          <w:rFonts w:ascii="Times New Roman" w:hAnsi="Times New Roman"/>
          <w:sz w:val="28"/>
          <w:szCs w:val="28"/>
        </w:rPr>
        <w:t xml:space="preserve">иева Б.Т., </w:t>
      </w:r>
      <w:r>
        <w:rPr>
          <w:rFonts w:ascii="Times New Roman" w:hAnsi="Times New Roman"/>
          <w:sz w:val="28"/>
          <w:szCs w:val="28"/>
        </w:rPr>
        <w:t xml:space="preserve">  рассмотрев в открытом судебном заседании в зале судебных заседаний гражданское дело по иску </w:t>
      </w:r>
      <w:r>
        <w:rPr>
          <w:rFonts w:ascii="Times New Roman" w:hAnsi="Times New Roman"/>
          <w:bCs/>
          <w:sz w:val="28"/>
          <w:szCs w:val="28"/>
        </w:rPr>
        <w:t xml:space="preserve">Государственного учреждения  «Управления государственных доходов по Алматинскому району г.Астана» к </w:t>
      </w:r>
      <w:r w:rsidR="007B5ECE">
        <w:rPr>
          <w:rFonts w:ascii="Times New Roman" w:hAnsi="Times New Roman"/>
          <w:bCs/>
          <w:sz w:val="28"/>
          <w:szCs w:val="28"/>
        </w:rPr>
        <w:t>Закрытому акционерному обществу «ССАВ»</w:t>
      </w:r>
      <w:r>
        <w:rPr>
          <w:rFonts w:ascii="Times New Roman" w:hAnsi="Times New Roman"/>
          <w:bCs/>
          <w:sz w:val="28"/>
          <w:szCs w:val="28"/>
        </w:rPr>
        <w:t xml:space="preserve"> о взыскании налоговой  задолженности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656B20" w:rsidRDefault="00656B20" w:rsidP="00025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656B20" w:rsidRDefault="00656B20" w:rsidP="00E31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Исковые требования мотивированы тем, что </w:t>
      </w:r>
      <w:r>
        <w:rPr>
          <w:rFonts w:ascii="Times New Roman" w:hAnsi="Times New Roman"/>
          <w:bCs/>
          <w:sz w:val="28"/>
          <w:szCs w:val="28"/>
        </w:rPr>
        <w:t xml:space="preserve">филиал </w:t>
      </w:r>
      <w:r w:rsidR="007B5ECE">
        <w:rPr>
          <w:rFonts w:ascii="Times New Roman" w:hAnsi="Times New Roman"/>
          <w:bCs/>
          <w:sz w:val="28"/>
          <w:szCs w:val="28"/>
        </w:rPr>
        <w:t xml:space="preserve">закрытого акционерного общества «ССАВ» </w:t>
      </w:r>
      <w:r>
        <w:rPr>
          <w:rFonts w:ascii="Times New Roman" w:hAnsi="Times New Roman"/>
          <w:bCs/>
          <w:sz w:val="28"/>
          <w:szCs w:val="28"/>
        </w:rPr>
        <w:t xml:space="preserve">состоит на регистрационном учете в управлении государственных доходов по Алматинскому району г.Астана от </w:t>
      </w:r>
      <w:r w:rsidR="007B5ECE">
        <w:rPr>
          <w:rFonts w:ascii="Times New Roman" w:hAnsi="Times New Roman"/>
          <w:bCs/>
          <w:sz w:val="28"/>
          <w:szCs w:val="28"/>
        </w:rPr>
        <w:t>05.</w:t>
      </w:r>
      <w:r>
        <w:rPr>
          <w:rFonts w:ascii="Times New Roman" w:hAnsi="Times New Roman"/>
          <w:bCs/>
          <w:sz w:val="28"/>
          <w:szCs w:val="28"/>
        </w:rPr>
        <w:t>02</w:t>
      </w:r>
      <w:r w:rsidR="007B5ECE">
        <w:rPr>
          <w:rFonts w:ascii="Times New Roman" w:hAnsi="Times New Roman"/>
          <w:bCs/>
          <w:sz w:val="28"/>
          <w:szCs w:val="28"/>
        </w:rPr>
        <w:t>.1998 года, РНН 031400130532</w:t>
      </w:r>
      <w:r>
        <w:rPr>
          <w:rFonts w:ascii="Times New Roman" w:hAnsi="Times New Roman"/>
          <w:bCs/>
          <w:sz w:val="28"/>
          <w:szCs w:val="28"/>
        </w:rPr>
        <w:t xml:space="preserve">, юридический адрес: </w:t>
      </w:r>
      <w:r>
        <w:rPr>
          <w:rFonts w:ascii="Times New Roman" w:hAnsi="Times New Roman"/>
          <w:sz w:val="28"/>
          <w:szCs w:val="28"/>
        </w:rPr>
        <w:t>г. Астана,</w:t>
      </w:r>
      <w:r w:rsidR="007B5ECE">
        <w:rPr>
          <w:rFonts w:ascii="Times New Roman" w:hAnsi="Times New Roman"/>
          <w:sz w:val="28"/>
          <w:szCs w:val="28"/>
        </w:rPr>
        <w:t xml:space="preserve"> пос. станция 40,</w:t>
      </w:r>
      <w:r>
        <w:rPr>
          <w:rFonts w:ascii="Times New Roman" w:hAnsi="Times New Roman"/>
          <w:sz w:val="28"/>
          <w:szCs w:val="28"/>
        </w:rPr>
        <w:t xml:space="preserve"> ул. </w:t>
      </w:r>
      <w:r w:rsidR="007B5ECE">
        <w:rPr>
          <w:rFonts w:ascii="Times New Roman" w:hAnsi="Times New Roman"/>
          <w:sz w:val="28"/>
          <w:szCs w:val="28"/>
        </w:rPr>
        <w:t>Маяковского дом 7 квартира 39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E31A7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35 Конституции Республики Казахстан </w:t>
      </w:r>
      <w:r>
        <w:rPr>
          <w:rFonts w:ascii="Times New Roman" w:hAnsi="Times New Roman"/>
          <w:color w:val="000000"/>
          <w:sz w:val="28"/>
          <w:szCs w:val="28"/>
        </w:rPr>
        <w:t xml:space="preserve">уплата </w:t>
      </w:r>
      <w:bookmarkStart w:id="0" w:name="sub1000926243"/>
      <w:r w:rsidR="00991AEF">
        <w:rPr>
          <w:rFonts w:ascii="Times New Roman" w:hAnsi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</w:rPr>
        <w:instrText xml:space="preserve"> HYPERLINK "jl:30366217.550000%20" </w:instrText>
      </w:r>
      <w:r w:rsidR="00991AEF">
        <w:rPr>
          <w:rFonts w:ascii="Times New Roman" w:hAnsi="Times New Roman"/>
          <w:color w:val="000000"/>
          <w:sz w:val="28"/>
          <w:szCs w:val="28"/>
        </w:rPr>
        <w:fldChar w:fldCharType="separate"/>
      </w:r>
      <w:r>
        <w:rPr>
          <w:rStyle w:val="a6"/>
          <w:rFonts w:ascii="Times New Roman" w:hAnsi="Times New Roman"/>
          <w:bCs/>
          <w:color w:val="000000"/>
          <w:sz w:val="28"/>
          <w:szCs w:val="28"/>
          <w:u w:val="none"/>
        </w:rPr>
        <w:t>законно</w:t>
      </w:r>
      <w:r w:rsidR="00991AEF">
        <w:rPr>
          <w:rFonts w:ascii="Times New Roman" w:hAnsi="Times New Roman"/>
          <w:color w:val="000000"/>
          <w:sz w:val="28"/>
          <w:szCs w:val="28"/>
        </w:rPr>
        <w:fldChar w:fldCharType="end"/>
      </w:r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установленных налогов, сборов и иных обязательных платежей является долгом и обязанностью каждого.</w:t>
      </w:r>
      <w:r w:rsidR="00E31A7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ст.14 Кодекса Республики Казахстан «О налогах и других обязательных платежах в бюджет» налогоплательщик обязан </w:t>
      </w:r>
      <w:r>
        <w:rPr>
          <w:rStyle w:val="s0"/>
          <w:sz w:val="28"/>
          <w:szCs w:val="28"/>
        </w:rPr>
        <w:t>своевременно и в полном объеме исполнять налоговое обязательство в соответствии с Налоговым кодексом.</w:t>
      </w:r>
      <w:r w:rsidR="00E31A74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>Налоговым обязательством в соответствии со ст.26 Налогового кодекса признается обязательство налогоплательщика перед государством, возникающее в соответствии с налоговым законодательством Республики Казахстан, в силу которого налогоплательщик обязан встать на регистрационный учет в налоговом органе, определять объекты налогообложения и (или) объекты, связанные с налогообложением, исчислять и уплачивать налоги и другие обязательные платежи в бюджет, составлять и представлять налоговые формы, за исключением налоговых регистров, в налоговый орган в установленные сроки.</w:t>
      </w:r>
      <w:r w:rsidR="00E31A74">
        <w:rPr>
          <w:rStyle w:val="s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нарушение вышеуказанных норм Налогового кодекса</w:t>
      </w:r>
      <w:r w:rsidR="007B5ECE" w:rsidRPr="007B5ECE">
        <w:rPr>
          <w:rFonts w:ascii="Times New Roman" w:hAnsi="Times New Roman"/>
          <w:bCs/>
          <w:sz w:val="28"/>
          <w:szCs w:val="28"/>
        </w:rPr>
        <w:t xml:space="preserve"> </w:t>
      </w:r>
      <w:r w:rsidR="007B5ECE">
        <w:rPr>
          <w:rFonts w:ascii="Times New Roman" w:hAnsi="Times New Roman"/>
          <w:bCs/>
          <w:sz w:val="28"/>
          <w:szCs w:val="28"/>
        </w:rPr>
        <w:t>Закрытое акционерное общество «ССАВ»</w:t>
      </w:r>
      <w:r>
        <w:rPr>
          <w:rFonts w:ascii="Times New Roman" w:hAnsi="Times New Roman"/>
          <w:bCs/>
          <w:sz w:val="28"/>
          <w:szCs w:val="28"/>
        </w:rPr>
        <w:t xml:space="preserve">  не исполняет обязательства по уплате в бюджет суммы </w:t>
      </w:r>
      <w:r>
        <w:rPr>
          <w:rFonts w:ascii="Times New Roman" w:hAnsi="Times New Roman"/>
          <w:sz w:val="28"/>
          <w:szCs w:val="28"/>
        </w:rPr>
        <w:t xml:space="preserve">налоговой задолженности. </w:t>
      </w:r>
      <w:r w:rsidR="007B5ECE">
        <w:rPr>
          <w:rFonts w:ascii="Times New Roman" w:hAnsi="Times New Roman"/>
          <w:sz w:val="28"/>
          <w:szCs w:val="28"/>
        </w:rPr>
        <w:t>Так, по состоянию на 21</w:t>
      </w:r>
      <w:r>
        <w:rPr>
          <w:rFonts w:ascii="Times New Roman" w:hAnsi="Times New Roman"/>
          <w:sz w:val="28"/>
          <w:szCs w:val="28"/>
        </w:rPr>
        <w:t>.04.2015 г. Филиал имеет налоговую задолженность в сумме 3</w:t>
      </w:r>
      <w:r w:rsidR="007B5ECE">
        <w:rPr>
          <w:rFonts w:ascii="Times New Roman" w:hAnsi="Times New Roman"/>
          <w:sz w:val="28"/>
          <w:szCs w:val="28"/>
        </w:rPr>
        <w:t>0 757</w:t>
      </w:r>
      <w:r>
        <w:rPr>
          <w:rFonts w:ascii="Times New Roman" w:hAnsi="Times New Roman"/>
          <w:sz w:val="28"/>
          <w:szCs w:val="28"/>
        </w:rPr>
        <w:t xml:space="preserve"> тенге, в том числе основной платеж </w:t>
      </w:r>
      <w:r w:rsidR="007B5EC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B5ECE">
        <w:rPr>
          <w:rFonts w:ascii="Times New Roman" w:hAnsi="Times New Roman"/>
          <w:sz w:val="28"/>
          <w:szCs w:val="28"/>
        </w:rPr>
        <w:t>14 787</w:t>
      </w:r>
      <w:r>
        <w:rPr>
          <w:rFonts w:ascii="Times New Roman" w:hAnsi="Times New Roman"/>
          <w:sz w:val="28"/>
          <w:szCs w:val="28"/>
        </w:rPr>
        <w:t xml:space="preserve"> тенге, пеня </w:t>
      </w:r>
      <w:r w:rsidR="007B5EC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</w:t>
      </w:r>
      <w:r w:rsidR="007B5ECE">
        <w:rPr>
          <w:rFonts w:ascii="Times New Roman" w:hAnsi="Times New Roman"/>
          <w:sz w:val="28"/>
          <w:szCs w:val="28"/>
        </w:rPr>
        <w:t>5 970</w:t>
      </w:r>
      <w:r>
        <w:rPr>
          <w:rFonts w:ascii="Times New Roman" w:hAnsi="Times New Roman"/>
          <w:sz w:val="28"/>
          <w:szCs w:val="28"/>
        </w:rPr>
        <w:t xml:space="preserve"> тенге. Из них: по корпоративному подоходному налогу с юридических лиц- нерезидентов, за исключением поступлений от организаций нефтяного сектора (101102) основной платеж </w:t>
      </w:r>
      <w:r w:rsidR="007B5EC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B5ECE">
        <w:rPr>
          <w:rFonts w:ascii="Times New Roman" w:hAnsi="Times New Roman"/>
          <w:sz w:val="28"/>
          <w:szCs w:val="28"/>
        </w:rPr>
        <w:t xml:space="preserve">4 690 </w:t>
      </w:r>
      <w:r>
        <w:rPr>
          <w:rFonts w:ascii="Times New Roman" w:hAnsi="Times New Roman"/>
          <w:sz w:val="28"/>
          <w:szCs w:val="28"/>
        </w:rPr>
        <w:t xml:space="preserve">тенге, пеня - </w:t>
      </w:r>
      <w:r w:rsidR="007B5ECE">
        <w:rPr>
          <w:rFonts w:ascii="Times New Roman" w:hAnsi="Times New Roman"/>
          <w:sz w:val="28"/>
          <w:szCs w:val="28"/>
        </w:rPr>
        <w:t xml:space="preserve"> 4 690</w:t>
      </w:r>
      <w:r>
        <w:rPr>
          <w:rFonts w:ascii="Times New Roman" w:hAnsi="Times New Roman"/>
          <w:sz w:val="28"/>
          <w:szCs w:val="28"/>
        </w:rPr>
        <w:t xml:space="preserve"> тенге; по социальному налогу (103101) основной платеж </w:t>
      </w:r>
      <w:r w:rsidR="007B5EC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B5ECE">
        <w:rPr>
          <w:rFonts w:ascii="Times New Roman" w:hAnsi="Times New Roman"/>
          <w:sz w:val="28"/>
          <w:szCs w:val="28"/>
        </w:rPr>
        <w:t>10 826</w:t>
      </w:r>
      <w:r>
        <w:rPr>
          <w:rFonts w:ascii="Times New Roman" w:hAnsi="Times New Roman"/>
          <w:sz w:val="28"/>
          <w:szCs w:val="28"/>
        </w:rPr>
        <w:t xml:space="preserve"> тенге, пеня </w:t>
      </w:r>
      <w:r w:rsidR="007B5EC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B5ECE">
        <w:rPr>
          <w:rFonts w:ascii="Times New Roman" w:hAnsi="Times New Roman"/>
          <w:sz w:val="28"/>
          <w:szCs w:val="28"/>
        </w:rPr>
        <w:t>11 280</w:t>
      </w:r>
      <w:r>
        <w:rPr>
          <w:rFonts w:ascii="Times New Roman" w:hAnsi="Times New Roman"/>
          <w:sz w:val="28"/>
          <w:szCs w:val="28"/>
        </w:rPr>
        <w:t xml:space="preserve"> тенге</w:t>
      </w:r>
      <w:r w:rsidR="007B5ECE">
        <w:rPr>
          <w:rFonts w:ascii="Times New Roman" w:hAnsi="Times New Roman"/>
          <w:sz w:val="28"/>
          <w:szCs w:val="28"/>
        </w:rPr>
        <w:t>.</w:t>
      </w:r>
      <w:r w:rsidR="00E31A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Управлением государственных доходов по Алматинскому району в отношении Филиала в порядке ст.614 Налогового кодекса выставлены уведомления о погашении налоговой задолженности, вынесены распоряжения о приостановлении расходных операций по </w:t>
      </w:r>
      <w:r>
        <w:rPr>
          <w:rFonts w:ascii="Times New Roman" w:hAnsi="Times New Roman"/>
          <w:sz w:val="28"/>
          <w:szCs w:val="28"/>
        </w:rPr>
        <w:lastRenderedPageBreak/>
        <w:t xml:space="preserve">банковским счетам. </w:t>
      </w:r>
      <w:r>
        <w:rPr>
          <w:rFonts w:ascii="Times New Roman" w:hAnsi="Times New Roman"/>
          <w:color w:val="000000"/>
          <w:sz w:val="28"/>
          <w:szCs w:val="28"/>
        </w:rPr>
        <w:t>В соответствии со ст.1 Соглашения данный договор регулирует вопросы разрешения дел, вытекающих из договорных и иных гражданско-правовых отношений между хозяйствующими субъектами, из их отношений с государственными и иными органами, а также исполнения решений по ним</w:t>
      </w:r>
      <w:r w:rsidR="00E31A74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Согласно п.1 ст. 4 Соглашения, компетентный суд государства-участника СНГ вправе рассматривать упомянутые в ст.1 соглашения споры, если на территории данного государства-участника СНГ, в частности:</w:t>
      </w:r>
    </w:p>
    <w:p w:rsidR="00656B20" w:rsidRDefault="00656B20" w:rsidP="00656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</w:t>
      </w:r>
      <w:r>
        <w:rPr>
          <w:rFonts w:ascii="Times New Roman" w:hAnsi="Times New Roman"/>
          <w:color w:val="000000"/>
          <w:sz w:val="28"/>
          <w:szCs w:val="28"/>
        </w:rPr>
        <w:tab/>
        <w:t>ответчик имел постоянное место жительства или место нахождения на день предъявления иска;</w:t>
      </w:r>
    </w:p>
    <w:p w:rsidR="00656B20" w:rsidRDefault="00656B20" w:rsidP="00656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</w:t>
      </w:r>
      <w:r>
        <w:rPr>
          <w:rFonts w:ascii="Times New Roman" w:hAnsi="Times New Roman"/>
          <w:color w:val="000000"/>
          <w:sz w:val="28"/>
          <w:szCs w:val="28"/>
        </w:rPr>
        <w:tab/>
        <w:t>осуществляется торговая, промышленная или иная хозяйственная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деятельность предприятия (филиала) ответчика; </w:t>
      </w:r>
    </w:p>
    <w:p w:rsidR="00656B20" w:rsidRDefault="00656B20" w:rsidP="00E31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имело место действие или иное обстоятельство, послужившее основанием для требования о возмещении вреда.</w:t>
      </w:r>
      <w:r w:rsidR="00E31A7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Согласно п.4 Решения Экономического Суда содружества Независимых государств от 21 февраля 2007 года № 01-1/2-06 «решение по хозяйственному спору, вынесенное судом государства-участника Соглашения исполняется на территории другого государства-участника без проведения процедуры его признания в судебном порядке на основании ходатайства, направляемого заинтересованной стороной органу, уполномоченному осуществлять исполнение по законодательству государства, на территории которого исполнение испрашивается».</w:t>
      </w:r>
      <w:r w:rsidR="00E31A7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Согласно ст.32 ГПК РК иск, вытекающий из деятельности филиала или представительства юридического лица, может быть предъявлен также по месту нахождения филиала или представительства.</w:t>
      </w:r>
      <w:r w:rsidR="00E31A7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вышеизложенного и в соответствии ст.ст.8, 28, 217 ГПК РК, ст.4 Соглашения о порядке разрешения споров, связанных с осуществлением хозяйственной деятельности,  истец просил, </w:t>
      </w:r>
      <w:r>
        <w:rPr>
          <w:rFonts w:ascii="Times New Roman" w:hAnsi="Times New Roman"/>
          <w:bCs/>
          <w:sz w:val="28"/>
          <w:szCs w:val="28"/>
        </w:rPr>
        <w:t xml:space="preserve">взыскать с филиала общества с ограниченной ответственностью «Дверь» </w:t>
      </w:r>
      <w:r>
        <w:rPr>
          <w:rFonts w:ascii="Times New Roman" w:hAnsi="Times New Roman"/>
          <w:sz w:val="28"/>
          <w:szCs w:val="28"/>
        </w:rPr>
        <w:t xml:space="preserve">сумму налоговой задолженности перед бюджетом в размере </w:t>
      </w:r>
      <w:r>
        <w:rPr>
          <w:rFonts w:ascii="Times New Roman" w:hAnsi="Times New Roman"/>
          <w:bCs/>
          <w:sz w:val="28"/>
          <w:szCs w:val="28"/>
        </w:rPr>
        <w:t xml:space="preserve">3.773.461 тенге </w:t>
      </w:r>
      <w:r>
        <w:rPr>
          <w:rFonts w:ascii="Times New Roman" w:hAnsi="Times New Roman"/>
          <w:sz w:val="28"/>
          <w:szCs w:val="28"/>
        </w:rPr>
        <w:t>с учетом пени на день вынесения судебного решения.</w:t>
      </w:r>
    </w:p>
    <w:p w:rsidR="00656B20" w:rsidRDefault="00656B20" w:rsidP="00656B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рассмотрено в порядке ч.1 ст.135 ГПК РК – без ответчика, которому судебное извещение направлено по последнему известному суду адресу.</w:t>
      </w:r>
    </w:p>
    <w:p w:rsidR="00656B20" w:rsidRDefault="00656B20" w:rsidP="00656B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Выслушав заключение прокурора об обоснованности иска, из</w:t>
      </w:r>
      <w:r>
        <w:rPr>
          <w:rFonts w:ascii="Times New Roman" w:hAnsi="Times New Roman"/>
          <w:sz w:val="28"/>
          <w:szCs w:val="28"/>
        </w:rPr>
        <w:t>учив материалы дела, исследовав представленные доказательства, суд полагает исковые требования подлежащими удовлетворению по следующим основаниям.</w:t>
      </w:r>
    </w:p>
    <w:p w:rsidR="00656B20" w:rsidRDefault="00656B20" w:rsidP="00656B20">
      <w:pPr>
        <w:spacing w:after="0" w:line="240" w:lineRule="auto"/>
        <w:jc w:val="both"/>
        <w:rPr>
          <w:rStyle w:val="s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31A7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Согласно статьи14 Кодекса Республики Казахстан «О налогах и других обязательных платежах в бюджет» (далее-</w:t>
      </w:r>
      <w:r w:rsidR="007B5E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Налоговый кодекс) налогоплательщик обязан </w:t>
      </w:r>
      <w:r>
        <w:rPr>
          <w:rStyle w:val="s0"/>
          <w:sz w:val="28"/>
          <w:szCs w:val="28"/>
        </w:rPr>
        <w:t>своевременно и в полном объеме исполнять налоговое обязательство согласно Налоговому кодексу.</w:t>
      </w:r>
    </w:p>
    <w:p w:rsidR="00656B20" w:rsidRDefault="00656B20" w:rsidP="007B5ECE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 xml:space="preserve">В соответствии ст.26 Налогового кодекса налоговым признается обязательство налогоплательщика перед государством, возникающее в соответствии с налоговым законодательством Республики Казахстан, в силу которого налогоплательщик обязан встать на регистрационный учет в </w:t>
      </w:r>
      <w:r>
        <w:rPr>
          <w:rStyle w:val="s0"/>
          <w:sz w:val="28"/>
          <w:szCs w:val="28"/>
        </w:rPr>
        <w:lastRenderedPageBreak/>
        <w:t>налоговом органе, определять объекты налогообложения и (или) объекты, связанные с налогообложением, исчислять и уплачивать налоги и другие обязательные платежи в бюджет, составлять и представлять налоговые формы, за исключением налоговых регистров, в налоговый орган в установленные сроки.</w:t>
      </w:r>
    </w:p>
    <w:p w:rsidR="00656B20" w:rsidRDefault="00656B20" w:rsidP="00656B20">
      <w:pPr>
        <w:pStyle w:val="a3"/>
        <w:spacing w:before="0" w:beforeAutospacing="0" w:after="0" w:afterAutospacing="0"/>
        <w:jc w:val="both"/>
      </w:pPr>
      <w:r>
        <w:rPr>
          <w:i/>
          <w:iCs/>
          <w:sz w:val="28"/>
          <w:szCs w:val="28"/>
        </w:rPr>
        <w:t>       </w:t>
      </w:r>
      <w:r w:rsidR="00E31A74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П.3 ст.31 НК РК  предусмотрено, что налоговое обязательство должно быть исполнено налогоплательщиком в порядке и сроки, которые установлены налоговым законодательством Республики Казахстан. Ст.34 предусмотрен порядок погашения налоговой задолженности: сначала  начисленные пени, затем сумма недоимки и сумма  штрафов. </w:t>
      </w:r>
    </w:p>
    <w:p w:rsidR="00656B20" w:rsidRDefault="00656B20" w:rsidP="00656B20">
      <w:pPr>
        <w:pStyle w:val="a4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Согласно п.13 Нормативного постановление Верховного суда РК №1 от 27 февраля 2013 года «О судебной практики применения  налогового законодательства» судам разъяснено, что при отсутствии или недостаточности имущества на территории Республики Казахстан для погашения налоговой задолженности </w:t>
      </w:r>
      <w:r>
        <w:rPr>
          <w:rFonts w:ascii="Times New Roman" w:hAnsi="Times New Roman"/>
          <w:sz w:val="28"/>
          <w:szCs w:val="28"/>
        </w:rPr>
        <w:t xml:space="preserve">нерезидента, образовавшейся в результате деятельности в Республике Казахстан через постоянное учреждение, налоговые органы вправе обращаться в суд с заявлением о вынесении судебного приказа или с иском о взыскании указанной задолженности с нерезидента. При этом необходимо исходить из п.1 ст.4 </w:t>
      </w:r>
      <w:r>
        <w:rPr>
          <w:rFonts w:ascii="Times New Roman" w:hAnsi="Times New Roman"/>
          <w:noProof/>
          <w:sz w:val="28"/>
          <w:szCs w:val="28"/>
        </w:rPr>
        <w:t>Соглашения о порядке разрешения споров, связанных с осуществлением хозяйственной деятельности (</w:t>
      </w:r>
      <w:r>
        <w:rPr>
          <w:rFonts w:ascii="Times New Roman" w:hAnsi="Times New Roman"/>
          <w:sz w:val="28"/>
          <w:szCs w:val="28"/>
        </w:rPr>
        <w:t>Киев, 20 марта 1992 года),  и ч.</w:t>
      </w:r>
      <w:r>
        <w:rPr>
          <w:rFonts w:ascii="Times New Roman" w:hAnsi="Times New Roman"/>
          <w:noProof/>
          <w:sz w:val="28"/>
          <w:szCs w:val="28"/>
        </w:rPr>
        <w:t>3 ст.32 ГПК, предусмотревшей возможность предъявления иска по месту нахождения филиала.</w:t>
      </w:r>
    </w:p>
    <w:p w:rsidR="00656B20" w:rsidRDefault="00656B20" w:rsidP="00656B20">
      <w:pPr>
        <w:pStyle w:val="a4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установлено совокупностью исследованных доказательств,  </w:t>
      </w:r>
      <w:r w:rsidR="007B5ECE">
        <w:rPr>
          <w:rFonts w:ascii="Times New Roman" w:hAnsi="Times New Roman"/>
          <w:sz w:val="28"/>
          <w:szCs w:val="28"/>
        </w:rPr>
        <w:t xml:space="preserve">филиал </w:t>
      </w:r>
      <w:r w:rsidR="007B5ECE">
        <w:rPr>
          <w:rFonts w:ascii="Times New Roman" w:hAnsi="Times New Roman"/>
          <w:bCs/>
          <w:sz w:val="28"/>
          <w:szCs w:val="28"/>
        </w:rPr>
        <w:t xml:space="preserve">Закрытого акционерного общества «ССАВ» </w:t>
      </w:r>
      <w:r>
        <w:rPr>
          <w:rFonts w:ascii="Times New Roman" w:hAnsi="Times New Roman"/>
          <w:bCs/>
          <w:sz w:val="28"/>
          <w:szCs w:val="28"/>
        </w:rPr>
        <w:t xml:space="preserve"> состоит на</w:t>
      </w:r>
      <w:r w:rsidR="007B5E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регистрационном учете в управлении государственных доходов по </w:t>
      </w:r>
      <w:r w:rsidR="007B5ECE">
        <w:rPr>
          <w:rFonts w:ascii="Times New Roman" w:hAnsi="Times New Roman"/>
          <w:bCs/>
          <w:sz w:val="28"/>
          <w:szCs w:val="28"/>
        </w:rPr>
        <w:t xml:space="preserve">Алматинскому району г.Астана от 05.02.1998 года, РНН 031400130532, юридический адрес: </w:t>
      </w:r>
      <w:r w:rsidR="007B5ECE">
        <w:rPr>
          <w:rFonts w:ascii="Times New Roman" w:hAnsi="Times New Roman"/>
          <w:sz w:val="28"/>
          <w:szCs w:val="28"/>
        </w:rPr>
        <w:t>г. Астана, пос. станция 40, ул. Маяковского дом 7 квартира 39</w:t>
      </w:r>
      <w:r>
        <w:rPr>
          <w:rFonts w:ascii="Times New Roman" w:hAnsi="Times New Roman"/>
          <w:sz w:val="28"/>
          <w:szCs w:val="28"/>
          <w:lang w:val="kk-KZ"/>
        </w:rPr>
        <w:t>. В</w:t>
      </w:r>
      <w:r>
        <w:rPr>
          <w:rFonts w:ascii="Times New Roman" w:hAnsi="Times New Roman"/>
          <w:sz w:val="28"/>
          <w:szCs w:val="28"/>
        </w:rPr>
        <w:t xml:space="preserve"> нарушение  указанных норм Налогового кодекса </w:t>
      </w:r>
      <w:r>
        <w:rPr>
          <w:rFonts w:ascii="Times New Roman" w:hAnsi="Times New Roman"/>
          <w:bCs/>
          <w:sz w:val="28"/>
          <w:szCs w:val="28"/>
        </w:rPr>
        <w:t xml:space="preserve">ответчик  не исполняет обязательства по уплате в бюджет суммы </w:t>
      </w:r>
      <w:r>
        <w:rPr>
          <w:rFonts w:ascii="Times New Roman" w:hAnsi="Times New Roman"/>
          <w:sz w:val="28"/>
          <w:szCs w:val="28"/>
        </w:rPr>
        <w:t xml:space="preserve">налоговой задолженности. </w:t>
      </w:r>
    </w:p>
    <w:p w:rsidR="00656B20" w:rsidRPr="007B5ECE" w:rsidRDefault="00656B20" w:rsidP="007B5ECE">
      <w:pPr>
        <w:pStyle w:val="a4"/>
        <w:spacing w:after="0" w:line="240" w:lineRule="auto"/>
        <w:ind w:left="23" w:right="40"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по состоянию на</w:t>
      </w:r>
      <w:r w:rsidR="00E31A74">
        <w:rPr>
          <w:rFonts w:ascii="Times New Roman" w:hAnsi="Times New Roman"/>
          <w:sz w:val="28"/>
          <w:szCs w:val="28"/>
        </w:rPr>
        <w:t xml:space="preserve"> </w:t>
      </w:r>
      <w:r w:rsidR="007B5ECE">
        <w:rPr>
          <w:rFonts w:ascii="Times New Roman" w:hAnsi="Times New Roman"/>
          <w:sz w:val="28"/>
          <w:szCs w:val="28"/>
        </w:rPr>
        <w:t>21.04.2015 г. Филиал имеет налоговую задолженность в сумме 30 757 тенге, в том числе основной платеж – 14 787 тенге, пеня – 15 970 тенге. Из них: по корпоративному подоходному налогу с юридических лиц- нерезидентов, за исключением поступлений от организаций нефтяного сектора (101102) основной платеж – 4 690 тенге, пеня -  4 690 тенге; по социальному налогу (103101) основной платеж – 10 826 тенге, пеня – 11 280 тенге.</w:t>
      </w:r>
    </w:p>
    <w:p w:rsidR="00656B20" w:rsidRDefault="00656B20" w:rsidP="00656B20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Выставленные Управлением государственных доходов по Алматинскому району в отношении </w:t>
      </w:r>
      <w:r w:rsidR="007B5ECE">
        <w:rPr>
          <w:rFonts w:ascii="Times New Roman" w:hAnsi="Times New Roman"/>
          <w:sz w:val="28"/>
          <w:szCs w:val="28"/>
        </w:rPr>
        <w:t>ответчика в поряд</w:t>
      </w:r>
      <w:r>
        <w:rPr>
          <w:rFonts w:ascii="Times New Roman" w:hAnsi="Times New Roman"/>
          <w:bCs/>
          <w:sz w:val="28"/>
          <w:szCs w:val="28"/>
        </w:rPr>
        <w:t xml:space="preserve">ке ст.ст.611-621 Налогового кодекса РК уведомления о погашении налоговой задолженности, произведенные действия по  приостановлению расходных операций по банковским счетам и по кассе, к погашению налоговой задолженности не привели. </w:t>
      </w:r>
    </w:p>
    <w:p w:rsidR="00656B20" w:rsidRDefault="00656B20" w:rsidP="00656B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Доказательствами, опровергающими вышеизложенные обстоятельства  суд не располагает, и таких доказательств суду в порядке ст.65 ГПК РК не представлено.</w:t>
      </w:r>
    </w:p>
    <w:p w:rsidR="00656B20" w:rsidRDefault="00656B20" w:rsidP="00656B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Фактические обстоятельства, согласующиеся с требованиями норм материального и процессуального права, </w:t>
      </w:r>
      <w:r>
        <w:rPr>
          <w:rFonts w:ascii="Times New Roman" w:hAnsi="Times New Roman"/>
          <w:sz w:val="28"/>
          <w:szCs w:val="28"/>
        </w:rPr>
        <w:t>являются основанием для удовлетворения исковых требований о взыскании налоговой задолженности,     ввиду их обоснованности.</w:t>
      </w:r>
    </w:p>
    <w:p w:rsidR="00656B20" w:rsidRDefault="00656B20" w:rsidP="00656B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основании ч.1 ст.116 ГПК РК подлежит взысканию  госпошлина в доход государства.  </w:t>
      </w:r>
    </w:p>
    <w:p w:rsidR="00656B20" w:rsidRDefault="00656B20" w:rsidP="00656B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025CB7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Рук</w:t>
      </w:r>
      <w:r>
        <w:rPr>
          <w:rFonts w:ascii="Times New Roman" w:hAnsi="Times New Roman"/>
          <w:sz w:val="28"/>
          <w:szCs w:val="28"/>
        </w:rPr>
        <w:t>оводствуясь ст.ст.217-221 ГПК, суд</w:t>
      </w:r>
    </w:p>
    <w:p w:rsidR="00656B20" w:rsidRDefault="00656B20" w:rsidP="00A33A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56B20" w:rsidRDefault="00656B20" w:rsidP="00656B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Иск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25CB7">
        <w:rPr>
          <w:rFonts w:ascii="Times New Roman" w:hAnsi="Times New Roman"/>
          <w:bCs/>
          <w:sz w:val="28"/>
          <w:szCs w:val="28"/>
        </w:rPr>
        <w:t>Государственного учреждения  «Управления государственных доходов по Алматинскому району г.Астана» к Закрытому акционерному обществу «ССАВ» о взыскании налоговой  задолженности</w:t>
      </w:r>
      <w:r w:rsidR="00025CB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удовлетворить. </w:t>
      </w:r>
    </w:p>
    <w:p w:rsidR="00656B20" w:rsidRDefault="00656B20" w:rsidP="00656B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Взыскать с </w:t>
      </w:r>
      <w:r w:rsidR="00025CB7">
        <w:rPr>
          <w:rFonts w:ascii="Times New Roman" w:hAnsi="Times New Roman"/>
          <w:bCs/>
          <w:sz w:val="28"/>
          <w:szCs w:val="28"/>
        </w:rPr>
        <w:t xml:space="preserve">Закрытого акционерного общества «ССАВ»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доход государства</w:t>
      </w:r>
      <w:r>
        <w:rPr>
          <w:rFonts w:ascii="Times New Roman" w:hAnsi="Times New Roman"/>
          <w:bCs/>
          <w:sz w:val="28"/>
          <w:szCs w:val="28"/>
        </w:rPr>
        <w:t xml:space="preserve"> сумму налоговой задолженности в размере </w:t>
      </w:r>
      <w:r w:rsidR="00025CB7">
        <w:rPr>
          <w:rFonts w:ascii="Times New Roman" w:hAnsi="Times New Roman"/>
          <w:bCs/>
          <w:sz w:val="28"/>
          <w:szCs w:val="28"/>
        </w:rPr>
        <w:t>30 757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(три</w:t>
      </w:r>
      <w:r w:rsidR="00025CB7">
        <w:rPr>
          <w:rFonts w:ascii="Times New Roman" w:hAnsi="Times New Roman"/>
          <w:sz w:val="28"/>
          <w:szCs w:val="28"/>
        </w:rPr>
        <w:t>дцать тысячи семьсот пятьдесят семь тысячи)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тенге, государственную пошлину в размере </w:t>
      </w:r>
      <w:r w:rsidR="00025CB7">
        <w:rPr>
          <w:rFonts w:ascii="Times New Roman" w:hAnsi="Times New Roman"/>
          <w:color w:val="000000"/>
          <w:sz w:val="28"/>
          <w:szCs w:val="28"/>
        </w:rPr>
        <w:t>923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025CB7">
        <w:rPr>
          <w:rFonts w:ascii="Times New Roman" w:hAnsi="Times New Roman"/>
          <w:color w:val="000000"/>
          <w:sz w:val="28"/>
          <w:szCs w:val="28"/>
        </w:rPr>
        <w:t>девятьсот двадцать три</w:t>
      </w:r>
      <w:r>
        <w:rPr>
          <w:rFonts w:ascii="Times New Roman" w:hAnsi="Times New Roman"/>
          <w:color w:val="000000"/>
          <w:sz w:val="28"/>
          <w:szCs w:val="28"/>
        </w:rPr>
        <w:t>) тенге.</w:t>
      </w:r>
    </w:p>
    <w:p w:rsidR="00656B20" w:rsidRDefault="00656B20" w:rsidP="00656B20">
      <w:pPr>
        <w:shd w:val="clear" w:color="auto" w:fill="FFFFFF"/>
        <w:tabs>
          <w:tab w:val="left" w:pos="567"/>
        </w:tabs>
        <w:spacing w:after="0" w:line="240" w:lineRule="auto"/>
        <w:ind w:left="1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может быть обжаловано или опротестовано с соблюдением требований ст.ст. 334, 335 ГПК РК в апелляционную судебную коллегию по гражданским и административным делам суда гор. Астаны через специализированный межрайонный экономический суд гор. Астаны в течение 15 дней со дня получения копии решения.</w:t>
      </w:r>
    </w:p>
    <w:p w:rsidR="00991AEF" w:rsidRDefault="00025CB7" w:rsidP="00025C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CB7">
        <w:rPr>
          <w:rFonts w:ascii="Times New Roman" w:hAnsi="Times New Roman" w:cs="Times New Roman"/>
        </w:rPr>
        <w:t xml:space="preserve"> </w:t>
      </w:r>
      <w:r w:rsidR="00A33AB6">
        <w:rPr>
          <w:rFonts w:ascii="Times New Roman" w:hAnsi="Times New Roman" w:cs="Times New Roman"/>
          <w:sz w:val="28"/>
          <w:szCs w:val="28"/>
        </w:rPr>
        <w:t>С</w:t>
      </w:r>
      <w:r w:rsidRPr="00025CB7">
        <w:rPr>
          <w:rFonts w:ascii="Times New Roman" w:hAnsi="Times New Roman" w:cs="Times New Roman"/>
          <w:sz w:val="28"/>
          <w:szCs w:val="28"/>
        </w:rPr>
        <w:t>удья</w:t>
      </w:r>
      <w:r w:rsidRPr="00025CB7">
        <w:rPr>
          <w:rFonts w:ascii="Times New Roman" w:hAnsi="Times New Roman" w:cs="Times New Roman"/>
          <w:sz w:val="28"/>
          <w:szCs w:val="28"/>
        </w:rPr>
        <w:tab/>
      </w:r>
      <w:r w:rsidRPr="00025CB7">
        <w:rPr>
          <w:rFonts w:ascii="Times New Roman" w:hAnsi="Times New Roman" w:cs="Times New Roman"/>
          <w:sz w:val="28"/>
          <w:szCs w:val="28"/>
        </w:rPr>
        <w:tab/>
      </w:r>
      <w:r w:rsidRPr="00025CB7">
        <w:rPr>
          <w:rFonts w:ascii="Times New Roman" w:hAnsi="Times New Roman" w:cs="Times New Roman"/>
          <w:sz w:val="28"/>
          <w:szCs w:val="28"/>
        </w:rPr>
        <w:tab/>
      </w:r>
      <w:r w:rsidRPr="00025CB7">
        <w:rPr>
          <w:rFonts w:ascii="Times New Roman" w:hAnsi="Times New Roman" w:cs="Times New Roman"/>
          <w:sz w:val="28"/>
          <w:szCs w:val="28"/>
        </w:rPr>
        <w:tab/>
      </w:r>
      <w:r w:rsidRPr="00025CB7">
        <w:rPr>
          <w:rFonts w:ascii="Times New Roman" w:hAnsi="Times New Roman" w:cs="Times New Roman"/>
          <w:sz w:val="28"/>
          <w:szCs w:val="28"/>
        </w:rPr>
        <w:tab/>
      </w:r>
      <w:r w:rsidRPr="00025C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К.К. Жилбаева</w:t>
      </w:r>
    </w:p>
    <w:p w:rsidR="00E31A74" w:rsidRDefault="00E31A74" w:rsidP="00025C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</w:t>
      </w:r>
    </w:p>
    <w:p w:rsidR="00E31A74" w:rsidRDefault="00E31A74" w:rsidP="00025C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К.К. Жилбаева</w:t>
      </w:r>
    </w:p>
    <w:p w:rsidR="00E31A74" w:rsidRDefault="00E31A74" w:rsidP="00025C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E31A74" w:rsidRDefault="00E31A74" w:rsidP="00025C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не вступило в законную силу.</w:t>
      </w:r>
    </w:p>
    <w:p w:rsidR="00E31A74" w:rsidRDefault="00E31A74" w:rsidP="00025C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К.К. Жилбаева</w:t>
      </w:r>
    </w:p>
    <w:sectPr w:rsidR="00E31A74" w:rsidSect="00991A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CD1" w:rsidRDefault="002B7CD1" w:rsidP="002B7CD1">
      <w:pPr>
        <w:spacing w:after="0" w:line="240" w:lineRule="auto"/>
      </w:pPr>
      <w:r>
        <w:separator/>
      </w:r>
    </w:p>
  </w:endnote>
  <w:endnote w:type="continuationSeparator" w:id="1">
    <w:p w:rsidR="002B7CD1" w:rsidRDefault="002B7CD1" w:rsidP="002B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D1" w:rsidRDefault="002B7CD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D1" w:rsidRDefault="002B7CD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D1" w:rsidRDefault="002B7CD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CD1" w:rsidRDefault="002B7CD1" w:rsidP="002B7CD1">
      <w:pPr>
        <w:spacing w:after="0" w:line="240" w:lineRule="auto"/>
      </w:pPr>
      <w:r>
        <w:separator/>
      </w:r>
    </w:p>
  </w:footnote>
  <w:footnote w:type="continuationSeparator" w:id="1">
    <w:p w:rsidR="002B7CD1" w:rsidRDefault="002B7CD1" w:rsidP="002B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D1" w:rsidRDefault="002B7CD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D1" w:rsidRDefault="002B7CD1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2B7CD1" w:rsidRPr="002B7CD1" w:rsidRDefault="002B7CD1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 xml:space="preserve">Документ подписал: Жилбаева К. </w:t>
                </w:r>
                <w:r>
                  <w:rPr>
                    <w:rFonts w:ascii="Arial" w:hAnsi="Arial" w:cs="Arial"/>
                    <w:sz w:val="16"/>
                  </w:rPr>
                  <w:t>Қ</w:t>
                </w:r>
                <w:r>
                  <w:rPr>
                    <w:rFonts w:ascii="Arial Narrow" w:hAnsi="Arial Narrow" w:cs="Arial Narrow"/>
                    <w:sz w:val="16"/>
                  </w:rPr>
                  <w:t>. Специализированный межрайонный экономический суд г. Астана Судья 26.07.2015 10:16:3</w:t>
                </w:r>
                <w:r>
                  <w:rPr>
                    <w:rFonts w:ascii="Arial Narrow" w:hAnsi="Arial Narrow"/>
                    <w:sz w:val="16"/>
                  </w:rPr>
                  <w:t>9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40.2pt;height:40.2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99410959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D1" w:rsidRDefault="002B7CD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C4WtfZXCImnjCyeQNrdXxXfQi+o=" w:salt="rJ1hQpM+Ak5Foj9m69hlwg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56B20"/>
    <w:rsid w:val="00025CB7"/>
    <w:rsid w:val="002B7CD1"/>
    <w:rsid w:val="00656B20"/>
    <w:rsid w:val="007B5ECE"/>
    <w:rsid w:val="00991AEF"/>
    <w:rsid w:val="00A33AB6"/>
    <w:rsid w:val="00E3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5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656B20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semiHidden/>
    <w:rsid w:val="00656B20"/>
    <w:rPr>
      <w:rFonts w:ascii="Calibri" w:eastAsia="Times New Roman" w:hAnsi="Calibri" w:cs="Times New Roman"/>
    </w:rPr>
  </w:style>
  <w:style w:type="character" w:customStyle="1" w:styleId="s0">
    <w:name w:val="s0"/>
    <w:rsid w:val="00656B2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656B20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B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7CD1"/>
  </w:style>
  <w:style w:type="paragraph" w:styleId="a9">
    <w:name w:val="footer"/>
    <w:basedOn w:val="a"/>
    <w:link w:val="aa"/>
    <w:uiPriority w:val="99"/>
    <w:semiHidden/>
    <w:unhideWhenUsed/>
    <w:rsid w:val="002B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7C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1454</Words>
  <Characters>8291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ЖИЛБАЕВА КУЛИМЖАН КАЙДАРОВНА</dc:creator>
  <cp:lastModifiedBy>ЖИЛБАЕВА КУЛИМЖАН КАЙДАРОВНА</cp:lastModifiedBy>
  <cp:revision>6</cp:revision>
  <cp:lastPrinted>2015-07-26T04:13:00Z</cp:lastPrinted>
  <dcterms:created xsi:type="dcterms:W3CDTF">2015-07-26T03:55:00Z</dcterms:created>
  <dcterms:modified xsi:type="dcterms:W3CDTF">2015-07-26T04:16:00Z</dcterms:modified>
</cp:coreProperties>
</file>