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8C043B6" w:rsidR="00A81D5F" w:rsidRPr="00A73705" w:rsidRDefault="00AD339F" w:rsidP="00A737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жауаптан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босату</w:t>
      </w:r>
      <w:proofErr w:type="spellEnd"/>
      <w:r w:rsidR="00EB2B7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жауаптылыққа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тартудың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ескіру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мерзiмдерiнiң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өтуi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кезінде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іс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iс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жүргiзудi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бастауға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болмайды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, ал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басталған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iс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тоқтатылуға</w:t>
      </w:r>
      <w:proofErr w:type="spellEnd"/>
      <w:r w:rsidRPr="00A7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b/>
          <w:bCs/>
          <w:sz w:val="24"/>
          <w:szCs w:val="24"/>
        </w:rPr>
        <w:t>жатады</w:t>
      </w:r>
      <w:proofErr w:type="spellEnd"/>
    </w:p>
    <w:p w14:paraId="7EA7FA65" w14:textId="0D3DEF47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60AD40FC" w14:textId="77777777" w:rsidR="00A73705" w:rsidRDefault="008E687D" w:rsidP="00A737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министрлігі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аудит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комитетінің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аудит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департаментінің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– Департамент) 2017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№ 494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ӘҚБтК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) 207-бабының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сегізінші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5 105 250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сомасында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салынған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қаласының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органның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FFD18C" w14:textId="2AC47BE0" w:rsidR="00A73705" w:rsidRDefault="008E687D" w:rsidP="00A737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Төрағасы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ұсынуында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түсіндіруде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қолдануда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бірізділіктің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бұзылуына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актісін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қарауды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ұсынған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Ұсынуды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прокурор Т.-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тартылған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тұлға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пікірлерін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Департаменттің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қарсылығын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материалдарын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келесі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840-бабы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күшiн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жоюға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не оны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өзгертуге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мыналар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судьяның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қаулысында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жазылған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iстiң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мән-жайлары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түйіндерінің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шағымды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>апелляциялық</w:t>
        </w:r>
        <w:proofErr w:type="spellEnd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>өтінішхатын</w:t>
        </w:r>
        <w:proofErr w:type="spellEnd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>қарау</w:t>
        </w:r>
        <w:proofErr w:type="spellEnd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>кезiнде</w:t>
        </w:r>
        <w:proofErr w:type="spellEnd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31604">
          <w:rPr>
            <w:rStyle w:val="aa"/>
            <w:rFonts w:ascii="Times New Roman" w:hAnsi="Times New Roman" w:cs="Times New Roman"/>
            <w:sz w:val="24"/>
            <w:szCs w:val="24"/>
          </w:rPr>
          <w:t>зерттелген</w:t>
        </w:r>
        <w:proofErr w:type="spellEnd"/>
      </w:hyperlink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келмеуi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қолданылмауы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; осы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Кодекстiң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елеулi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қаулымен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сипатына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кiнәлiнiң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тұлғаның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мүлiктiк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жағдайына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келмеуi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D694FC" w14:textId="77777777" w:rsidR="00A73705" w:rsidRDefault="008E687D" w:rsidP="00A737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705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бар.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Департаментің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тапсырмасымен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өткізілген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инвентар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жеткізіп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орнату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A73705">
        <w:rPr>
          <w:rFonts w:ascii="Times New Roman" w:hAnsi="Times New Roman" w:cs="Times New Roman"/>
          <w:sz w:val="24"/>
          <w:szCs w:val="24"/>
        </w:rPr>
        <w:t>№ 1496839-1</w:t>
      </w:r>
      <w:proofErr w:type="gram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электронды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конкурсының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заңнамаларының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сәйкестігіне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аудит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жүргізіліп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2017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№ 118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аудиторлық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есеп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ресімделген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Департамент аудит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фактісі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207-бабының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сегізінші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мүшесі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шілдеде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27 лот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барлығы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хаттамаларды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толтырып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2017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қаулымен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тартқан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821984" w14:textId="77777777" w:rsidR="00A73705" w:rsidRDefault="008E687D" w:rsidP="00A737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62-бабының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саласында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тұлға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кешiктiрiлмей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тартылуға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бiрақ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екi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өткеннен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тартылмайды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қаулыларын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62-бабының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өткеннен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3 ай 14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өткен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тартылғаны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анықтаған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166BF9" w14:textId="3947E0F2" w:rsidR="00A73705" w:rsidRDefault="008E687D" w:rsidP="00A737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741-бабының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тартудың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ескіру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мерзiмдерiнiң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өтуi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жүргiзудi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бастауға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басталған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тоқтатылуға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lastRenderedPageBreak/>
        <w:t>Жоғарыда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министрлігі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аудит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комитетінің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Ішкі</w:t>
        </w:r>
        <w:proofErr w:type="spellEnd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мемлекеттік</w:t>
        </w:r>
        <w:proofErr w:type="spellEnd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 xml:space="preserve"> аудит </w:t>
        </w:r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департаментінің</w:t>
        </w:r>
        <w:proofErr w:type="spellEnd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бірінші</w:t>
        </w:r>
        <w:proofErr w:type="spellEnd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сатыдағы</w:t>
        </w:r>
        <w:proofErr w:type="spellEnd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қаулыларының</w:t>
        </w:r>
        <w:proofErr w:type="spellEnd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күшін</w:t>
        </w:r>
        <w:proofErr w:type="spellEnd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73705">
          <w:rPr>
            <w:rStyle w:val="aa"/>
            <w:rFonts w:ascii="Times New Roman" w:hAnsi="Times New Roman" w:cs="Times New Roman"/>
            <w:sz w:val="24"/>
            <w:szCs w:val="24"/>
          </w:rPr>
          <w:t>жойды</w:t>
        </w:r>
        <w:proofErr w:type="spellEnd"/>
      </w:hyperlink>
      <w:r w:rsidRPr="00A737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196CDE" w14:textId="2A19AD34" w:rsidR="00F173BA" w:rsidRPr="00A73705" w:rsidRDefault="008E687D" w:rsidP="00A737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тартудың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ескіру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өтіп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кетуіне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тоқтатылды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>. П.-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өтеткізу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Соты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Төрағасының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ұсынуы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705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A73705">
        <w:rPr>
          <w:rFonts w:ascii="Times New Roman" w:hAnsi="Times New Roman" w:cs="Times New Roman"/>
          <w:sz w:val="24"/>
          <w:szCs w:val="24"/>
        </w:rPr>
        <w:t>.</w:t>
      </w:r>
    </w:p>
    <w:p w14:paraId="02403F08" w14:textId="75BEB719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7370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7370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7370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7370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6F114" w14:textId="77777777" w:rsidR="00633F80" w:rsidRDefault="00633F80" w:rsidP="00702393">
      <w:pPr>
        <w:spacing w:after="0" w:line="240" w:lineRule="auto"/>
      </w:pPr>
      <w:r>
        <w:separator/>
      </w:r>
    </w:p>
  </w:endnote>
  <w:endnote w:type="continuationSeparator" w:id="0">
    <w:p w14:paraId="15B660CF" w14:textId="77777777" w:rsidR="00633F80" w:rsidRDefault="00633F8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6B567" w14:textId="77777777" w:rsidR="00633F80" w:rsidRDefault="00633F80" w:rsidP="00702393">
      <w:pPr>
        <w:spacing w:after="0" w:line="240" w:lineRule="auto"/>
      </w:pPr>
      <w:r>
        <w:separator/>
      </w:r>
    </w:p>
  </w:footnote>
  <w:footnote w:type="continuationSeparator" w:id="0">
    <w:p w14:paraId="03F1CAAA" w14:textId="77777777" w:rsidR="00633F80" w:rsidRDefault="00633F8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31604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33F80"/>
    <w:rsid w:val="006B0A4D"/>
    <w:rsid w:val="006E2D0A"/>
    <w:rsid w:val="00702393"/>
    <w:rsid w:val="00722D19"/>
    <w:rsid w:val="008A7236"/>
    <w:rsid w:val="008E687D"/>
    <w:rsid w:val="008E7DF6"/>
    <w:rsid w:val="0091354D"/>
    <w:rsid w:val="00940023"/>
    <w:rsid w:val="0094655E"/>
    <w:rsid w:val="009E6904"/>
    <w:rsid w:val="00A23573"/>
    <w:rsid w:val="00A45B15"/>
    <w:rsid w:val="00A73705"/>
    <w:rsid w:val="00A81D5F"/>
    <w:rsid w:val="00AD339F"/>
    <w:rsid w:val="00B31BDB"/>
    <w:rsid w:val="00BD7730"/>
    <w:rsid w:val="00C16D9C"/>
    <w:rsid w:val="00CB275A"/>
    <w:rsid w:val="00CF5BD5"/>
    <w:rsid w:val="00D02DFB"/>
    <w:rsid w:val="00DB660C"/>
    <w:rsid w:val="00EB2B7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7370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737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2021-12-02T07:13:00Z</dcterms:modified>
</cp:coreProperties>
</file>