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56" w:rsidRPr="00261B6F" w:rsidRDefault="00690156" w:rsidP="0069015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kk-KZ"/>
        </w:rPr>
      </w:pPr>
      <w:r w:rsidRPr="000062ED">
        <w:rPr>
          <w:sz w:val="28"/>
          <w:szCs w:val="28"/>
        </w:rPr>
        <w:t>Дело №2-</w:t>
      </w:r>
      <w:r>
        <w:rPr>
          <w:sz w:val="28"/>
          <w:szCs w:val="28"/>
          <w:lang w:val="kk-KZ"/>
        </w:rPr>
        <w:t>707</w:t>
      </w:r>
      <w:r w:rsidRPr="000062ED">
        <w:rPr>
          <w:sz w:val="28"/>
          <w:szCs w:val="28"/>
        </w:rPr>
        <w:t>/201</w:t>
      </w:r>
      <w:r>
        <w:rPr>
          <w:sz w:val="28"/>
          <w:szCs w:val="28"/>
        </w:rPr>
        <w:t>5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                                                 Р Е Ш Е Н И Е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left="2124"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Именем Республики Казахстан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left="2124" w:firstLine="708"/>
        <w:jc w:val="both"/>
        <w:rPr>
          <w:sz w:val="28"/>
          <w:szCs w:val="28"/>
        </w:rPr>
      </w:pP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 января</w:t>
      </w:r>
      <w:r w:rsidRPr="000062ED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0062ED">
        <w:rPr>
          <w:sz w:val="28"/>
          <w:szCs w:val="28"/>
        </w:rPr>
        <w:t xml:space="preserve"> года</w:t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  <w:t xml:space="preserve">город Алматы 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062ED">
        <w:rPr>
          <w:sz w:val="28"/>
          <w:szCs w:val="28"/>
        </w:rPr>
        <w:tab/>
        <w:t xml:space="preserve">Специализированный межрайонный экономический суд города Алматы  в составе судьи Толегенова Т.А., при секретаре Байдилдаевой М., с участием представителя истца </w:t>
      </w:r>
      <w:r w:rsidRPr="00FA105B">
        <w:rPr>
          <w:sz w:val="28"/>
          <w:szCs w:val="28"/>
          <w:lang w:val="kk-KZ"/>
        </w:rPr>
        <w:t>Суйенбаевой Г.М.</w:t>
      </w:r>
      <w:r w:rsidRPr="00FA105B">
        <w:rPr>
          <w:sz w:val="28"/>
          <w:szCs w:val="28"/>
        </w:rPr>
        <w:t xml:space="preserve"> по доверенности </w:t>
      </w:r>
      <w:r w:rsidRPr="00FA105B">
        <w:rPr>
          <w:sz w:val="28"/>
          <w:szCs w:val="28"/>
          <w:lang w:val="kk-KZ"/>
        </w:rPr>
        <w:t xml:space="preserve">19.05.2014 </w:t>
      </w:r>
      <w:r w:rsidRPr="00FA105B">
        <w:rPr>
          <w:sz w:val="28"/>
          <w:szCs w:val="28"/>
        </w:rPr>
        <w:t>года</w:t>
      </w:r>
      <w:r w:rsidRPr="000062ED">
        <w:rPr>
          <w:sz w:val="28"/>
          <w:szCs w:val="28"/>
        </w:rPr>
        <w:t xml:space="preserve">, рассмотрев в открытом судебном заседании в здании суда гражданское дело по иску </w:t>
      </w:r>
      <w:r w:rsidRPr="000062ED">
        <w:rPr>
          <w:sz w:val="28"/>
          <w:szCs w:val="28"/>
          <w:lang w:val="kk-KZ"/>
        </w:rPr>
        <w:t xml:space="preserve">ГУ </w:t>
      </w:r>
      <w:r w:rsidRPr="000062ED">
        <w:rPr>
          <w:sz w:val="28"/>
          <w:szCs w:val="28"/>
        </w:rPr>
        <w:t xml:space="preserve">«Налоговое управление по </w:t>
      </w:r>
      <w:r>
        <w:rPr>
          <w:sz w:val="28"/>
          <w:szCs w:val="28"/>
        </w:rPr>
        <w:t>Бостандыкскому</w:t>
      </w:r>
      <w:r w:rsidRPr="000062ED">
        <w:rPr>
          <w:sz w:val="28"/>
          <w:szCs w:val="28"/>
        </w:rPr>
        <w:t xml:space="preserve"> району города Алматы» к </w:t>
      </w:r>
      <w:r>
        <w:rPr>
          <w:sz w:val="28"/>
          <w:szCs w:val="28"/>
        </w:rPr>
        <w:t>ТОО «НЕДРА (11)»</w:t>
      </w:r>
      <w:r w:rsidRPr="000062ED">
        <w:rPr>
          <w:sz w:val="28"/>
          <w:szCs w:val="28"/>
        </w:rPr>
        <w:t xml:space="preserve"> о принудительной ликвидации,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                                                 У С Т А Н О В И Л: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Истец </w:t>
      </w:r>
      <w:r w:rsidRPr="000062ED">
        <w:rPr>
          <w:sz w:val="28"/>
          <w:szCs w:val="28"/>
          <w:lang w:val="kk-KZ"/>
        </w:rPr>
        <w:t xml:space="preserve">ГУ </w:t>
      </w:r>
      <w:r w:rsidRPr="000062ED">
        <w:rPr>
          <w:sz w:val="28"/>
          <w:szCs w:val="28"/>
        </w:rPr>
        <w:t xml:space="preserve">«Налоговое управление по </w:t>
      </w:r>
      <w:r>
        <w:rPr>
          <w:sz w:val="28"/>
          <w:szCs w:val="28"/>
        </w:rPr>
        <w:t>Бостандыкскому</w:t>
      </w:r>
      <w:r w:rsidRPr="000062ED">
        <w:rPr>
          <w:sz w:val="28"/>
          <w:szCs w:val="28"/>
        </w:rPr>
        <w:t xml:space="preserve"> району города Алматы» обратилось в суд с иском к </w:t>
      </w:r>
      <w:r>
        <w:rPr>
          <w:sz w:val="28"/>
          <w:szCs w:val="28"/>
        </w:rPr>
        <w:t>ТОО «НЕДРА (11)»</w:t>
      </w:r>
      <w:r w:rsidRPr="000062ED">
        <w:rPr>
          <w:sz w:val="28"/>
          <w:szCs w:val="28"/>
        </w:rPr>
        <w:t xml:space="preserve">, мотивируя иск тем, что согласно требованиям пункта Закона Республики Казахстан от 26.12.2012 года № 61 – </w:t>
      </w:r>
      <w:r w:rsidRPr="000062ED">
        <w:rPr>
          <w:sz w:val="28"/>
          <w:szCs w:val="28"/>
          <w:lang w:val="en-US"/>
        </w:rPr>
        <w:t>V</w:t>
      </w:r>
      <w:r w:rsidRPr="000062ED">
        <w:rPr>
          <w:sz w:val="28"/>
          <w:szCs w:val="28"/>
        </w:rPr>
        <w:t xml:space="preserve"> «О внесении изменений и дополнений в некоторые законодательные акты Республики Казахстан по вопросам налогообложения» подлежит к принудительной ликвидации, так как ответчик  отсутствует в Национальном реестре идентификационных номеров.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В связи с чем, ответчик был включен в перечень лиц подлежащих к принудительной ликвидации и информация о предстоящей принудительной ликвидации ответчика была размещена на сайте Налогового комитета Министерства Финансов Республики Казахстан </w:t>
      </w:r>
      <w:hyperlink r:id="rId5" w:history="1">
        <w:r w:rsidRPr="000062ED">
          <w:rPr>
            <w:rStyle w:val="a3"/>
            <w:sz w:val="28"/>
            <w:szCs w:val="28"/>
          </w:rPr>
          <w:t>www.salyk.gov.kz</w:t>
        </w:r>
      </w:hyperlink>
      <w:r w:rsidRPr="000062ED">
        <w:rPr>
          <w:sz w:val="28"/>
          <w:szCs w:val="28"/>
        </w:rPr>
        <w:t xml:space="preserve"> и на сайте Налогового департамента по городу Алматы </w:t>
      </w:r>
      <w:hyperlink r:id="rId6" w:history="1">
        <w:r w:rsidRPr="000062ED">
          <w:rPr>
            <w:rStyle w:val="a3"/>
            <w:sz w:val="28"/>
            <w:szCs w:val="28"/>
            <w:lang w:val="en-US"/>
          </w:rPr>
          <w:t>www</w:t>
        </w:r>
        <w:r w:rsidRPr="000062ED">
          <w:rPr>
            <w:rStyle w:val="a3"/>
            <w:sz w:val="28"/>
            <w:szCs w:val="28"/>
          </w:rPr>
          <w:t>.</w:t>
        </w:r>
        <w:r w:rsidRPr="000062ED">
          <w:rPr>
            <w:rStyle w:val="a3"/>
            <w:sz w:val="28"/>
            <w:szCs w:val="28"/>
            <w:lang w:val="en-US"/>
          </w:rPr>
          <w:t>nda</w:t>
        </w:r>
        <w:r w:rsidRPr="000062ED">
          <w:rPr>
            <w:rStyle w:val="a3"/>
            <w:sz w:val="28"/>
            <w:szCs w:val="28"/>
          </w:rPr>
          <w:t>.</w:t>
        </w:r>
        <w:r w:rsidRPr="000062ED">
          <w:rPr>
            <w:rStyle w:val="a3"/>
            <w:sz w:val="28"/>
            <w:szCs w:val="28"/>
            <w:lang w:val="en-US"/>
          </w:rPr>
          <w:t>kz</w:t>
        </w:r>
      </w:hyperlink>
      <w:r w:rsidRPr="000062ED">
        <w:rPr>
          <w:sz w:val="28"/>
          <w:szCs w:val="28"/>
        </w:rPr>
        <w:t>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Однако, в налоговые органы не поступали какие – либо заявления, а также претензии в отношении ответчика.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На основании изложенного, истец просил суд принудительно ликвидировать </w:t>
      </w:r>
      <w:r>
        <w:rPr>
          <w:sz w:val="28"/>
          <w:szCs w:val="28"/>
        </w:rPr>
        <w:t>ТОО «НЕДРА (11)»</w:t>
      </w:r>
      <w:r w:rsidRPr="000062ED">
        <w:rPr>
          <w:sz w:val="28"/>
          <w:szCs w:val="28"/>
        </w:rPr>
        <w:t>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В судебном заседании представитель истца </w:t>
      </w:r>
      <w:r>
        <w:rPr>
          <w:sz w:val="28"/>
          <w:szCs w:val="28"/>
          <w:lang w:val="kk-KZ"/>
        </w:rPr>
        <w:t xml:space="preserve">Суйенбаева </w:t>
      </w:r>
      <w:r w:rsidRPr="00FA105B">
        <w:rPr>
          <w:sz w:val="28"/>
          <w:szCs w:val="28"/>
          <w:lang w:val="kk-KZ"/>
        </w:rPr>
        <w:t>Г.М.</w:t>
      </w:r>
      <w:r w:rsidRPr="000062ED">
        <w:rPr>
          <w:sz w:val="28"/>
          <w:szCs w:val="28"/>
          <w:lang w:val="kk-KZ"/>
        </w:rPr>
        <w:t xml:space="preserve"> </w:t>
      </w:r>
      <w:r w:rsidRPr="000062ED">
        <w:rPr>
          <w:sz w:val="28"/>
          <w:szCs w:val="28"/>
        </w:rPr>
        <w:t>поддержала исковые требования истца в полном объеме, приведя доводы, указанные в исковом заявлений.</w:t>
      </w:r>
    </w:p>
    <w:p w:rsidR="00690156" w:rsidRPr="000062ED" w:rsidRDefault="00690156" w:rsidP="00690156">
      <w:pPr>
        <w:spacing w:line="276" w:lineRule="auto"/>
        <w:ind w:firstLine="709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Ответчик, извещенный надлежащим образом о дне, времени и месте рассмотрения дела, в судебное заседание не явился, не сообщил суду о причинах неявки.</w:t>
      </w:r>
    </w:p>
    <w:p w:rsidR="00690156" w:rsidRPr="000062ED" w:rsidRDefault="00690156" w:rsidP="00690156">
      <w:pPr>
        <w:spacing w:line="276" w:lineRule="auto"/>
        <w:ind w:firstLine="709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Истец просит рассмотреть данное гражданское дело без участия ответчика.</w:t>
      </w:r>
    </w:p>
    <w:p w:rsidR="00690156" w:rsidRPr="000062ED" w:rsidRDefault="00690156" w:rsidP="00690156">
      <w:pPr>
        <w:spacing w:line="276" w:lineRule="auto"/>
        <w:ind w:firstLine="709"/>
        <w:jc w:val="both"/>
        <w:rPr>
          <w:sz w:val="28"/>
          <w:szCs w:val="28"/>
        </w:rPr>
      </w:pPr>
      <w:r w:rsidRPr="000062ED">
        <w:rPr>
          <w:sz w:val="28"/>
          <w:szCs w:val="28"/>
        </w:rPr>
        <w:lastRenderedPageBreak/>
        <w:t>Согласно требованиям ч.4 ст.187 ГПК Республики Казахстан: «Суд вправе рассмотреть дело в случае неявки кого-либо из лиц, участвующих в деле, надлежащим образом извещенных о времени и месте судебного заседания, если признает причины их неявки неуважительными……».</w:t>
      </w:r>
    </w:p>
    <w:p w:rsidR="00690156" w:rsidRPr="000062ED" w:rsidRDefault="00690156" w:rsidP="00690156">
      <w:pPr>
        <w:spacing w:line="276" w:lineRule="auto"/>
        <w:ind w:firstLine="709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В связи с чем, признавая неявку ответчика надлежащим образом извещенного о времени и месте судебного заседания неуважительными, суд считает правильным рассмотреть указанное дело без его участия.</w:t>
      </w:r>
    </w:p>
    <w:p w:rsidR="00690156" w:rsidRPr="000062ED" w:rsidRDefault="00690156" w:rsidP="00690156">
      <w:pPr>
        <w:spacing w:line="276" w:lineRule="auto"/>
        <w:ind w:firstLine="709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Суд, выслушав доводы представителя истца, изучив материалы дела, приходит к следующим выводам.</w:t>
      </w:r>
    </w:p>
    <w:p w:rsidR="00690156" w:rsidRPr="000062ED" w:rsidRDefault="00690156" w:rsidP="00690156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2ED">
        <w:rPr>
          <w:rFonts w:ascii="Times New Roman" w:hAnsi="Times New Roman"/>
          <w:sz w:val="28"/>
          <w:szCs w:val="28"/>
        </w:rPr>
        <w:t>В соответствии с требованиями пунктов 2 и 3 статьи 49 Гражданского Кодекса Республики Казахстан, по решению суда юридическое лицо может быть ликвидировано в случаях: 1) банкротства; 2) признания недействительной регистрации юридического лица в связи с допущенными при его создании нарушениями законодательства, которые носят неустранимый характер; 3) отсутствия юридического лица по месту нахождения или по фактическому адресу, а также учредителей (участников) и должностных лиц, без которых юридическое лицо не может функционировать в течение одного года; 4) осуществления деятельности с грубым нарушением законодательства: систематического осуществления деятельности, противоречащей уставным целям юридического лица; осуществления деятельности без надлежащего разрешения (лицензии) либо деятельности, запрещенной законодательными актами; 5) предусмотренных другими законодательными актами.</w:t>
      </w:r>
    </w:p>
    <w:p w:rsidR="00690156" w:rsidRPr="000062ED" w:rsidRDefault="00690156" w:rsidP="00690156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2ED">
        <w:rPr>
          <w:rFonts w:ascii="Times New Roman" w:hAnsi="Times New Roman"/>
          <w:sz w:val="28"/>
          <w:szCs w:val="28"/>
        </w:rPr>
        <w:t>Требование о ликвидации юридического лица по основаниям, указанным в пункте втором настоящей статьи, может быть предъявлено в суд государственным органом, которому право на предъявление такого требования предоставлено законодательными актами, а в случаях банкротства - также кредитором.</w:t>
      </w:r>
    </w:p>
    <w:p w:rsidR="00690156" w:rsidRPr="000062ED" w:rsidRDefault="00690156" w:rsidP="00690156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2ED">
        <w:rPr>
          <w:rFonts w:ascii="Times New Roman" w:hAnsi="Times New Roman"/>
          <w:sz w:val="28"/>
          <w:szCs w:val="28"/>
        </w:rPr>
        <w:t>Кроме того, в силу пункта 3 статьи 28 Закона Республики Казахстан «О частном предпринимательстве», деятельность индивидуального предпринимателя может быть прекращена в добровольном либо принудительном порядке, а также в случае наступления обстоятельств, предусмотренных настоящим Законом.</w:t>
      </w:r>
    </w:p>
    <w:p w:rsidR="00690156" w:rsidRPr="000062ED" w:rsidRDefault="00690156" w:rsidP="00690156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2ED">
        <w:rPr>
          <w:rFonts w:ascii="Times New Roman" w:hAnsi="Times New Roman"/>
          <w:sz w:val="28"/>
          <w:szCs w:val="28"/>
        </w:rPr>
        <w:t>Требованиями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t xml:space="preserve"> статьи 2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t xml:space="preserve">Закона </w:t>
      </w:r>
      <w:r w:rsidRPr="000062ED">
        <w:rPr>
          <w:rFonts w:ascii="Times New Roman" w:hAnsi="Times New Roman"/>
          <w:sz w:val="28"/>
          <w:szCs w:val="28"/>
        </w:rPr>
        <w:t>Республики Казахстан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t xml:space="preserve"> от 26 декабря 2012 года № 61-V «О внесении изменений и дополнений в некоторые законодательные акты Республики Казахстан по вопросам налогообложения», введенного в действие с 01 января 2013 года, установлено,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t xml:space="preserve">что до 1 июля 2013 года налоговые органы обязаны сформировать окончательный перечень юридических лиц, филиалов, 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lastRenderedPageBreak/>
        <w:t>представительств и индивидуальных предпринимателей, подлежащих принудительной ликвидации (снятию с учетной регистрации, прекращению деятельности), в порядке, определенном настоящей статьей.</w:t>
      </w:r>
    </w:p>
    <w:p w:rsidR="00690156" w:rsidRPr="000062ED" w:rsidRDefault="00690156" w:rsidP="00690156">
      <w:pPr>
        <w:pStyle w:val="a4"/>
        <w:spacing w:line="276" w:lineRule="auto"/>
        <w:ind w:firstLine="708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0062ED">
        <w:rPr>
          <w:rFonts w:ascii="Times New Roman" w:hAnsi="Times New Roman"/>
          <w:sz w:val="28"/>
          <w:szCs w:val="28"/>
        </w:rPr>
        <w:t>Во исполнения вышеуказанного требования законодательства налоговым органом был сформирован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t xml:space="preserve"> окончательный перечень юридических лиц, филиалов, представительств и индивидуальных предпринимателей, подлежащих принудительной ликвидации (снятию с учетной регистрации, прекращению деятельности) и в указанный перечень также был включен </w:t>
      </w:r>
      <w:r>
        <w:rPr>
          <w:rStyle w:val="a5"/>
          <w:rFonts w:ascii="Times New Roman" w:hAnsi="Times New Roman"/>
          <w:i w:val="0"/>
          <w:sz w:val="28"/>
          <w:szCs w:val="28"/>
        </w:rPr>
        <w:t>ТОО «НЕДРА (11)»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t>.</w:t>
      </w:r>
    </w:p>
    <w:p w:rsidR="00690156" w:rsidRPr="000062ED" w:rsidRDefault="00690156" w:rsidP="00690156">
      <w:pPr>
        <w:pStyle w:val="a4"/>
        <w:spacing w:line="276" w:lineRule="auto"/>
        <w:ind w:firstLine="708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0062ED">
        <w:rPr>
          <w:rStyle w:val="a5"/>
          <w:rFonts w:ascii="Times New Roman" w:hAnsi="Times New Roman"/>
          <w:i w:val="0"/>
          <w:sz w:val="28"/>
          <w:szCs w:val="28"/>
        </w:rPr>
        <w:t>В соответствии требованиям части 1 статьи 278 Гражданского процессуального кодекса Республики Казахстан, гражданин и юридическое лицо вправе оспорить решение, действие (или бездействие) государственного органа, органа местного самоуправления, общественного объединения, организации, должностного лица, государственного служащего непосредственно в суде. Предварительное обращение в вышестоящие органы и организации, должностному лицу не является обязательным условием для предъявления заявления в суд и его принятия судом к рассмотрению и разрешению по существу.</w:t>
      </w:r>
    </w:p>
    <w:p w:rsidR="00690156" w:rsidRPr="000062ED" w:rsidRDefault="00690156" w:rsidP="00690156">
      <w:pPr>
        <w:pStyle w:val="a4"/>
        <w:spacing w:line="276" w:lineRule="auto"/>
        <w:ind w:firstLine="708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0062ED">
        <w:rPr>
          <w:rStyle w:val="a5"/>
          <w:rFonts w:ascii="Times New Roman" w:hAnsi="Times New Roman"/>
          <w:i w:val="0"/>
          <w:sz w:val="28"/>
          <w:szCs w:val="28"/>
        </w:rPr>
        <w:t xml:space="preserve">Действие налоговых органов о включении </w:t>
      </w:r>
      <w:r>
        <w:rPr>
          <w:rStyle w:val="a5"/>
          <w:rFonts w:ascii="Times New Roman" w:hAnsi="Times New Roman"/>
          <w:i w:val="0"/>
          <w:sz w:val="28"/>
          <w:szCs w:val="28"/>
        </w:rPr>
        <w:t>ТОО «НЕДРА (11)»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t xml:space="preserve"> в перечень юридических лиц, филиалов, представительств и индивидуальных предпринимателей, подлежащих принудительной ликвидации ни кем не обжаловано и не оспорено, также в налоговый орган и в суд не поступали какие – либо заявления и ходатайства в отношении ответчика.</w:t>
      </w:r>
    </w:p>
    <w:p w:rsidR="00690156" w:rsidRPr="000062ED" w:rsidRDefault="00690156" w:rsidP="00690156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2ED">
        <w:rPr>
          <w:rStyle w:val="a5"/>
          <w:rFonts w:ascii="Times New Roman" w:hAnsi="Times New Roman"/>
          <w:i w:val="0"/>
          <w:sz w:val="28"/>
          <w:szCs w:val="28"/>
        </w:rPr>
        <w:t>Также, как установлено в судебном заседании ответчик отсутствует в Национальном реестре идентификационных номеров, кроме того в течение 5 лет до 1 января 2012 года, не представлял налоговую отчетность и не совершал экспортно-импортные операции.</w:t>
      </w:r>
    </w:p>
    <w:p w:rsidR="00690156" w:rsidRPr="000062ED" w:rsidRDefault="00690156" w:rsidP="00690156">
      <w:pPr>
        <w:pStyle w:val="a4"/>
        <w:spacing w:line="276" w:lineRule="auto"/>
        <w:ind w:firstLine="708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0062ED">
        <w:rPr>
          <w:rFonts w:ascii="Times New Roman" w:hAnsi="Times New Roman"/>
          <w:sz w:val="28"/>
          <w:szCs w:val="28"/>
        </w:rPr>
        <w:t xml:space="preserve">При таких обстоятельствах исковые требования истца о принудительной ликвидации </w:t>
      </w:r>
      <w:r>
        <w:rPr>
          <w:rStyle w:val="a5"/>
          <w:rFonts w:ascii="Times New Roman" w:hAnsi="Times New Roman"/>
          <w:i w:val="0"/>
          <w:sz w:val="28"/>
          <w:szCs w:val="28"/>
        </w:rPr>
        <w:t>ТОО «НЕДРА (11)»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0062ED">
        <w:rPr>
          <w:rFonts w:ascii="Times New Roman" w:hAnsi="Times New Roman"/>
          <w:sz w:val="28"/>
          <w:szCs w:val="28"/>
        </w:rPr>
        <w:t xml:space="preserve">подлежит удовлетворению в полном объеме, поскольку ответчик в соответствии требованиям законодательства включен в перечень </w:t>
      </w:r>
      <w:r w:rsidRPr="000062ED">
        <w:rPr>
          <w:rStyle w:val="a5"/>
          <w:rFonts w:ascii="Times New Roman" w:hAnsi="Times New Roman"/>
          <w:i w:val="0"/>
          <w:sz w:val="28"/>
          <w:szCs w:val="28"/>
        </w:rPr>
        <w:t>юридических лиц, филиалов, представительств и индивидуальных предпринимателей, подлежащих принудительной ликвидации, указанный перечень опубликован в средствах массовой информации, при этом включение ответчика в вышеуказанный перечень никем не оспорено.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В силу части 1 статьи 116 ГПК Республики Казахстан, издержки, связанные с производством по делу, и государственная пошлина, от уплаты, которых истец был освобожден, взыскиваются с ответчика, не </w:t>
      </w:r>
      <w:r w:rsidRPr="000062ED">
        <w:rPr>
          <w:sz w:val="28"/>
          <w:szCs w:val="28"/>
        </w:rPr>
        <w:lastRenderedPageBreak/>
        <w:t>освобожденного от уплаты судебных расходов, в доход государства полностью или пропорционально удовлетворенной части иска.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Согласно требованиям Налогового кодекса Республики Казахстан, ответчик не освобожден от уплаты государственной пошлины.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В связи с чем, в силу вышеуказанной статьи, подлежит взысканию с ответчика в доход государства государственная пошлина в размере 926 тенге.</w:t>
      </w:r>
    </w:p>
    <w:p w:rsidR="00690156" w:rsidRPr="000062ED" w:rsidRDefault="00690156" w:rsidP="0069015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На основании вышеизложенного и руководствуясь ст.ст. 217-221, 223  ГПК Республики Казахстан, суд,                                                                        </w:t>
      </w:r>
    </w:p>
    <w:p w:rsidR="00690156" w:rsidRPr="000062ED" w:rsidRDefault="00690156" w:rsidP="00690156">
      <w:pPr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                                           Р Е Ш И Л: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Исковое заявление </w:t>
      </w:r>
      <w:r w:rsidRPr="000062ED">
        <w:rPr>
          <w:sz w:val="28"/>
          <w:szCs w:val="28"/>
          <w:lang w:val="kk-KZ"/>
        </w:rPr>
        <w:t xml:space="preserve">ГУ </w:t>
      </w:r>
      <w:r w:rsidRPr="000062ED">
        <w:rPr>
          <w:sz w:val="28"/>
          <w:szCs w:val="28"/>
        </w:rPr>
        <w:t xml:space="preserve">«Налоговое управление по </w:t>
      </w:r>
      <w:r>
        <w:rPr>
          <w:sz w:val="28"/>
          <w:szCs w:val="28"/>
        </w:rPr>
        <w:t>Бостандыкскому</w:t>
      </w:r>
      <w:r w:rsidRPr="000062ED">
        <w:rPr>
          <w:sz w:val="28"/>
          <w:szCs w:val="28"/>
        </w:rPr>
        <w:t xml:space="preserve"> району города Алматы» к </w:t>
      </w:r>
      <w:r>
        <w:rPr>
          <w:rStyle w:val="a5"/>
          <w:i w:val="0"/>
          <w:sz w:val="28"/>
          <w:szCs w:val="28"/>
        </w:rPr>
        <w:t>ТОО «НЕДРА (11)»</w:t>
      </w:r>
      <w:r w:rsidRPr="000062ED">
        <w:rPr>
          <w:rStyle w:val="a5"/>
          <w:i w:val="0"/>
          <w:sz w:val="28"/>
          <w:szCs w:val="28"/>
        </w:rPr>
        <w:t xml:space="preserve"> </w:t>
      </w:r>
      <w:r w:rsidRPr="000062ED">
        <w:rPr>
          <w:sz w:val="28"/>
          <w:szCs w:val="28"/>
        </w:rPr>
        <w:t>о принудительно</w:t>
      </w:r>
      <w:r>
        <w:rPr>
          <w:sz w:val="28"/>
          <w:szCs w:val="28"/>
        </w:rPr>
        <w:t>й</w:t>
      </w:r>
      <w:r w:rsidRPr="000062ED">
        <w:rPr>
          <w:sz w:val="28"/>
          <w:szCs w:val="28"/>
        </w:rPr>
        <w:t xml:space="preserve"> ликвидации – удовлетворить в полном объеме.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Принудительно ликвидировать </w:t>
      </w:r>
      <w:r>
        <w:rPr>
          <w:rStyle w:val="a5"/>
          <w:i w:val="0"/>
          <w:sz w:val="28"/>
          <w:szCs w:val="28"/>
        </w:rPr>
        <w:t>ТОО «НЕДРА (11)»</w:t>
      </w:r>
      <w:r w:rsidRPr="000062ED">
        <w:rPr>
          <w:sz w:val="28"/>
          <w:szCs w:val="28"/>
        </w:rPr>
        <w:t>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 xml:space="preserve">Взыскать с </w:t>
      </w:r>
      <w:r>
        <w:rPr>
          <w:rStyle w:val="a5"/>
          <w:i w:val="0"/>
          <w:sz w:val="28"/>
          <w:szCs w:val="28"/>
        </w:rPr>
        <w:t>ТОО «НЕДРА (11)»</w:t>
      </w:r>
      <w:r w:rsidRPr="000062ED">
        <w:rPr>
          <w:rStyle w:val="a5"/>
          <w:i w:val="0"/>
          <w:sz w:val="28"/>
          <w:szCs w:val="28"/>
        </w:rPr>
        <w:t xml:space="preserve"> </w:t>
      </w:r>
      <w:r w:rsidRPr="000062ED">
        <w:rPr>
          <w:sz w:val="28"/>
          <w:szCs w:val="28"/>
        </w:rPr>
        <w:t>в доход государства государственную пошлину в размере 926 (девятьсот двадцать шесть) тенге.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Решение может быть обжаловано и (или) опротестовано с соблюдением требований статей 334,335 Гражданского процессуального кодекса Республики Казахстан в апелляционную судебную коллегию Алматинского городского  суда через Специализированный межрайонный экономический суд города Алматы в течение 15 дней со дня вручения копии решения.</w:t>
      </w:r>
    </w:p>
    <w:p w:rsidR="00690156" w:rsidRPr="000062ED" w:rsidRDefault="00690156" w:rsidP="0069015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Судья:</w:t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  <w:t>Толегенов Т.А.</w:t>
      </w:r>
    </w:p>
    <w:p w:rsidR="00690156" w:rsidRPr="000062ED" w:rsidRDefault="00690156" w:rsidP="00690156">
      <w:pPr>
        <w:spacing w:line="276" w:lineRule="auto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Копия верна.</w:t>
      </w:r>
    </w:p>
    <w:p w:rsidR="00690156" w:rsidRPr="000062ED" w:rsidRDefault="00690156" w:rsidP="00690156">
      <w:pPr>
        <w:spacing w:line="276" w:lineRule="auto"/>
        <w:ind w:firstLine="708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Судья:</w:t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  <w:t>Толегенов Т.А.</w:t>
      </w:r>
    </w:p>
    <w:p w:rsidR="00690156" w:rsidRPr="000062ED" w:rsidRDefault="00690156" w:rsidP="00690156">
      <w:pPr>
        <w:spacing w:line="276" w:lineRule="auto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Справка.</w:t>
      </w:r>
    </w:p>
    <w:p w:rsidR="00690156" w:rsidRPr="000062ED" w:rsidRDefault="00690156" w:rsidP="00690156">
      <w:pPr>
        <w:spacing w:line="276" w:lineRule="auto"/>
        <w:jc w:val="both"/>
        <w:rPr>
          <w:sz w:val="28"/>
          <w:szCs w:val="28"/>
        </w:rPr>
      </w:pPr>
      <w:r w:rsidRPr="000062ED">
        <w:rPr>
          <w:sz w:val="28"/>
          <w:szCs w:val="28"/>
        </w:rPr>
        <w:t>Решение не вступило в законную силу.</w:t>
      </w:r>
    </w:p>
    <w:p w:rsidR="00D74F3E" w:rsidRDefault="00690156" w:rsidP="00690156">
      <w:r w:rsidRPr="000062ED">
        <w:rPr>
          <w:sz w:val="28"/>
          <w:szCs w:val="28"/>
        </w:rPr>
        <w:t>Судья:</w:t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</w:r>
      <w:r w:rsidRPr="000062ED">
        <w:rPr>
          <w:sz w:val="28"/>
          <w:szCs w:val="28"/>
        </w:rPr>
        <w:tab/>
        <w:t>Толегенов Т.А.</w:t>
      </w:r>
      <w:bookmarkStart w:id="0" w:name="_GoBack"/>
      <w:bookmarkEnd w:id="0"/>
    </w:p>
    <w:sectPr w:rsidR="00D7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65"/>
    <w:rsid w:val="00296165"/>
    <w:rsid w:val="00690156"/>
    <w:rsid w:val="00D7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156"/>
    <w:rPr>
      <w:color w:val="0000FF" w:themeColor="hyperlink"/>
      <w:u w:val="single"/>
    </w:rPr>
  </w:style>
  <w:style w:type="paragraph" w:styleId="a4">
    <w:name w:val="No Spacing"/>
    <w:qFormat/>
    <w:rsid w:val="0069015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6901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156"/>
    <w:rPr>
      <w:color w:val="0000FF" w:themeColor="hyperlink"/>
      <w:u w:val="single"/>
    </w:rPr>
  </w:style>
  <w:style w:type="paragraph" w:styleId="a4">
    <w:name w:val="No Spacing"/>
    <w:qFormat/>
    <w:rsid w:val="0069015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690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da.kz" TargetMode="External"/><Relationship Id="rId5" Type="http://schemas.openxmlformats.org/officeDocument/2006/relationships/hyperlink" Target="http://www.salyk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6964</Characters>
  <Application>Microsoft Office Word</Application>
  <DocSecurity>0</DocSecurity>
  <Lines>58</Lines>
  <Paragraphs>16</Paragraphs>
  <ScaleCrop>false</ScaleCrop>
  <Company>Grizli777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2016-02-15T06:13:00Z</dcterms:created>
  <dcterms:modified xsi:type="dcterms:W3CDTF">2016-02-15T06:13:00Z</dcterms:modified>
</cp:coreProperties>
</file>