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D3" w:rsidRDefault="00ED0DD3" w:rsidP="00ED0DD3">
      <w:pPr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О П Р Е Д Е Л Е Н И Е</w:t>
      </w:r>
    </w:p>
    <w:p w:rsidR="00ED0DD3" w:rsidRDefault="00ED0DD3" w:rsidP="00ED0DD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(об исполнении судебного поручения)</w:t>
      </w:r>
    </w:p>
    <w:p w:rsidR="00ED0DD3" w:rsidRDefault="00ED0DD3" w:rsidP="00ED0DD3">
      <w:pPr>
        <w:rPr>
          <w:sz w:val="28"/>
          <w:szCs w:val="28"/>
          <w:lang w:val="ru-RU"/>
        </w:rPr>
      </w:pPr>
    </w:p>
    <w:p w:rsidR="00ED0DD3" w:rsidRDefault="001D3BF7" w:rsidP="00ED0D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ED0DD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июня</w:t>
      </w:r>
      <w:r w:rsidR="00ED0DD3">
        <w:rPr>
          <w:sz w:val="28"/>
          <w:szCs w:val="28"/>
          <w:lang w:val="ru-RU"/>
        </w:rPr>
        <w:t xml:space="preserve"> 2015 года</w:t>
      </w:r>
      <w:r w:rsidR="00ED0DD3">
        <w:rPr>
          <w:sz w:val="28"/>
          <w:szCs w:val="28"/>
          <w:lang w:val="ru-RU"/>
        </w:rPr>
        <w:tab/>
      </w:r>
      <w:r w:rsidR="00ED0DD3">
        <w:rPr>
          <w:sz w:val="28"/>
          <w:szCs w:val="28"/>
          <w:lang w:val="ru-RU"/>
        </w:rPr>
        <w:tab/>
        <w:t xml:space="preserve">  </w:t>
      </w:r>
      <w:r w:rsidR="00ED0DD3">
        <w:rPr>
          <w:sz w:val="28"/>
          <w:szCs w:val="28"/>
          <w:lang w:val="ru-RU"/>
        </w:rPr>
        <w:tab/>
      </w:r>
      <w:r w:rsidR="00ED0DD3">
        <w:rPr>
          <w:sz w:val="28"/>
          <w:szCs w:val="28"/>
          <w:lang w:val="ru-RU"/>
        </w:rPr>
        <w:tab/>
      </w:r>
      <w:r w:rsidR="00ED0DD3">
        <w:rPr>
          <w:sz w:val="28"/>
          <w:szCs w:val="28"/>
          <w:lang w:val="ru-RU"/>
        </w:rPr>
        <w:tab/>
      </w:r>
      <w:r w:rsidR="00ED0DD3">
        <w:rPr>
          <w:sz w:val="28"/>
          <w:szCs w:val="28"/>
          <w:lang w:val="ru-RU"/>
        </w:rPr>
        <w:tab/>
        <w:t xml:space="preserve">                 с. Жансугуров</w:t>
      </w:r>
    </w:p>
    <w:p w:rsidR="00ED0DD3" w:rsidRDefault="00ED0DD3" w:rsidP="00ED0DD3">
      <w:pPr>
        <w:rPr>
          <w:sz w:val="28"/>
          <w:szCs w:val="28"/>
          <w:lang w:val="ru-RU"/>
        </w:rPr>
      </w:pPr>
    </w:p>
    <w:p w:rsidR="001F08DA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Судья Аксуского районного суда Алматинской области Омарбеков Н.Ж., исполняя судебное поручение по определению Талдыкорганского городского суда от 0</w:t>
      </w:r>
      <w:r w:rsidR="001D3BF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="001D3BF7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2015 года по гражданскому делу по иску </w:t>
      </w:r>
      <w:r w:rsidR="001D3BF7">
        <w:rPr>
          <w:sz w:val="28"/>
          <w:szCs w:val="28"/>
          <w:lang w:val="ru-RU"/>
        </w:rPr>
        <w:t xml:space="preserve">ДБ АО «Банк Хоум Кредит» к Адилбековой Айне Нуржигитовне </w:t>
      </w:r>
      <w:r>
        <w:rPr>
          <w:sz w:val="28"/>
          <w:szCs w:val="28"/>
          <w:lang w:val="ru-RU"/>
        </w:rPr>
        <w:t xml:space="preserve">о </w:t>
      </w:r>
      <w:r w:rsidR="001D3BF7">
        <w:rPr>
          <w:sz w:val="28"/>
          <w:szCs w:val="28"/>
          <w:lang w:val="ru-RU"/>
        </w:rPr>
        <w:t>взыскании суммы задолженности по кредитному договору</w:t>
      </w:r>
      <w:r>
        <w:rPr>
          <w:sz w:val="28"/>
          <w:szCs w:val="28"/>
          <w:lang w:val="ru-RU"/>
        </w:rPr>
        <w:t>,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D0DD3" w:rsidRDefault="00ED0DD3" w:rsidP="00ED0DD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Л:</w:t>
      </w:r>
    </w:p>
    <w:p w:rsidR="001F08DA" w:rsidRDefault="001F08DA" w:rsidP="00ED0DD3">
      <w:pPr>
        <w:jc w:val="center"/>
        <w:rPr>
          <w:sz w:val="28"/>
          <w:szCs w:val="28"/>
          <w:lang w:val="ru-RU"/>
        </w:rPr>
      </w:pP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D3BF7">
        <w:rPr>
          <w:sz w:val="28"/>
          <w:szCs w:val="28"/>
          <w:lang w:val="ru-RU"/>
        </w:rPr>
        <w:t xml:space="preserve">ДБ АО «Банк Хоум Кредит» </w:t>
      </w:r>
      <w:r>
        <w:rPr>
          <w:sz w:val="28"/>
          <w:szCs w:val="28"/>
          <w:lang w:val="ru-RU"/>
        </w:rPr>
        <w:t>обратил</w:t>
      </w:r>
      <w:r w:rsidR="0042577D">
        <w:rPr>
          <w:sz w:val="28"/>
          <w:szCs w:val="28"/>
          <w:lang w:val="ru-RU"/>
        </w:rPr>
        <w:t>ся</w:t>
      </w:r>
      <w:r>
        <w:rPr>
          <w:sz w:val="28"/>
          <w:szCs w:val="28"/>
          <w:lang w:val="ru-RU"/>
        </w:rPr>
        <w:t xml:space="preserve"> в суд с иском к </w:t>
      </w:r>
      <w:r w:rsidR="001D3BF7">
        <w:rPr>
          <w:sz w:val="28"/>
          <w:szCs w:val="28"/>
          <w:lang w:val="ru-RU"/>
        </w:rPr>
        <w:t>Адилбековой Айне Нуржигитовне о взыскании суммы задолженности по кредитному договору</w:t>
      </w:r>
      <w:r>
        <w:rPr>
          <w:sz w:val="28"/>
          <w:szCs w:val="28"/>
          <w:lang w:val="ru-RU"/>
        </w:rPr>
        <w:t>.</w:t>
      </w:r>
    </w:p>
    <w:p w:rsidR="001D3BF7" w:rsidRDefault="00ED0DD3" w:rsidP="001D3B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Суд Аксуского района в соответствии со ст. 73 ГПК Республики Казахстан вызвал в судебное заседание ответчика </w:t>
      </w:r>
      <w:r w:rsidR="001D3BF7">
        <w:rPr>
          <w:sz w:val="28"/>
          <w:szCs w:val="28"/>
          <w:lang w:val="ru-RU"/>
        </w:rPr>
        <w:t>А.Н.Адилбекову</w:t>
      </w:r>
      <w:r w:rsidR="001F08DA">
        <w:rPr>
          <w:sz w:val="28"/>
          <w:szCs w:val="28"/>
          <w:lang w:val="ru-RU"/>
        </w:rPr>
        <w:t xml:space="preserve">, </w:t>
      </w:r>
      <w:r w:rsidR="001D3BF7">
        <w:rPr>
          <w:sz w:val="28"/>
          <w:szCs w:val="28"/>
          <w:lang w:val="ru-RU"/>
        </w:rPr>
        <w:t xml:space="preserve">однако, </w:t>
      </w:r>
      <w:r w:rsidR="0042577D">
        <w:rPr>
          <w:sz w:val="28"/>
          <w:szCs w:val="28"/>
          <w:lang w:val="ru-RU"/>
        </w:rPr>
        <w:t>последняя</w:t>
      </w:r>
      <w:r w:rsidR="001D3BF7">
        <w:rPr>
          <w:sz w:val="28"/>
          <w:szCs w:val="28"/>
          <w:lang w:val="ru-RU"/>
        </w:rPr>
        <w:t xml:space="preserve"> в суд не явилась, но направила письменное пояснение, удостоверенное </w:t>
      </w:r>
      <w:r w:rsidR="0042577D">
        <w:rPr>
          <w:sz w:val="28"/>
          <w:szCs w:val="28"/>
          <w:lang w:val="ru-RU"/>
        </w:rPr>
        <w:t>печатью и подписью Акима</w:t>
      </w:r>
      <w:r w:rsidR="001D3BF7">
        <w:rPr>
          <w:sz w:val="28"/>
          <w:szCs w:val="28"/>
          <w:lang w:val="ru-RU"/>
        </w:rPr>
        <w:t xml:space="preserve"> сельского округа.</w:t>
      </w:r>
    </w:p>
    <w:p w:rsidR="00ED0DD3" w:rsidRDefault="00ED0DD3" w:rsidP="001D3BF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частности, ответчик в судебном заседании, получив копию искового заявления, пояснил</w:t>
      </w:r>
      <w:r w:rsidR="001D3BF7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, что исковые требования ему понятны, иск не признает, участвовать на судебном заседании </w:t>
      </w:r>
      <w:r w:rsidR="001D3BF7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июня 2015 года</w:t>
      </w:r>
      <w:r w:rsidR="0042577D">
        <w:rPr>
          <w:sz w:val="28"/>
          <w:szCs w:val="28"/>
          <w:lang w:val="ru-RU"/>
        </w:rPr>
        <w:t>, в 11-00 часов,</w:t>
      </w:r>
      <w:r>
        <w:rPr>
          <w:sz w:val="28"/>
          <w:szCs w:val="28"/>
          <w:lang w:val="ru-RU"/>
        </w:rPr>
        <w:t xml:space="preserve"> будет.       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 xml:space="preserve">На основании изложенного судья, находит судебное поручение исполненным, определение со всеми приложенными материалами, подлежащими направлению в суд, направившему судебное поручение. </w:t>
      </w:r>
    </w:p>
    <w:p w:rsidR="00ED0DD3" w:rsidRDefault="00ED0DD3" w:rsidP="00ED0DD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ст.  73 ГПК Республики Казахстан, судья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 П Р Е Д Е Л И Л: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Определение Талдыкорганского городского суда от 0</w:t>
      </w:r>
      <w:r w:rsidR="001D3BF7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  <w:r w:rsidR="001D3BF7">
        <w:rPr>
          <w:sz w:val="28"/>
          <w:szCs w:val="28"/>
          <w:lang w:val="ru-RU"/>
        </w:rPr>
        <w:t>июня</w:t>
      </w:r>
      <w:r>
        <w:rPr>
          <w:sz w:val="28"/>
          <w:szCs w:val="28"/>
          <w:lang w:val="ru-RU"/>
        </w:rPr>
        <w:t xml:space="preserve"> 2015 года по гражданскому делу </w:t>
      </w:r>
      <w:r w:rsidR="001D3BF7">
        <w:rPr>
          <w:sz w:val="28"/>
          <w:szCs w:val="28"/>
          <w:lang w:val="ru-RU"/>
        </w:rPr>
        <w:t>по иску ДБ АО «Банк Хоум Кредит» к Адилбековой Айне Нуржигитовне о взыскании суммы задолженности по кредитному договору</w:t>
      </w:r>
      <w:r>
        <w:rPr>
          <w:sz w:val="28"/>
          <w:szCs w:val="28"/>
          <w:lang w:val="ru-RU"/>
        </w:rPr>
        <w:t xml:space="preserve"> считать исполненным.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Определение с приложенными материалами направить в Талдыкорганский городской суд Алматинской области.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Судья: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Омарбеков Н.Ж.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</w:p>
    <w:p w:rsidR="00ED0DD3" w:rsidRDefault="00ED0DD3" w:rsidP="00ED0DD3">
      <w:pPr>
        <w:jc w:val="both"/>
        <w:rPr>
          <w:sz w:val="28"/>
          <w:szCs w:val="28"/>
          <w:lang w:val="ru-RU"/>
        </w:rPr>
      </w:pP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копия верна:</w:t>
      </w:r>
    </w:p>
    <w:p w:rsidR="00ED0DD3" w:rsidRDefault="00ED0DD3" w:rsidP="00ED0DD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Судья: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Омарбеков Н.Ж.</w:t>
      </w:r>
    </w:p>
    <w:p w:rsidR="00ED0DD3" w:rsidRDefault="00ED0DD3" w:rsidP="00ED0DD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</w:t>
      </w:r>
    </w:p>
    <w:bookmarkEnd w:id="0"/>
    <w:p w:rsidR="007621ED" w:rsidRDefault="007621ED"/>
    <w:sectPr w:rsidR="00762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74" w:rsidRDefault="00467B74" w:rsidP="00467B74">
      <w:r>
        <w:separator/>
      </w:r>
    </w:p>
  </w:endnote>
  <w:endnote w:type="continuationSeparator" w:id="0">
    <w:p w:rsidR="00467B74" w:rsidRDefault="00467B74" w:rsidP="0046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74" w:rsidRDefault="00467B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74" w:rsidRDefault="00467B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74" w:rsidRDefault="00467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74" w:rsidRDefault="00467B74" w:rsidP="00467B74">
      <w:r>
        <w:separator/>
      </w:r>
    </w:p>
  </w:footnote>
  <w:footnote w:type="continuationSeparator" w:id="0">
    <w:p w:rsidR="00467B74" w:rsidRDefault="00467B74" w:rsidP="0046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74" w:rsidRDefault="00467B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74" w:rsidRDefault="00467B74">
    <w:pPr>
      <w:pStyle w:val="a3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7B74" w:rsidRPr="00467B74" w:rsidRDefault="00467B74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Омарбеков Н. Ж. Аксусский районный суд Судья 22.06.2015 17:14:01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467B74" w:rsidRPr="00467B74" w:rsidRDefault="00467B74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Омарбеков Н. Ж. Аксусский районный суд Судья 22.06.2015 17:14:01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6498400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74" w:rsidRDefault="00467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azwaXtVzfuzwrrCU7oVyUAVNr/Q=" w:salt="lkAYa4G6igCQDrkFcw3Zf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F"/>
    <w:rsid w:val="00106FDF"/>
    <w:rsid w:val="001D3BF7"/>
    <w:rsid w:val="001F08DA"/>
    <w:rsid w:val="0042577D"/>
    <w:rsid w:val="00467B74"/>
    <w:rsid w:val="007621ED"/>
    <w:rsid w:val="00E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B7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footer"/>
    <w:basedOn w:val="a"/>
    <w:link w:val="a6"/>
    <w:uiPriority w:val="99"/>
    <w:unhideWhenUsed/>
    <w:rsid w:val="00467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B74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7B74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footer"/>
    <w:basedOn w:val="a"/>
    <w:link w:val="a6"/>
    <w:uiPriority w:val="99"/>
    <w:unhideWhenUsed/>
    <w:rsid w:val="00467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7B74"/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8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Omarbekov</dc:creator>
  <cp:keywords/>
  <dc:description/>
  <cp:lastModifiedBy>Omarbekov</cp:lastModifiedBy>
  <cp:revision>7</cp:revision>
  <dcterms:created xsi:type="dcterms:W3CDTF">2015-05-18T04:20:00Z</dcterms:created>
  <dcterms:modified xsi:type="dcterms:W3CDTF">2015-06-22T11:14:00Z</dcterms:modified>
</cp:coreProperties>
</file>