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1AEA" w:rsidRPr="00CF7E29" w:rsidRDefault="004C1AEA" w:rsidP="00BE20D0">
      <w:pPr>
        <w:pStyle w:val="a3"/>
        <w:jc w:val="both"/>
        <w:rPr>
          <w:rFonts w:ascii="Times New Roman" w:hAnsi="Times New Roman" w:cs="Times New Roman"/>
          <w:i/>
          <w:iCs/>
          <w:sz w:val="28"/>
          <w:szCs w:val="28"/>
          <w:lang w:val="kk-KZ"/>
        </w:rPr>
      </w:pPr>
      <w:r w:rsidRPr="00CF7E29">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w:t>
      </w:r>
      <w:r w:rsidR="00BE20D0">
        <w:rPr>
          <w:rFonts w:ascii="Times New Roman" w:hAnsi="Times New Roman" w:cs="Times New Roman"/>
          <w:sz w:val="28"/>
          <w:szCs w:val="28"/>
          <w:lang w:val="kk-KZ"/>
        </w:rPr>
        <w:tab/>
      </w:r>
      <w:r w:rsidR="00BE20D0">
        <w:rPr>
          <w:rFonts w:ascii="Times New Roman" w:hAnsi="Times New Roman" w:cs="Times New Roman"/>
          <w:sz w:val="28"/>
          <w:szCs w:val="28"/>
          <w:lang w:val="kk-KZ"/>
        </w:rPr>
        <w:tab/>
      </w:r>
      <w:r w:rsidR="00BE20D0">
        <w:rPr>
          <w:rFonts w:ascii="Times New Roman" w:hAnsi="Times New Roman" w:cs="Times New Roman"/>
          <w:sz w:val="28"/>
          <w:szCs w:val="28"/>
          <w:lang w:val="kk-KZ"/>
        </w:rPr>
        <w:tab/>
      </w:r>
      <w:r w:rsidR="00BE20D0">
        <w:rPr>
          <w:rFonts w:ascii="Times New Roman" w:hAnsi="Times New Roman" w:cs="Times New Roman"/>
          <w:sz w:val="28"/>
          <w:szCs w:val="28"/>
          <w:lang w:val="kk-KZ"/>
        </w:rPr>
        <w:tab/>
      </w:r>
      <w:r w:rsidR="00BE20D0">
        <w:rPr>
          <w:rFonts w:ascii="Times New Roman" w:hAnsi="Times New Roman" w:cs="Times New Roman"/>
          <w:sz w:val="28"/>
          <w:szCs w:val="28"/>
          <w:lang w:val="kk-KZ"/>
        </w:rPr>
        <w:tab/>
      </w:r>
      <w:r w:rsidR="00BE20D0">
        <w:rPr>
          <w:rFonts w:ascii="Times New Roman" w:hAnsi="Times New Roman" w:cs="Times New Roman"/>
          <w:sz w:val="28"/>
          <w:szCs w:val="28"/>
          <w:lang w:val="kk-KZ"/>
        </w:rPr>
        <w:tab/>
      </w:r>
      <w:r w:rsidR="00BE20D0">
        <w:rPr>
          <w:rFonts w:ascii="Times New Roman" w:hAnsi="Times New Roman" w:cs="Times New Roman"/>
          <w:sz w:val="28"/>
          <w:szCs w:val="28"/>
          <w:lang w:val="kk-KZ"/>
        </w:rPr>
        <w:tab/>
      </w:r>
      <w:r w:rsidR="00BE20D0">
        <w:rPr>
          <w:rFonts w:ascii="Times New Roman" w:hAnsi="Times New Roman" w:cs="Times New Roman"/>
          <w:sz w:val="28"/>
          <w:szCs w:val="28"/>
          <w:lang w:val="kk-KZ"/>
        </w:rPr>
        <w:tab/>
      </w:r>
      <w:r w:rsidR="00BE20D0">
        <w:rPr>
          <w:rFonts w:ascii="Times New Roman" w:hAnsi="Times New Roman" w:cs="Times New Roman"/>
          <w:sz w:val="28"/>
          <w:szCs w:val="28"/>
          <w:lang w:val="kk-KZ"/>
        </w:rPr>
        <w:tab/>
      </w:r>
      <w:r w:rsidRPr="00CF7E29">
        <w:rPr>
          <w:rFonts w:ascii="Times New Roman" w:hAnsi="Times New Roman" w:cs="Times New Roman"/>
          <w:sz w:val="28"/>
          <w:szCs w:val="28"/>
          <w:lang w:val="kk-KZ"/>
        </w:rPr>
        <w:t>Копия</w:t>
      </w:r>
    </w:p>
    <w:p w:rsidR="004C1AEA" w:rsidRPr="00CF7E29" w:rsidRDefault="004C1AEA" w:rsidP="004C1AEA">
      <w:pPr>
        <w:pStyle w:val="a3"/>
        <w:jc w:val="right"/>
        <w:rPr>
          <w:rFonts w:ascii="Times New Roman" w:hAnsi="Times New Roman" w:cs="Times New Roman"/>
          <w:sz w:val="28"/>
          <w:szCs w:val="28"/>
          <w:lang w:val="kk-KZ"/>
        </w:rPr>
      </w:pPr>
      <w:r w:rsidRPr="00CF7E29">
        <w:rPr>
          <w:rFonts w:ascii="Times New Roman" w:hAnsi="Times New Roman" w:cs="Times New Roman"/>
          <w:sz w:val="28"/>
          <w:szCs w:val="28"/>
          <w:lang w:val="kk-KZ"/>
        </w:rPr>
        <w:tab/>
      </w:r>
      <w:r w:rsidRPr="00CF7E29">
        <w:rPr>
          <w:rFonts w:ascii="Times New Roman" w:hAnsi="Times New Roman" w:cs="Times New Roman"/>
          <w:sz w:val="28"/>
          <w:szCs w:val="28"/>
          <w:lang w:val="kk-KZ"/>
        </w:rPr>
        <w:tab/>
      </w:r>
      <w:r w:rsidRPr="00CF7E29">
        <w:rPr>
          <w:rFonts w:ascii="Times New Roman" w:hAnsi="Times New Roman" w:cs="Times New Roman"/>
          <w:sz w:val="28"/>
          <w:szCs w:val="28"/>
          <w:lang w:val="kk-KZ"/>
        </w:rPr>
        <w:tab/>
      </w:r>
      <w:r w:rsidRPr="00CF7E29">
        <w:rPr>
          <w:rFonts w:ascii="Times New Roman" w:hAnsi="Times New Roman" w:cs="Times New Roman"/>
          <w:sz w:val="28"/>
          <w:szCs w:val="28"/>
          <w:lang w:val="kk-KZ"/>
        </w:rPr>
        <w:tab/>
        <w:t xml:space="preserve">              Дело №2-</w:t>
      </w:r>
      <w:r>
        <w:rPr>
          <w:rFonts w:ascii="Times New Roman" w:hAnsi="Times New Roman" w:cs="Times New Roman"/>
          <w:sz w:val="28"/>
          <w:szCs w:val="28"/>
          <w:lang w:val="kk-KZ"/>
        </w:rPr>
        <w:t>1176</w:t>
      </w:r>
      <w:r w:rsidRPr="00CF7E29">
        <w:rPr>
          <w:rFonts w:ascii="Times New Roman" w:hAnsi="Times New Roman" w:cs="Times New Roman"/>
          <w:sz w:val="28"/>
          <w:szCs w:val="28"/>
          <w:lang w:val="kk-KZ"/>
        </w:rPr>
        <w:t>/</w:t>
      </w:r>
      <w:r>
        <w:rPr>
          <w:rFonts w:ascii="Times New Roman" w:hAnsi="Times New Roman" w:cs="Times New Roman"/>
          <w:sz w:val="28"/>
          <w:szCs w:val="28"/>
          <w:lang w:val="kk-KZ"/>
        </w:rPr>
        <w:t>3</w:t>
      </w:r>
      <w:r w:rsidRPr="00CF7E29">
        <w:rPr>
          <w:rFonts w:ascii="Times New Roman" w:hAnsi="Times New Roman" w:cs="Times New Roman"/>
          <w:sz w:val="28"/>
          <w:szCs w:val="28"/>
          <w:lang w:val="kk-KZ"/>
        </w:rPr>
        <w:t>-15</w:t>
      </w:r>
    </w:p>
    <w:p w:rsidR="004C1AEA" w:rsidRPr="00CF7E29" w:rsidRDefault="004C1AEA" w:rsidP="004C1AEA">
      <w:pPr>
        <w:pStyle w:val="a3"/>
        <w:jc w:val="center"/>
        <w:rPr>
          <w:rFonts w:ascii="Times New Roman" w:hAnsi="Times New Roman" w:cs="Times New Roman"/>
          <w:sz w:val="28"/>
          <w:szCs w:val="28"/>
          <w:lang w:val="kk-KZ"/>
        </w:rPr>
      </w:pPr>
    </w:p>
    <w:p w:rsidR="004C1AEA" w:rsidRPr="00CF7E29" w:rsidRDefault="004C1AEA" w:rsidP="004C1AEA">
      <w:pPr>
        <w:pStyle w:val="a3"/>
        <w:jc w:val="center"/>
        <w:rPr>
          <w:rFonts w:ascii="Times New Roman" w:hAnsi="Times New Roman" w:cs="Times New Roman"/>
          <w:sz w:val="28"/>
          <w:szCs w:val="28"/>
          <w:lang w:val="kk-KZ"/>
        </w:rPr>
      </w:pPr>
      <w:r w:rsidRPr="00CF7E29">
        <w:rPr>
          <w:rFonts w:ascii="Times New Roman" w:hAnsi="Times New Roman" w:cs="Times New Roman"/>
          <w:sz w:val="28"/>
          <w:szCs w:val="28"/>
          <w:lang w:val="kk-KZ"/>
        </w:rPr>
        <w:t>Р Е Ш Е Н И Е</w:t>
      </w:r>
    </w:p>
    <w:p w:rsidR="004C1AEA" w:rsidRPr="00CF7E29" w:rsidRDefault="004C1AEA" w:rsidP="004C1AEA">
      <w:pPr>
        <w:pStyle w:val="a3"/>
        <w:jc w:val="center"/>
        <w:rPr>
          <w:rFonts w:ascii="Times New Roman" w:hAnsi="Times New Roman" w:cs="Times New Roman"/>
          <w:sz w:val="28"/>
          <w:szCs w:val="28"/>
        </w:rPr>
      </w:pPr>
      <w:r w:rsidRPr="00CF7E29">
        <w:rPr>
          <w:rFonts w:ascii="Times New Roman" w:hAnsi="Times New Roman" w:cs="Times New Roman"/>
          <w:sz w:val="28"/>
          <w:szCs w:val="28"/>
        </w:rPr>
        <w:t>ИМЕНЕМ  РЕСПУБЛИКИ  КАЗАХСТАН</w:t>
      </w:r>
    </w:p>
    <w:p w:rsidR="004C1AEA" w:rsidRPr="00CF7E29" w:rsidRDefault="004C1AEA" w:rsidP="004C1AEA">
      <w:pPr>
        <w:pStyle w:val="a3"/>
        <w:jc w:val="center"/>
        <w:rPr>
          <w:rFonts w:ascii="Times New Roman" w:hAnsi="Times New Roman" w:cs="Times New Roman"/>
          <w:b/>
          <w:sz w:val="28"/>
          <w:szCs w:val="28"/>
        </w:rPr>
      </w:pPr>
    </w:p>
    <w:p w:rsidR="004C1AEA" w:rsidRPr="00CF7E29" w:rsidRDefault="004C1AEA" w:rsidP="004C1AEA">
      <w:pPr>
        <w:pStyle w:val="a3"/>
        <w:jc w:val="both"/>
        <w:rPr>
          <w:rFonts w:ascii="Times New Roman" w:hAnsi="Times New Roman" w:cs="Times New Roman"/>
          <w:sz w:val="28"/>
          <w:szCs w:val="28"/>
          <w:lang w:val="kk-KZ"/>
        </w:rPr>
      </w:pPr>
    </w:p>
    <w:p w:rsidR="004C1AEA" w:rsidRPr="00CF7E29" w:rsidRDefault="004C1AEA" w:rsidP="004C1AEA">
      <w:pPr>
        <w:pStyle w:val="a3"/>
        <w:jc w:val="both"/>
        <w:rPr>
          <w:rFonts w:ascii="Times New Roman" w:hAnsi="Times New Roman" w:cs="Times New Roman"/>
          <w:sz w:val="28"/>
          <w:szCs w:val="28"/>
          <w:lang w:val="kk-KZ"/>
        </w:rPr>
      </w:pPr>
      <w:r w:rsidRPr="00CF7E29">
        <w:rPr>
          <w:rFonts w:ascii="Times New Roman" w:hAnsi="Times New Roman" w:cs="Times New Roman"/>
          <w:sz w:val="28"/>
          <w:szCs w:val="28"/>
          <w:lang w:val="kk-KZ"/>
        </w:rPr>
        <w:t xml:space="preserve">             </w:t>
      </w:r>
      <w:r>
        <w:rPr>
          <w:rFonts w:ascii="Times New Roman" w:hAnsi="Times New Roman" w:cs="Times New Roman"/>
          <w:sz w:val="28"/>
          <w:szCs w:val="28"/>
          <w:lang w:val="kk-KZ"/>
        </w:rPr>
        <w:t>13 марта</w:t>
      </w:r>
      <w:r w:rsidRPr="00CF7E29">
        <w:rPr>
          <w:rFonts w:ascii="Times New Roman" w:hAnsi="Times New Roman" w:cs="Times New Roman"/>
          <w:sz w:val="28"/>
          <w:szCs w:val="28"/>
          <w:lang w:val="kk-KZ"/>
        </w:rPr>
        <w:t xml:space="preserve"> 2015 года                                                           город  Актау </w:t>
      </w:r>
    </w:p>
    <w:p w:rsidR="004C1AEA" w:rsidRPr="00CF7E29" w:rsidRDefault="004C1AEA" w:rsidP="004C1AEA">
      <w:pPr>
        <w:pStyle w:val="a3"/>
        <w:jc w:val="both"/>
        <w:rPr>
          <w:rFonts w:ascii="Times New Roman" w:hAnsi="Times New Roman" w:cs="Times New Roman"/>
          <w:sz w:val="28"/>
          <w:szCs w:val="28"/>
          <w:lang w:val="kk-KZ"/>
        </w:rPr>
      </w:pPr>
    </w:p>
    <w:p w:rsidR="004C1AEA" w:rsidRPr="00CF7E29" w:rsidRDefault="004C1AEA" w:rsidP="004C1AEA">
      <w:pPr>
        <w:pStyle w:val="a3"/>
        <w:ind w:firstLine="708"/>
        <w:jc w:val="both"/>
        <w:rPr>
          <w:rFonts w:ascii="Times New Roman" w:hAnsi="Times New Roman" w:cs="Times New Roman"/>
          <w:sz w:val="28"/>
          <w:szCs w:val="28"/>
          <w:lang w:val="kk-KZ"/>
        </w:rPr>
      </w:pPr>
      <w:r w:rsidRPr="00CF7E29">
        <w:rPr>
          <w:rFonts w:ascii="Times New Roman" w:hAnsi="Times New Roman" w:cs="Times New Roman"/>
          <w:sz w:val="28"/>
          <w:szCs w:val="28"/>
          <w:lang w:val="kk-KZ"/>
        </w:rPr>
        <w:t>Суд №</w:t>
      </w:r>
      <w:smartTag w:uri="urn:schemas-microsoft-com:office:smarttags" w:element="metricconverter">
        <w:smartTagPr>
          <w:attr w:name="ProductID" w:val="2 г"/>
        </w:smartTagPr>
        <w:r w:rsidRPr="00CF7E29">
          <w:rPr>
            <w:rFonts w:ascii="Times New Roman" w:hAnsi="Times New Roman" w:cs="Times New Roman"/>
            <w:sz w:val="28"/>
            <w:szCs w:val="28"/>
            <w:lang w:val="kk-KZ"/>
          </w:rPr>
          <w:t xml:space="preserve">2 города </w:t>
        </w:r>
      </w:smartTag>
      <w:r w:rsidRPr="00CF7E29">
        <w:rPr>
          <w:rFonts w:ascii="Times New Roman" w:hAnsi="Times New Roman" w:cs="Times New Roman"/>
          <w:sz w:val="28"/>
          <w:szCs w:val="28"/>
          <w:lang w:val="kk-KZ"/>
        </w:rPr>
        <w:t xml:space="preserve">Актау Мангистауской области в составе председательствующего судьи </w:t>
      </w:r>
      <w:r>
        <w:rPr>
          <w:rFonts w:ascii="Times New Roman" w:hAnsi="Times New Roman" w:cs="Times New Roman"/>
          <w:sz w:val="28"/>
          <w:szCs w:val="28"/>
          <w:lang w:val="kk-KZ"/>
        </w:rPr>
        <w:t>Толыкбаевой А.Б.,</w:t>
      </w:r>
      <w:r w:rsidRPr="00CF7E29">
        <w:rPr>
          <w:rFonts w:ascii="Times New Roman" w:hAnsi="Times New Roman" w:cs="Times New Roman"/>
          <w:sz w:val="28"/>
          <w:szCs w:val="28"/>
          <w:lang w:val="kk-KZ"/>
        </w:rPr>
        <w:t xml:space="preserve"> при секретаре </w:t>
      </w:r>
      <w:r>
        <w:rPr>
          <w:rFonts w:ascii="Times New Roman" w:hAnsi="Times New Roman" w:cs="Times New Roman"/>
          <w:sz w:val="28"/>
          <w:szCs w:val="28"/>
          <w:lang w:val="kk-KZ"/>
        </w:rPr>
        <w:t>Джексенбаевой Д.,</w:t>
      </w:r>
      <w:r w:rsidRPr="00CF7E29">
        <w:rPr>
          <w:rFonts w:ascii="Times New Roman" w:hAnsi="Times New Roman" w:cs="Times New Roman"/>
          <w:sz w:val="28"/>
          <w:szCs w:val="28"/>
          <w:lang w:val="kk-KZ"/>
        </w:rPr>
        <w:t xml:space="preserve"> с участием,  представителя частного нотариуса Бисеновой С.С. - Василега Т. действующей по доверенности от </w:t>
      </w:r>
      <w:r>
        <w:rPr>
          <w:rFonts w:ascii="Times New Roman" w:hAnsi="Times New Roman" w:cs="Times New Roman"/>
          <w:sz w:val="28"/>
          <w:szCs w:val="28"/>
          <w:lang w:val="kk-KZ"/>
        </w:rPr>
        <w:t>2</w:t>
      </w:r>
      <w:r w:rsidRPr="00CF7E29">
        <w:rPr>
          <w:rFonts w:ascii="Times New Roman" w:hAnsi="Times New Roman" w:cs="Times New Roman"/>
          <w:sz w:val="28"/>
          <w:szCs w:val="28"/>
          <w:lang w:val="kk-KZ"/>
        </w:rPr>
        <w:t xml:space="preserve">7.10.2014 года, рассмотрев в открытом судебном заседании в зале судебного заседания суда №2 города Актау с применением видеофиксации гражданское дело по жалобе </w:t>
      </w:r>
      <w:r w:rsidRPr="00CF7E29">
        <w:rPr>
          <w:rFonts w:ascii="Times New Roman" w:hAnsi="Times New Roman" w:cs="Times New Roman"/>
          <w:sz w:val="28"/>
          <w:szCs w:val="28"/>
        </w:rPr>
        <w:t>Федотовой Елены Анатольевны на действия частного нотариуса Бисеновой Салтанат Сапаргалиевне об отказе совершить нотариальное действие,</w:t>
      </w:r>
    </w:p>
    <w:p w:rsidR="004C1AEA" w:rsidRDefault="004C1AEA" w:rsidP="004C1AEA">
      <w:pPr>
        <w:pStyle w:val="a3"/>
        <w:jc w:val="center"/>
        <w:rPr>
          <w:rFonts w:ascii="Times New Roman" w:hAnsi="Times New Roman" w:cs="Times New Roman"/>
          <w:sz w:val="28"/>
          <w:szCs w:val="28"/>
          <w:lang w:val="kk-KZ"/>
        </w:rPr>
      </w:pPr>
      <w:r w:rsidRPr="00CF7E29">
        <w:rPr>
          <w:rFonts w:ascii="Times New Roman" w:hAnsi="Times New Roman" w:cs="Times New Roman"/>
          <w:sz w:val="28"/>
          <w:szCs w:val="28"/>
          <w:lang w:val="kk-KZ"/>
        </w:rPr>
        <w:t>У С Т А Н О В И Л :</w:t>
      </w:r>
    </w:p>
    <w:p w:rsidR="004C1AEA" w:rsidRPr="00CF7E29" w:rsidRDefault="004C1AEA" w:rsidP="004C1AEA">
      <w:pPr>
        <w:pStyle w:val="a3"/>
        <w:jc w:val="center"/>
        <w:rPr>
          <w:rFonts w:ascii="Times New Roman" w:hAnsi="Times New Roman" w:cs="Times New Roman"/>
          <w:sz w:val="28"/>
          <w:szCs w:val="28"/>
          <w:lang w:val="kk-KZ"/>
        </w:rPr>
      </w:pPr>
    </w:p>
    <w:p w:rsidR="004C1AEA" w:rsidRPr="00CF7E29" w:rsidRDefault="004C1AEA" w:rsidP="004C1AEA">
      <w:pPr>
        <w:spacing w:after="0" w:line="240" w:lineRule="auto"/>
        <w:ind w:firstLine="708"/>
        <w:jc w:val="both"/>
        <w:rPr>
          <w:rFonts w:ascii="Times New Roman" w:hAnsi="Times New Roman" w:cs="Times New Roman"/>
          <w:sz w:val="28"/>
          <w:szCs w:val="28"/>
        </w:rPr>
      </w:pPr>
      <w:r w:rsidRPr="00CF7E29">
        <w:rPr>
          <w:rFonts w:ascii="Times New Roman" w:hAnsi="Times New Roman" w:cs="Times New Roman"/>
          <w:sz w:val="28"/>
          <w:szCs w:val="28"/>
          <w:lang w:val="kk-KZ"/>
        </w:rPr>
        <w:t>Заявитель Федотова Е.А.</w:t>
      </w:r>
      <w:r w:rsidRPr="00CF7E29">
        <w:rPr>
          <w:rFonts w:ascii="Times New Roman" w:hAnsi="Times New Roman" w:cs="Times New Roman"/>
          <w:sz w:val="28"/>
          <w:szCs w:val="28"/>
        </w:rPr>
        <w:t xml:space="preserve"> обратилась  в суд с вышеназванн</w:t>
      </w:r>
      <w:r>
        <w:rPr>
          <w:rFonts w:ascii="Times New Roman" w:hAnsi="Times New Roman" w:cs="Times New Roman"/>
          <w:sz w:val="28"/>
          <w:szCs w:val="28"/>
        </w:rPr>
        <w:t>ой</w:t>
      </w:r>
      <w:r w:rsidRPr="00CF7E29">
        <w:rPr>
          <w:rFonts w:ascii="Times New Roman" w:hAnsi="Times New Roman" w:cs="Times New Roman"/>
          <w:sz w:val="28"/>
          <w:szCs w:val="28"/>
        </w:rPr>
        <w:t xml:space="preserve"> </w:t>
      </w:r>
      <w:r>
        <w:rPr>
          <w:rFonts w:ascii="Times New Roman" w:hAnsi="Times New Roman" w:cs="Times New Roman"/>
          <w:sz w:val="28"/>
          <w:szCs w:val="28"/>
        </w:rPr>
        <w:t>жалобой</w:t>
      </w:r>
      <w:r w:rsidRPr="00CF7E29">
        <w:rPr>
          <w:rFonts w:ascii="Times New Roman" w:hAnsi="Times New Roman" w:cs="Times New Roman"/>
          <w:sz w:val="28"/>
          <w:szCs w:val="28"/>
        </w:rPr>
        <w:t xml:space="preserve">, указывая, что </w:t>
      </w:r>
      <w:r>
        <w:rPr>
          <w:rFonts w:ascii="Times New Roman" w:hAnsi="Times New Roman" w:cs="Times New Roman"/>
          <w:sz w:val="28"/>
          <w:szCs w:val="28"/>
        </w:rPr>
        <w:t>Зайцева Надежда Семеновна т ее дети  Федотова Елена Анатольевна ( до регистрации брака Зайцева) и Зайцев Андрей Анатольевич являются собственниками приватизированной квартиры по адресу: г.Актау, 11 микрорайон, 3 дом, 8 квартира.</w:t>
      </w:r>
    </w:p>
    <w:p w:rsidR="004C1AEA" w:rsidRPr="00CF7E29" w:rsidRDefault="004C1AEA" w:rsidP="004C1AEA">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19.09.2014 года Зайцева Н.С. скончалась и п</w:t>
      </w:r>
      <w:r w:rsidRPr="00CF7E29">
        <w:rPr>
          <w:rFonts w:ascii="Times New Roman" w:hAnsi="Times New Roman" w:cs="Times New Roman"/>
          <w:sz w:val="28"/>
          <w:szCs w:val="28"/>
        </w:rPr>
        <w:t xml:space="preserve">осле её смерти открылось наследство в виде </w:t>
      </w:r>
      <w:r>
        <w:rPr>
          <w:rFonts w:ascii="Times New Roman" w:hAnsi="Times New Roman" w:cs="Times New Roman"/>
          <w:sz w:val="28"/>
          <w:szCs w:val="28"/>
        </w:rPr>
        <w:t xml:space="preserve">принадлежащей ей доли в упомянутой квартире. Узнав о смерти наследодателя, наследник Федотова  Е.А. многократно обращалась к нотариусу  Бисеновой С.С. с заявлением  о принятии наследства </w:t>
      </w:r>
      <w:r w:rsidR="003F5203">
        <w:rPr>
          <w:rFonts w:ascii="Times New Roman" w:hAnsi="Times New Roman" w:cs="Times New Roman"/>
          <w:sz w:val="28"/>
          <w:szCs w:val="28"/>
        </w:rPr>
        <w:t>и выдаче  ей свидетельства о праве на наследовании, однако нотариус  каждый раз  заявления Федотовой Е.А. возвращала, мотивируя свои действия тем, что ею  получено завещание ее матери, которым она свою долю в квартире завещала  своему сыну.</w:t>
      </w:r>
    </w:p>
    <w:p w:rsidR="00FC7306" w:rsidRDefault="003F5203" w:rsidP="00FC7306">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По поручению Федотовой  Е.А. им  было направлено почтой </w:t>
      </w:r>
      <w:r w:rsidR="00EA5AC3">
        <w:rPr>
          <w:rFonts w:ascii="Times New Roman" w:hAnsi="Times New Roman" w:cs="Times New Roman"/>
          <w:sz w:val="28"/>
          <w:szCs w:val="28"/>
        </w:rPr>
        <w:t xml:space="preserve">ее заявление со всеми приложенными документами. Получив  данное письмо, нотариус Бисенова С.С. письмом  от 05.01.2015 года сообщила, что  наследодатель Зайцева Н.С., при жизни  подала  ей заявление,которым принадлежащее ей имущество  завещала своему сыну Зайцеву А., в связи с чем, принимая во внимание  волю завещателя, а также предписание  ст. 1069 ГК Рк, произвести регистрацию заявления Федотовой  Е.А. не представляется  возможным. В связи с тем, что указанные действия  нотариуса  Бисеновой С.С. являются незаконными и перечисленными действиями  частного нотариуса Бисеновой С.С., отказавшей Федотовой  Е.А. в приеме и регистрации заявления, последней был причинен  существенный моральный вред  в виде нравственных страданий, обусловленных  противоправным  </w:t>
      </w:r>
      <w:r w:rsidR="00EA5AC3">
        <w:rPr>
          <w:rFonts w:ascii="Times New Roman" w:hAnsi="Times New Roman" w:cs="Times New Roman"/>
          <w:sz w:val="28"/>
          <w:szCs w:val="28"/>
        </w:rPr>
        <w:lastRenderedPageBreak/>
        <w:t xml:space="preserve">нарушением  ее прав при наследовании имущества  наследодателя, просил  суд  признать отказ частного нотариуса Бисеновой Салтанат Сапаргалиевны в приеме и регистрации заявления  Федотовой Елены Анатольевны о принятии и выдаче свидетельства о праве на наследство  по Закону незаконным. Обязать нотариуса Бисенову С.С. принять и зарегистрировать заявление Федотовой  Е.А. о принятии наследства и выдаче свидетельства о праве на наследство по Закону в книге учета </w:t>
      </w:r>
      <w:r w:rsidR="00FC7306">
        <w:rPr>
          <w:rFonts w:ascii="Times New Roman" w:hAnsi="Times New Roman" w:cs="Times New Roman"/>
          <w:sz w:val="28"/>
          <w:szCs w:val="28"/>
        </w:rPr>
        <w:t xml:space="preserve"> наследственных  дел. Взыскать с  частного нотариуса Бисеновой С.С.  в пользу Федотовой  Е.А. моральный вред в размере  500 000 тенге и госпошлину в размере  1982 тенге</w:t>
      </w:r>
      <w:r w:rsidR="00FC7306" w:rsidRPr="00FC7306">
        <w:rPr>
          <w:rFonts w:ascii="Times New Roman" w:hAnsi="Times New Roman" w:cs="Times New Roman"/>
          <w:sz w:val="28"/>
          <w:szCs w:val="28"/>
        </w:rPr>
        <w:t xml:space="preserve"> </w:t>
      </w:r>
      <w:r w:rsidR="00FC7306">
        <w:rPr>
          <w:rFonts w:ascii="Times New Roman" w:hAnsi="Times New Roman" w:cs="Times New Roman"/>
          <w:sz w:val="28"/>
          <w:szCs w:val="28"/>
        </w:rPr>
        <w:t>и расходы по оплате услуг представителя  в размере 50 000 тенге.</w:t>
      </w:r>
    </w:p>
    <w:p w:rsidR="00FC7306" w:rsidRDefault="00EA5AC3" w:rsidP="00FC7306">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FC7306">
        <w:rPr>
          <w:rFonts w:ascii="Times New Roman" w:hAnsi="Times New Roman" w:cs="Times New Roman"/>
          <w:sz w:val="28"/>
          <w:szCs w:val="28"/>
        </w:rPr>
        <w:t>Представитель  Федотовой Е.А.- Кузнецов Ю.А. своим заявлением  от 04.03.2015 года  уточнил требования жалобы на отказ частного нотариуса  Бисеновой С.С. совершить нотариальное действие и просил суд  признать отказ частного нотариуса Бисеновой Салтанат Сапаргалиевны в приеме и регистрации заявления  Федотовой Елены Анатольевны о принятии и выдаче свидетельства о праве на наследство  по Закону незаконным. Обязать нотариуса Бисенову С.С. принять и зарегистрировать заявление Федотовой Е.А. в книге  учета наследственных дел. Взыскать с  частного нотариуса Бисеновой С.С.  в пользу Федотовой  Е.А. моральный вред в размере  200 000 тенге и госпошлину в размере  1982 тенге и расходы по оплате услуг представителя  в размере 50 000 тенге.</w:t>
      </w:r>
    </w:p>
    <w:p w:rsidR="00FC7306" w:rsidRDefault="00FC7306" w:rsidP="00FC7306">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05 марта 2015 года </w:t>
      </w:r>
      <w:r w:rsidR="006D60DC">
        <w:rPr>
          <w:rFonts w:ascii="Times New Roman" w:hAnsi="Times New Roman" w:cs="Times New Roman"/>
          <w:sz w:val="28"/>
          <w:szCs w:val="28"/>
        </w:rPr>
        <w:t>п</w:t>
      </w:r>
      <w:r>
        <w:rPr>
          <w:rFonts w:ascii="Times New Roman" w:hAnsi="Times New Roman" w:cs="Times New Roman"/>
          <w:sz w:val="28"/>
          <w:szCs w:val="28"/>
        </w:rPr>
        <w:t>редставитель  Федотовой Е.А.- Кузнецов Ю.А. подал в канцелярию суда заявление  о том, что  доводы жалобы поддерживает и просит ее удовлетворить,  а также рассмотреть  указанную жалобу Федотовой Е.А. в отсутствие  заявителя и ее представителя, решение суда направить  по адресу: г.Актау, 6-39, офис 6.</w:t>
      </w:r>
    </w:p>
    <w:p w:rsidR="00FC7306" w:rsidRDefault="00FC7306" w:rsidP="00FC7306">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Данное гражданское  дело рассмотрено в отсутствие  заявителя</w:t>
      </w:r>
      <w:r w:rsidR="00351C3A">
        <w:rPr>
          <w:rFonts w:ascii="Times New Roman" w:hAnsi="Times New Roman" w:cs="Times New Roman"/>
          <w:sz w:val="28"/>
          <w:szCs w:val="28"/>
        </w:rPr>
        <w:t xml:space="preserve"> и ее представителя, в соответствии с п.5 ст. 187 ГПК РК.</w:t>
      </w:r>
      <w:r>
        <w:rPr>
          <w:rFonts w:ascii="Times New Roman" w:hAnsi="Times New Roman" w:cs="Times New Roman"/>
          <w:sz w:val="28"/>
          <w:szCs w:val="28"/>
        </w:rPr>
        <w:t xml:space="preserve"> </w:t>
      </w:r>
    </w:p>
    <w:p w:rsidR="004C1AEA" w:rsidRPr="00CF7E29" w:rsidRDefault="00351C3A" w:rsidP="004C1AEA">
      <w:pPr>
        <w:pStyle w:val="a3"/>
        <w:ind w:firstLine="708"/>
        <w:jc w:val="both"/>
        <w:rPr>
          <w:rFonts w:ascii="Times New Roman" w:hAnsi="Times New Roman" w:cs="Times New Roman"/>
          <w:sz w:val="28"/>
          <w:szCs w:val="28"/>
        </w:rPr>
      </w:pPr>
      <w:r>
        <w:rPr>
          <w:rFonts w:ascii="Times New Roman" w:hAnsi="Times New Roman" w:cs="Times New Roman"/>
          <w:sz w:val="28"/>
          <w:szCs w:val="28"/>
        </w:rPr>
        <w:t>На</w:t>
      </w:r>
      <w:r w:rsidR="004C1AEA" w:rsidRPr="00CF7E29">
        <w:rPr>
          <w:rFonts w:ascii="Times New Roman" w:hAnsi="Times New Roman" w:cs="Times New Roman"/>
          <w:sz w:val="28"/>
          <w:szCs w:val="28"/>
        </w:rPr>
        <w:t xml:space="preserve"> судебном заседании представитель  частного нотариуса Бисеновой С.С.-Василега Т.И. жалобу не признала, просила в удовлетворении </w:t>
      </w:r>
      <w:r w:rsidR="00BE20D0">
        <w:rPr>
          <w:rFonts w:ascii="Times New Roman" w:hAnsi="Times New Roman" w:cs="Times New Roman"/>
          <w:sz w:val="28"/>
          <w:szCs w:val="28"/>
        </w:rPr>
        <w:t>жалобы</w:t>
      </w:r>
      <w:r w:rsidR="004C1AEA" w:rsidRPr="00CF7E29">
        <w:rPr>
          <w:rFonts w:ascii="Times New Roman" w:hAnsi="Times New Roman" w:cs="Times New Roman"/>
          <w:sz w:val="28"/>
          <w:szCs w:val="28"/>
        </w:rPr>
        <w:t xml:space="preserve"> отказать</w:t>
      </w:r>
      <w:r>
        <w:rPr>
          <w:rFonts w:ascii="Times New Roman" w:hAnsi="Times New Roman" w:cs="Times New Roman"/>
          <w:sz w:val="28"/>
          <w:szCs w:val="28"/>
        </w:rPr>
        <w:t>, так как  частный нотариус Бисенова С.С. правомерно  отказала в принятии и регистрации заявления  Федотовой Е.А., ввиду наличия  завещания, согласно которому Зайцева Н.С. свою долю в квартире завещала своему сыну Зайцеву  А.А.</w:t>
      </w:r>
      <w:r w:rsidR="004C1AEA" w:rsidRPr="00CF7E29">
        <w:rPr>
          <w:rFonts w:ascii="Times New Roman" w:hAnsi="Times New Roman" w:cs="Times New Roman"/>
          <w:sz w:val="28"/>
          <w:szCs w:val="28"/>
        </w:rPr>
        <w:t xml:space="preserve"> </w:t>
      </w:r>
    </w:p>
    <w:p w:rsidR="004C1AEA" w:rsidRPr="00CF7E29" w:rsidRDefault="004C1AEA" w:rsidP="004C1AEA">
      <w:pPr>
        <w:pStyle w:val="a3"/>
        <w:ind w:firstLine="708"/>
        <w:jc w:val="both"/>
        <w:rPr>
          <w:rFonts w:ascii="Times New Roman" w:hAnsi="Times New Roman" w:cs="Times New Roman"/>
          <w:sz w:val="28"/>
          <w:szCs w:val="28"/>
        </w:rPr>
      </w:pPr>
      <w:r w:rsidRPr="00CF7E29">
        <w:rPr>
          <w:rFonts w:ascii="Times New Roman" w:hAnsi="Times New Roman" w:cs="Times New Roman"/>
          <w:sz w:val="28"/>
          <w:szCs w:val="28"/>
        </w:rPr>
        <w:t xml:space="preserve">Суд, выслушав пояснения </w:t>
      </w:r>
      <w:r w:rsidR="00351C3A">
        <w:rPr>
          <w:rFonts w:ascii="Times New Roman" w:hAnsi="Times New Roman" w:cs="Times New Roman"/>
          <w:sz w:val="28"/>
          <w:szCs w:val="28"/>
        </w:rPr>
        <w:t>представителя  частного нотариуса Бисеновой С.С.-Василега Т.И.,</w:t>
      </w:r>
      <w:r w:rsidR="006D60DC">
        <w:rPr>
          <w:rFonts w:ascii="Times New Roman" w:hAnsi="Times New Roman" w:cs="Times New Roman"/>
          <w:sz w:val="28"/>
          <w:szCs w:val="28"/>
        </w:rPr>
        <w:t xml:space="preserve"> </w:t>
      </w:r>
      <w:r w:rsidRPr="00CF7E29">
        <w:rPr>
          <w:rFonts w:ascii="Times New Roman" w:hAnsi="Times New Roman" w:cs="Times New Roman"/>
          <w:sz w:val="28"/>
          <w:szCs w:val="28"/>
        </w:rPr>
        <w:t>исследовав материалы дела, оценив представленные доказательства, приходит к следующему выводу.</w:t>
      </w:r>
    </w:p>
    <w:p w:rsidR="00351C3A" w:rsidRPr="00CF7E29" w:rsidRDefault="004C1AEA" w:rsidP="00351C3A">
      <w:pPr>
        <w:spacing w:after="0" w:line="240" w:lineRule="auto"/>
        <w:ind w:firstLine="708"/>
        <w:jc w:val="both"/>
        <w:rPr>
          <w:rFonts w:ascii="Times New Roman" w:hAnsi="Times New Roman" w:cs="Times New Roman"/>
          <w:sz w:val="28"/>
          <w:szCs w:val="28"/>
        </w:rPr>
      </w:pPr>
      <w:r w:rsidRPr="00CF7E29">
        <w:rPr>
          <w:rFonts w:ascii="Times New Roman" w:hAnsi="Times New Roman" w:cs="Times New Roman"/>
          <w:sz w:val="28"/>
          <w:szCs w:val="28"/>
        </w:rPr>
        <w:t xml:space="preserve">Как было установлено в судебном заседании </w:t>
      </w:r>
      <w:r w:rsidR="00351C3A">
        <w:rPr>
          <w:rFonts w:ascii="Times New Roman" w:hAnsi="Times New Roman" w:cs="Times New Roman"/>
          <w:sz w:val="28"/>
          <w:szCs w:val="28"/>
        </w:rPr>
        <w:t>24</w:t>
      </w:r>
      <w:r w:rsidRPr="00CF7E29">
        <w:rPr>
          <w:rFonts w:ascii="Times New Roman" w:hAnsi="Times New Roman" w:cs="Times New Roman"/>
          <w:sz w:val="28"/>
          <w:szCs w:val="28"/>
        </w:rPr>
        <w:t>.1</w:t>
      </w:r>
      <w:r w:rsidR="00351C3A">
        <w:rPr>
          <w:rFonts w:ascii="Times New Roman" w:hAnsi="Times New Roman" w:cs="Times New Roman"/>
          <w:sz w:val="28"/>
          <w:szCs w:val="28"/>
        </w:rPr>
        <w:t>2</w:t>
      </w:r>
      <w:r w:rsidRPr="00CF7E29">
        <w:rPr>
          <w:rFonts w:ascii="Times New Roman" w:hAnsi="Times New Roman" w:cs="Times New Roman"/>
          <w:sz w:val="28"/>
          <w:szCs w:val="28"/>
        </w:rPr>
        <w:t>.2014 года з</w:t>
      </w:r>
      <w:r w:rsidRPr="00CF7E29">
        <w:rPr>
          <w:rFonts w:ascii="Times New Roman" w:hAnsi="Times New Roman" w:cs="Times New Roman"/>
          <w:sz w:val="28"/>
          <w:szCs w:val="28"/>
          <w:lang w:val="kk-KZ"/>
        </w:rPr>
        <w:t>аявитель Федотова Е.А.</w:t>
      </w:r>
      <w:r w:rsidR="00351C3A">
        <w:rPr>
          <w:rFonts w:ascii="Times New Roman" w:hAnsi="Times New Roman" w:cs="Times New Roman"/>
          <w:sz w:val="28"/>
          <w:szCs w:val="28"/>
          <w:lang w:val="kk-KZ"/>
        </w:rPr>
        <w:t xml:space="preserve"> и </w:t>
      </w:r>
      <w:r w:rsidRPr="00CF7E29">
        <w:rPr>
          <w:rFonts w:ascii="Times New Roman" w:hAnsi="Times New Roman" w:cs="Times New Roman"/>
          <w:sz w:val="28"/>
          <w:szCs w:val="28"/>
        </w:rPr>
        <w:t xml:space="preserve"> обратилась  с заявлением к частному нотариусу Бисеновой С.С., указывая, что является родной дочерью Зайцевой Надежды Семёновны, которая скончалась 19.09.2014 года</w:t>
      </w:r>
      <w:r w:rsidR="00351C3A">
        <w:rPr>
          <w:rFonts w:ascii="Times New Roman" w:hAnsi="Times New Roman" w:cs="Times New Roman"/>
          <w:sz w:val="28"/>
          <w:szCs w:val="28"/>
        </w:rPr>
        <w:t xml:space="preserve"> и после ее смерти открылось наследство в виде ее доли в квартире  по адресу: г.Актау, 11 микрорайон, 3 дом, 8 квартира. Являясь одним из наследников  первой очереди приняла решение принять наследство  в виде доли в данной квартире, принадлежащей ее матери</w:t>
      </w:r>
      <w:r w:rsidR="00D230B8">
        <w:rPr>
          <w:rFonts w:ascii="Times New Roman" w:hAnsi="Times New Roman" w:cs="Times New Roman"/>
          <w:sz w:val="28"/>
          <w:szCs w:val="28"/>
        </w:rPr>
        <w:t xml:space="preserve"> </w:t>
      </w:r>
      <w:r w:rsidR="00351C3A">
        <w:rPr>
          <w:rFonts w:ascii="Times New Roman" w:hAnsi="Times New Roman" w:cs="Times New Roman"/>
          <w:sz w:val="28"/>
          <w:szCs w:val="28"/>
        </w:rPr>
        <w:t>с выдачей ей свидетельства о праве на наследство</w:t>
      </w:r>
      <w:r w:rsidR="00D230B8">
        <w:rPr>
          <w:rFonts w:ascii="Times New Roman" w:hAnsi="Times New Roman" w:cs="Times New Roman"/>
          <w:sz w:val="28"/>
          <w:szCs w:val="28"/>
        </w:rPr>
        <w:t xml:space="preserve">, в связи с чем  </w:t>
      </w:r>
      <w:r w:rsidR="00D230B8">
        <w:rPr>
          <w:rFonts w:ascii="Times New Roman" w:hAnsi="Times New Roman" w:cs="Times New Roman"/>
          <w:sz w:val="28"/>
          <w:szCs w:val="28"/>
        </w:rPr>
        <w:lastRenderedPageBreak/>
        <w:t xml:space="preserve">просила принять и зарегистрировать ее заявление в книге учета наследственных дел. </w:t>
      </w:r>
      <w:r w:rsidR="00351C3A">
        <w:rPr>
          <w:rFonts w:ascii="Times New Roman" w:hAnsi="Times New Roman" w:cs="Times New Roman"/>
          <w:sz w:val="28"/>
          <w:szCs w:val="28"/>
        </w:rPr>
        <w:t xml:space="preserve"> </w:t>
      </w:r>
    </w:p>
    <w:p w:rsidR="004C1AEA" w:rsidRPr="00CF7E29" w:rsidRDefault="004C1AEA" w:rsidP="00231724">
      <w:pPr>
        <w:spacing w:after="0" w:line="240" w:lineRule="auto"/>
        <w:jc w:val="both"/>
        <w:rPr>
          <w:rFonts w:ascii="Times New Roman" w:hAnsi="Times New Roman" w:cs="Times New Roman"/>
          <w:sz w:val="28"/>
          <w:szCs w:val="28"/>
        </w:rPr>
      </w:pPr>
      <w:r w:rsidRPr="00CF7E29">
        <w:rPr>
          <w:rFonts w:ascii="Times New Roman" w:hAnsi="Times New Roman" w:cs="Times New Roman"/>
          <w:sz w:val="28"/>
          <w:szCs w:val="28"/>
        </w:rPr>
        <w:tab/>
        <w:t>Однако письмом частного нотариуса Бисеновой С.С. от 0</w:t>
      </w:r>
      <w:r w:rsidR="00D230B8">
        <w:rPr>
          <w:rFonts w:ascii="Times New Roman" w:hAnsi="Times New Roman" w:cs="Times New Roman"/>
          <w:sz w:val="28"/>
          <w:szCs w:val="28"/>
        </w:rPr>
        <w:t>5</w:t>
      </w:r>
      <w:r w:rsidRPr="00CF7E29">
        <w:rPr>
          <w:rFonts w:ascii="Times New Roman" w:hAnsi="Times New Roman" w:cs="Times New Roman"/>
          <w:sz w:val="28"/>
          <w:szCs w:val="28"/>
        </w:rPr>
        <w:t>.</w:t>
      </w:r>
      <w:r w:rsidR="00D230B8">
        <w:rPr>
          <w:rFonts w:ascii="Times New Roman" w:hAnsi="Times New Roman" w:cs="Times New Roman"/>
          <w:sz w:val="28"/>
          <w:szCs w:val="28"/>
        </w:rPr>
        <w:t>0</w:t>
      </w:r>
      <w:r w:rsidRPr="00CF7E29">
        <w:rPr>
          <w:rFonts w:ascii="Times New Roman" w:hAnsi="Times New Roman" w:cs="Times New Roman"/>
          <w:sz w:val="28"/>
          <w:szCs w:val="28"/>
        </w:rPr>
        <w:t>1.201</w:t>
      </w:r>
      <w:r w:rsidR="00D230B8">
        <w:rPr>
          <w:rFonts w:ascii="Times New Roman" w:hAnsi="Times New Roman" w:cs="Times New Roman"/>
          <w:sz w:val="28"/>
          <w:szCs w:val="28"/>
        </w:rPr>
        <w:t>5</w:t>
      </w:r>
      <w:r w:rsidRPr="00CF7E29">
        <w:rPr>
          <w:rFonts w:ascii="Times New Roman" w:hAnsi="Times New Roman" w:cs="Times New Roman"/>
          <w:sz w:val="28"/>
          <w:szCs w:val="28"/>
        </w:rPr>
        <w:t xml:space="preserve"> года за исх. №1 отказано в </w:t>
      </w:r>
      <w:r w:rsidR="009F7729">
        <w:rPr>
          <w:rFonts w:ascii="Times New Roman" w:hAnsi="Times New Roman" w:cs="Times New Roman"/>
          <w:sz w:val="28"/>
          <w:szCs w:val="28"/>
        </w:rPr>
        <w:t>регистрации  в книге  учета  наследственных  заявления о принятии наследства, в связи с тем, что в соответствии со ст. 1039 ГК РК основанием для принятия  наследства является завещание либо наследование осуществляется по закону. Наследование по закону имеет место, когда  завещание отсутствует либо определяет  судьбу не всего наследства, а также в иных случаях, установленных ГК РК. Согласно п.119 Правил совершения  нотариальных действий  нотариусами, утвержденных  приказом Министра  юстиции РК от 31.01.2012 года № 31, нотариус  по месту открытия наследства по обращению наследника выдает ему  свидетельство о праве на наследство.</w:t>
      </w:r>
      <w:r w:rsidR="00231724">
        <w:rPr>
          <w:rFonts w:ascii="Times New Roman" w:hAnsi="Times New Roman" w:cs="Times New Roman"/>
          <w:sz w:val="28"/>
          <w:szCs w:val="28"/>
        </w:rPr>
        <w:t xml:space="preserve"> В случае же после смерти  Зайцевой  Н.С., умершей  19.09.2014 года, наследственное дело открыто на основании заявления  наследника, в пользу которого  умершая, согласно  завещанию, распорядилась всем своим имуществом.</w:t>
      </w:r>
    </w:p>
    <w:p w:rsidR="004C1AEA" w:rsidRPr="00CF7E29" w:rsidRDefault="004C1AEA" w:rsidP="004C1AEA">
      <w:pPr>
        <w:pStyle w:val="a3"/>
        <w:ind w:firstLine="708"/>
        <w:jc w:val="both"/>
        <w:rPr>
          <w:rFonts w:ascii="Times New Roman" w:hAnsi="Times New Roman" w:cs="Times New Roman"/>
          <w:sz w:val="28"/>
          <w:szCs w:val="28"/>
        </w:rPr>
      </w:pPr>
      <w:r w:rsidRPr="00CF7E29">
        <w:rPr>
          <w:rFonts w:ascii="Times New Roman" w:hAnsi="Times New Roman" w:cs="Times New Roman"/>
          <w:sz w:val="28"/>
          <w:szCs w:val="28"/>
        </w:rPr>
        <w:t>Как было установлено в судебном заседании и согласно свидетельства о смерти от 29.09.2014 года, выданного Управлением юстиции г.Актау завещатель Зайцева Н.С. скончалось 19.09.2014 года.</w:t>
      </w:r>
    </w:p>
    <w:p w:rsidR="004C1AEA" w:rsidRPr="00CF7E29" w:rsidRDefault="004C1AEA" w:rsidP="004C1AEA">
      <w:pPr>
        <w:spacing w:after="0" w:line="240" w:lineRule="auto"/>
        <w:ind w:firstLine="708"/>
        <w:jc w:val="both"/>
        <w:rPr>
          <w:rFonts w:ascii="Times New Roman" w:hAnsi="Times New Roman" w:cs="Times New Roman"/>
          <w:sz w:val="28"/>
          <w:szCs w:val="28"/>
        </w:rPr>
      </w:pPr>
      <w:r w:rsidRPr="00CF7E29">
        <w:rPr>
          <w:rFonts w:ascii="Times New Roman" w:hAnsi="Times New Roman" w:cs="Times New Roman"/>
          <w:sz w:val="28"/>
          <w:szCs w:val="28"/>
        </w:rPr>
        <w:t>Кроме того, в соответствии п.1 ст.3 Закона «О нотариате» нотариальная деятельность – это совершение нотариусом нотариальных действий, предусмотренных настоящим Законом и иными законодательными актами Республики Казахстан….</w:t>
      </w:r>
    </w:p>
    <w:p w:rsidR="004C1AEA" w:rsidRPr="00CF7E29" w:rsidRDefault="004C1AEA" w:rsidP="004C1AEA">
      <w:pPr>
        <w:spacing w:after="0" w:line="240" w:lineRule="auto"/>
        <w:ind w:firstLine="400"/>
        <w:jc w:val="both"/>
        <w:textAlignment w:val="baseline"/>
        <w:rPr>
          <w:rFonts w:ascii="Times New Roman" w:eastAsia="Times New Roman" w:hAnsi="Times New Roman" w:cs="Times New Roman"/>
          <w:color w:val="000000"/>
          <w:sz w:val="28"/>
          <w:szCs w:val="28"/>
        </w:rPr>
      </w:pPr>
      <w:r w:rsidRPr="00CF7E29">
        <w:rPr>
          <w:rFonts w:ascii="Times New Roman" w:hAnsi="Times New Roman" w:cs="Times New Roman"/>
          <w:sz w:val="28"/>
          <w:szCs w:val="28"/>
        </w:rPr>
        <w:t xml:space="preserve"> </w:t>
      </w:r>
      <w:r w:rsidR="00531680">
        <w:rPr>
          <w:rFonts w:ascii="Times New Roman" w:hAnsi="Times New Roman" w:cs="Times New Roman"/>
          <w:sz w:val="28"/>
          <w:szCs w:val="28"/>
        </w:rPr>
        <w:tab/>
      </w:r>
      <w:r w:rsidRPr="00CF7E29">
        <w:rPr>
          <w:rFonts w:ascii="Times New Roman" w:hAnsi="Times New Roman" w:cs="Times New Roman"/>
          <w:sz w:val="28"/>
          <w:szCs w:val="28"/>
        </w:rPr>
        <w:t>В силу п. 2 ст. 48 Закона «О нотариате» п</w:t>
      </w:r>
      <w:r w:rsidRPr="00CF7E29">
        <w:rPr>
          <w:rFonts w:ascii="Times New Roman" w:eastAsia="Times New Roman" w:hAnsi="Times New Roman" w:cs="Times New Roman"/>
          <w:color w:val="000000"/>
          <w:sz w:val="28"/>
          <w:szCs w:val="28"/>
        </w:rPr>
        <w:t>ри отказе лицу, обратившемуся за совершением нотариального действия, нотариусом вручается мотивированное постановление в письменном виде с указанием причин отказа в течение десяти календарных дней со дня обращения лица за совершением нотариального действия.</w:t>
      </w:r>
    </w:p>
    <w:p w:rsidR="004C1AEA" w:rsidRPr="00CF7E29" w:rsidRDefault="004C1AEA" w:rsidP="004C1AEA">
      <w:pPr>
        <w:spacing w:after="0" w:line="240" w:lineRule="auto"/>
        <w:jc w:val="both"/>
        <w:textAlignment w:val="baseline"/>
        <w:rPr>
          <w:rFonts w:ascii="Times New Roman" w:eastAsia="Times New Roman" w:hAnsi="Times New Roman" w:cs="Times New Roman"/>
          <w:color w:val="000000"/>
          <w:sz w:val="28"/>
          <w:szCs w:val="28"/>
        </w:rPr>
      </w:pPr>
      <w:r w:rsidRPr="00CF7E29">
        <w:rPr>
          <w:rFonts w:ascii="Times New Roman" w:eastAsia="Times New Roman" w:hAnsi="Times New Roman" w:cs="Times New Roman"/>
          <w:color w:val="000000"/>
          <w:sz w:val="28"/>
          <w:szCs w:val="28"/>
        </w:rPr>
        <w:tab/>
        <w:t>Вместе с тем частный нотариус</w:t>
      </w:r>
      <w:r w:rsidR="00BE20D0">
        <w:rPr>
          <w:rFonts w:ascii="Times New Roman" w:eastAsia="Times New Roman" w:hAnsi="Times New Roman" w:cs="Times New Roman"/>
          <w:color w:val="000000"/>
          <w:sz w:val="28"/>
          <w:szCs w:val="28"/>
        </w:rPr>
        <w:t>,</w:t>
      </w:r>
      <w:r w:rsidRPr="00CF7E29">
        <w:rPr>
          <w:rFonts w:ascii="Times New Roman" w:eastAsia="Times New Roman" w:hAnsi="Times New Roman" w:cs="Times New Roman"/>
          <w:color w:val="000000"/>
          <w:sz w:val="28"/>
          <w:szCs w:val="28"/>
        </w:rPr>
        <w:t xml:space="preserve"> вопреки данной нормы закона</w:t>
      </w:r>
      <w:r w:rsidR="00BE20D0">
        <w:rPr>
          <w:rFonts w:ascii="Times New Roman" w:eastAsia="Times New Roman" w:hAnsi="Times New Roman" w:cs="Times New Roman"/>
          <w:color w:val="000000"/>
          <w:sz w:val="28"/>
          <w:szCs w:val="28"/>
        </w:rPr>
        <w:t>,</w:t>
      </w:r>
      <w:r w:rsidRPr="00CF7E29">
        <w:rPr>
          <w:rFonts w:ascii="Times New Roman" w:eastAsia="Times New Roman" w:hAnsi="Times New Roman" w:cs="Times New Roman"/>
          <w:color w:val="000000"/>
          <w:sz w:val="28"/>
          <w:szCs w:val="28"/>
        </w:rPr>
        <w:t xml:space="preserve"> не выносила мотивированные постановление об отказе в совершении нотариальных действии, а лишь  ограничилась письменным ответом на обращения заявителя.     </w:t>
      </w:r>
    </w:p>
    <w:p w:rsidR="004C1AEA" w:rsidRPr="00CF7E29" w:rsidRDefault="004C1AEA" w:rsidP="004C1AEA">
      <w:pPr>
        <w:pStyle w:val="a3"/>
        <w:jc w:val="both"/>
        <w:rPr>
          <w:rFonts w:ascii="Times New Roman" w:hAnsi="Times New Roman" w:cs="Times New Roman"/>
          <w:sz w:val="28"/>
          <w:szCs w:val="28"/>
        </w:rPr>
      </w:pPr>
      <w:r w:rsidRPr="00CF7E29">
        <w:rPr>
          <w:rFonts w:ascii="Times New Roman" w:hAnsi="Times New Roman" w:cs="Times New Roman"/>
          <w:sz w:val="28"/>
          <w:szCs w:val="28"/>
        </w:rPr>
        <w:t xml:space="preserve">           В соответствии со ст.323 ГПК Республики Казахстан, решение суда, которым удовлетворена жалоба заявителя, отменяет совершенное нотариальное действие или обязывает выполнить такое действие. </w:t>
      </w:r>
    </w:p>
    <w:p w:rsidR="004C1AEA" w:rsidRDefault="004C1AEA" w:rsidP="004C1AEA">
      <w:pPr>
        <w:pStyle w:val="a3"/>
        <w:ind w:firstLine="708"/>
        <w:jc w:val="both"/>
        <w:rPr>
          <w:rFonts w:ascii="Times New Roman" w:hAnsi="Times New Roman" w:cs="Times New Roman"/>
          <w:sz w:val="28"/>
          <w:szCs w:val="28"/>
        </w:rPr>
      </w:pPr>
      <w:r w:rsidRPr="00CF7E29">
        <w:rPr>
          <w:rFonts w:ascii="Times New Roman" w:hAnsi="Times New Roman" w:cs="Times New Roman"/>
          <w:sz w:val="28"/>
          <w:szCs w:val="28"/>
          <w:lang w:val="kk-KZ"/>
        </w:rPr>
        <w:t>При таких фактических обстоятельствах, установленных в судебном заседании, суд руководствуясь назван</w:t>
      </w:r>
      <w:r w:rsidR="00BE20D0">
        <w:rPr>
          <w:rFonts w:ascii="Times New Roman" w:hAnsi="Times New Roman" w:cs="Times New Roman"/>
          <w:sz w:val="28"/>
          <w:szCs w:val="28"/>
          <w:lang w:val="kk-KZ"/>
        </w:rPr>
        <w:t>ыми</w:t>
      </w:r>
      <w:r w:rsidRPr="00CF7E29">
        <w:rPr>
          <w:rFonts w:ascii="Times New Roman" w:hAnsi="Times New Roman" w:cs="Times New Roman"/>
          <w:sz w:val="28"/>
          <w:szCs w:val="28"/>
          <w:lang w:val="kk-KZ"/>
        </w:rPr>
        <w:t xml:space="preserve"> нормами приходит к выводу, </w:t>
      </w:r>
      <w:r w:rsidRPr="00CF7E29">
        <w:rPr>
          <w:rFonts w:ascii="Times New Roman" w:hAnsi="Times New Roman" w:cs="Times New Roman"/>
          <w:sz w:val="28"/>
          <w:szCs w:val="28"/>
        </w:rPr>
        <w:t xml:space="preserve">что частный нотариус Бисенова С.С. не законно отказала в совершении нотариальных действии в отношении заявителя Федотовой Е.А. о </w:t>
      </w:r>
      <w:r w:rsidR="00531680">
        <w:rPr>
          <w:rFonts w:ascii="Times New Roman" w:hAnsi="Times New Roman" w:cs="Times New Roman"/>
          <w:sz w:val="28"/>
          <w:szCs w:val="28"/>
        </w:rPr>
        <w:t>принятии</w:t>
      </w:r>
      <w:r w:rsidR="00F058A7">
        <w:rPr>
          <w:rFonts w:ascii="Times New Roman" w:hAnsi="Times New Roman" w:cs="Times New Roman"/>
          <w:sz w:val="28"/>
          <w:szCs w:val="28"/>
        </w:rPr>
        <w:t xml:space="preserve"> ее заявления о принятии наследства.</w:t>
      </w:r>
    </w:p>
    <w:p w:rsidR="00172046" w:rsidRDefault="00172046" w:rsidP="00172046">
      <w:pPr>
        <w:pStyle w:val="a3"/>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Рассматривая требование истца о возмещении морального вреда, суд,  учитывая, что неимущественные права истца нарушены в результате указанных неправомерных действий со стороны частного нотариуса Бисеновой С.С. не были,  требованиями действующего законодательства, в соответствии с которыми защите подлежат нарушенные права, а также </w:t>
      </w:r>
      <w:r>
        <w:rPr>
          <w:rFonts w:ascii="Times New Roman" w:eastAsia="Times New Roman" w:hAnsi="Times New Roman" w:cs="Times New Roman"/>
          <w:sz w:val="28"/>
          <w:szCs w:val="28"/>
        </w:rPr>
        <w:lastRenderedPageBreak/>
        <w:t>руководствуясь требованиями ст. 219 ГПК РК, ст. ст. 951, 952 ГК РК п.13 Нормативного Постановления Верховного Суда Республики Казахстан  от 21.06.2001г., согласно которых «моральный вред, причиненный действиями, бездействиями, нарушающими имущественные права гражданина, возмещению не подлежит», приходит к выводу о необоснованности указанного требования и необходимости отказа в его удовлетворении.</w:t>
      </w:r>
    </w:p>
    <w:p w:rsidR="0086591B" w:rsidRDefault="0086591B" w:rsidP="0086591B">
      <w:pPr>
        <w:pStyle w:val="1"/>
        <w:ind w:firstLine="709"/>
        <w:jc w:val="both"/>
        <w:rPr>
          <w:rFonts w:ascii="Times New Roman" w:hAnsi="Times New Roman"/>
          <w:sz w:val="28"/>
          <w:szCs w:val="28"/>
          <w:lang w:val="kk-KZ"/>
        </w:rPr>
      </w:pPr>
      <w:r>
        <w:rPr>
          <w:rFonts w:ascii="Times New Roman" w:hAnsi="Times New Roman"/>
          <w:sz w:val="28"/>
          <w:szCs w:val="28"/>
          <w:lang w:val="kk-KZ"/>
        </w:rPr>
        <w:t xml:space="preserve">Также, согласно ст.111 ГПК РК стороне, в пользу которой состоялось решение, суд присуждает возмещение другой стороной понесенных ею расходов по оплате помощи представителя, участвовавшего в процессе, в размере фактически понесенных стороной затрат. </w:t>
      </w:r>
    </w:p>
    <w:p w:rsidR="0086591B" w:rsidRDefault="0086591B" w:rsidP="0086591B">
      <w:pPr>
        <w:pStyle w:val="1"/>
        <w:ind w:firstLine="709"/>
        <w:jc w:val="both"/>
        <w:rPr>
          <w:rFonts w:ascii="Times New Roman" w:hAnsi="Times New Roman"/>
          <w:sz w:val="28"/>
          <w:szCs w:val="28"/>
          <w:lang w:val="kk-KZ"/>
        </w:rPr>
      </w:pPr>
      <w:r>
        <w:rPr>
          <w:rFonts w:ascii="Times New Roman" w:hAnsi="Times New Roman"/>
          <w:sz w:val="28"/>
          <w:szCs w:val="28"/>
          <w:lang w:val="kk-KZ"/>
        </w:rPr>
        <w:t>В данном случае истец  оплатил представителю за его услуги 50 000 тенге, о чем предоставил квитанцию №4281  от 02.03.2015 года и договор на оказание юридической помощи от 02.03.2015 года.</w:t>
      </w:r>
    </w:p>
    <w:p w:rsidR="0086591B" w:rsidRPr="00450AF3" w:rsidRDefault="0086591B" w:rsidP="00450AF3">
      <w:pPr>
        <w:pStyle w:val="a3"/>
        <w:ind w:firstLine="708"/>
        <w:jc w:val="both"/>
        <w:rPr>
          <w:rFonts w:ascii="Times New Roman" w:hAnsi="Times New Roman" w:cs="Times New Roman"/>
          <w:sz w:val="28"/>
          <w:szCs w:val="28"/>
          <w:lang w:val="kk-KZ"/>
        </w:rPr>
      </w:pPr>
      <w:r w:rsidRPr="00450AF3">
        <w:rPr>
          <w:rFonts w:ascii="Times New Roman" w:hAnsi="Times New Roman" w:cs="Times New Roman"/>
          <w:sz w:val="28"/>
          <w:szCs w:val="28"/>
          <w:lang w:val="kk-KZ"/>
        </w:rPr>
        <w:t>Учитывая степень и категорию рассматриваемого дела, руководствуясь п.14 Нормативного Постановления Верховного Суда Республики Казахстан №9 от 25.12.2005 года «О применении судами Республики Казахстан законодательства о судебных расходах по гражданским делам» и критериями добросовестности, справедливости и разумности, предусмотренными п.4 ст.8  ГК РК, ч.6 ст.6  ГПК РК,</w:t>
      </w:r>
      <w:r w:rsidR="003E157B" w:rsidRPr="00450AF3">
        <w:rPr>
          <w:rFonts w:ascii="Times New Roman" w:hAnsi="Times New Roman" w:cs="Times New Roman"/>
          <w:sz w:val="28"/>
          <w:szCs w:val="28"/>
          <w:lang w:val="kk-KZ"/>
        </w:rPr>
        <w:t xml:space="preserve"> в связи с тем, что </w:t>
      </w:r>
      <w:r w:rsidR="00450AF3">
        <w:rPr>
          <w:rFonts w:ascii="Times New Roman" w:hAnsi="Times New Roman" w:cs="Times New Roman"/>
          <w:sz w:val="28"/>
          <w:szCs w:val="28"/>
          <w:lang w:val="kk-KZ"/>
        </w:rPr>
        <w:t>жалоба подлежит частичному удовлетворению,</w:t>
      </w:r>
      <w:r w:rsidRPr="00450AF3">
        <w:rPr>
          <w:rFonts w:ascii="Times New Roman" w:hAnsi="Times New Roman" w:cs="Times New Roman"/>
          <w:sz w:val="28"/>
          <w:szCs w:val="28"/>
          <w:lang w:val="kk-KZ"/>
        </w:rPr>
        <w:t xml:space="preserve"> суд считает достаточным взыскать с </w:t>
      </w:r>
      <w:r w:rsidR="003E157B" w:rsidRPr="00450AF3">
        <w:rPr>
          <w:rFonts w:ascii="Times New Roman" w:hAnsi="Times New Roman" w:cs="Times New Roman"/>
          <w:sz w:val="28"/>
          <w:szCs w:val="28"/>
          <w:lang w:val="kk-KZ"/>
        </w:rPr>
        <w:t>частного нотариуса Бисеновой С.С.</w:t>
      </w:r>
      <w:r w:rsidRPr="00450AF3">
        <w:rPr>
          <w:rFonts w:ascii="Times New Roman" w:hAnsi="Times New Roman" w:cs="Times New Roman"/>
          <w:sz w:val="28"/>
          <w:szCs w:val="28"/>
          <w:lang w:val="kk-KZ"/>
        </w:rPr>
        <w:t xml:space="preserve"> в пользу </w:t>
      </w:r>
      <w:r w:rsidR="003E157B" w:rsidRPr="00450AF3">
        <w:rPr>
          <w:rFonts w:ascii="Times New Roman" w:hAnsi="Times New Roman" w:cs="Times New Roman"/>
          <w:sz w:val="28"/>
          <w:szCs w:val="28"/>
          <w:lang w:val="kk-KZ"/>
        </w:rPr>
        <w:t>Федотовой Е.А.</w:t>
      </w:r>
      <w:r w:rsidRPr="00450AF3">
        <w:rPr>
          <w:rFonts w:ascii="Times New Roman" w:hAnsi="Times New Roman" w:cs="Times New Roman"/>
          <w:sz w:val="28"/>
          <w:szCs w:val="28"/>
          <w:lang w:val="kk-KZ"/>
        </w:rPr>
        <w:t xml:space="preserve"> представительские расходы в размере </w:t>
      </w:r>
      <w:r w:rsidR="003E157B" w:rsidRPr="00450AF3">
        <w:rPr>
          <w:rFonts w:ascii="Times New Roman" w:hAnsi="Times New Roman" w:cs="Times New Roman"/>
          <w:sz w:val="28"/>
          <w:szCs w:val="28"/>
          <w:lang w:val="kk-KZ"/>
        </w:rPr>
        <w:t>20</w:t>
      </w:r>
      <w:r w:rsidRPr="00450AF3">
        <w:rPr>
          <w:rFonts w:ascii="Times New Roman" w:hAnsi="Times New Roman" w:cs="Times New Roman"/>
          <w:sz w:val="28"/>
          <w:szCs w:val="28"/>
          <w:lang w:val="kk-KZ"/>
        </w:rPr>
        <w:t> 000 тенге.</w:t>
      </w:r>
    </w:p>
    <w:p w:rsidR="003E157B" w:rsidRPr="00450AF3" w:rsidRDefault="003E157B" w:rsidP="00450AF3">
      <w:pPr>
        <w:pStyle w:val="a3"/>
        <w:ind w:firstLine="708"/>
        <w:jc w:val="both"/>
        <w:rPr>
          <w:rFonts w:ascii="Times New Roman" w:hAnsi="Times New Roman" w:cs="Times New Roman"/>
          <w:sz w:val="28"/>
          <w:szCs w:val="28"/>
          <w:lang w:val="kk-KZ"/>
        </w:rPr>
      </w:pPr>
      <w:r w:rsidRPr="00450AF3">
        <w:rPr>
          <w:rFonts w:ascii="Times New Roman" w:hAnsi="Times New Roman" w:cs="Times New Roman"/>
          <w:sz w:val="28"/>
          <w:szCs w:val="28"/>
        </w:rPr>
        <w:t>В соответствии с п. 1 ст. 110 ГПК, с ответчика в пользу истца подлежат взысканию судебные расходы по оплате государственной пошлины пропорционально удовлетворенной части иска, с учетом</w:t>
      </w:r>
      <w:r w:rsidR="00450AF3">
        <w:rPr>
          <w:rFonts w:ascii="Times New Roman" w:hAnsi="Times New Roman" w:cs="Times New Roman"/>
          <w:sz w:val="28"/>
          <w:szCs w:val="28"/>
        </w:rPr>
        <w:t xml:space="preserve"> частичного</w:t>
      </w:r>
      <w:r w:rsidRPr="00450AF3">
        <w:rPr>
          <w:rFonts w:ascii="Times New Roman" w:hAnsi="Times New Roman" w:cs="Times New Roman"/>
          <w:sz w:val="28"/>
          <w:szCs w:val="28"/>
        </w:rPr>
        <w:t xml:space="preserve"> удовлетворения</w:t>
      </w:r>
      <w:r w:rsidR="00450AF3">
        <w:rPr>
          <w:rFonts w:ascii="Times New Roman" w:hAnsi="Times New Roman" w:cs="Times New Roman"/>
          <w:sz w:val="28"/>
          <w:szCs w:val="28"/>
        </w:rPr>
        <w:t xml:space="preserve"> жалобы</w:t>
      </w:r>
      <w:r w:rsidRPr="00450AF3">
        <w:rPr>
          <w:rFonts w:ascii="Times New Roman" w:hAnsi="Times New Roman" w:cs="Times New Roman"/>
          <w:sz w:val="28"/>
          <w:szCs w:val="28"/>
        </w:rPr>
        <w:t xml:space="preserve">, с </w:t>
      </w:r>
      <w:r w:rsidRPr="00450AF3">
        <w:rPr>
          <w:rFonts w:ascii="Times New Roman" w:hAnsi="Times New Roman" w:cs="Times New Roman"/>
          <w:sz w:val="28"/>
          <w:szCs w:val="28"/>
          <w:lang w:val="kk-KZ"/>
        </w:rPr>
        <w:t xml:space="preserve"> частного нотариуса Бисеновой С.С. в пользу Федотовой Е.А. подлежит взысканию государственная пошлина в размере 991 тенге. </w:t>
      </w:r>
    </w:p>
    <w:p w:rsidR="004C1AEA" w:rsidRPr="00450AF3" w:rsidRDefault="004C1AEA" w:rsidP="00450AF3">
      <w:pPr>
        <w:pStyle w:val="a3"/>
        <w:ind w:firstLine="708"/>
        <w:jc w:val="both"/>
        <w:rPr>
          <w:rFonts w:ascii="Times New Roman" w:hAnsi="Times New Roman" w:cs="Times New Roman"/>
          <w:sz w:val="28"/>
          <w:szCs w:val="28"/>
        </w:rPr>
      </w:pPr>
      <w:r w:rsidRPr="00450AF3">
        <w:rPr>
          <w:rFonts w:ascii="Times New Roman" w:hAnsi="Times New Roman" w:cs="Times New Roman"/>
          <w:sz w:val="28"/>
          <w:szCs w:val="28"/>
        </w:rPr>
        <w:t>На основании изложенного и руководствуясь ст.ст.</w:t>
      </w:r>
      <w:r w:rsidR="003E157B" w:rsidRPr="00450AF3">
        <w:rPr>
          <w:rFonts w:ascii="Times New Roman" w:hAnsi="Times New Roman" w:cs="Times New Roman"/>
          <w:sz w:val="28"/>
          <w:szCs w:val="28"/>
        </w:rPr>
        <w:t xml:space="preserve"> 110,111, </w:t>
      </w:r>
      <w:r w:rsidRPr="00450AF3">
        <w:rPr>
          <w:rFonts w:ascii="Times New Roman" w:hAnsi="Times New Roman" w:cs="Times New Roman"/>
          <w:sz w:val="28"/>
          <w:szCs w:val="28"/>
        </w:rPr>
        <w:t>217-221, ГПК Республики Казахстан, суд</w:t>
      </w:r>
    </w:p>
    <w:p w:rsidR="004C1AEA" w:rsidRPr="00450AF3" w:rsidRDefault="004C1AEA" w:rsidP="00450AF3">
      <w:pPr>
        <w:pStyle w:val="a3"/>
        <w:jc w:val="both"/>
        <w:rPr>
          <w:rFonts w:ascii="Times New Roman" w:hAnsi="Times New Roman" w:cs="Times New Roman"/>
          <w:sz w:val="28"/>
          <w:szCs w:val="28"/>
        </w:rPr>
      </w:pPr>
    </w:p>
    <w:p w:rsidR="004C1AEA" w:rsidRDefault="004C1AEA" w:rsidP="004C1AEA">
      <w:pPr>
        <w:pStyle w:val="a3"/>
        <w:jc w:val="center"/>
        <w:rPr>
          <w:rFonts w:ascii="Times New Roman" w:hAnsi="Times New Roman" w:cs="Times New Roman"/>
          <w:sz w:val="28"/>
          <w:szCs w:val="28"/>
          <w:lang w:val="kk-KZ"/>
        </w:rPr>
      </w:pPr>
      <w:r w:rsidRPr="00CF7E29">
        <w:rPr>
          <w:rFonts w:ascii="Times New Roman" w:hAnsi="Times New Roman" w:cs="Times New Roman"/>
          <w:sz w:val="28"/>
          <w:szCs w:val="28"/>
          <w:lang w:val="kk-KZ"/>
        </w:rPr>
        <w:t>Р  Е  Ш  И  Л:</w:t>
      </w:r>
    </w:p>
    <w:p w:rsidR="003E157B" w:rsidRPr="00CF7E29" w:rsidRDefault="003E157B" w:rsidP="004C1AEA">
      <w:pPr>
        <w:pStyle w:val="a3"/>
        <w:jc w:val="center"/>
        <w:rPr>
          <w:rFonts w:ascii="Times New Roman" w:hAnsi="Times New Roman" w:cs="Times New Roman"/>
          <w:sz w:val="28"/>
          <w:szCs w:val="28"/>
          <w:lang w:val="kk-KZ"/>
        </w:rPr>
      </w:pPr>
    </w:p>
    <w:p w:rsidR="004C1AEA" w:rsidRDefault="004C1AEA" w:rsidP="004C1AEA">
      <w:pPr>
        <w:pStyle w:val="a3"/>
        <w:ind w:firstLine="708"/>
        <w:jc w:val="both"/>
        <w:rPr>
          <w:rFonts w:ascii="Times New Roman" w:hAnsi="Times New Roman" w:cs="Times New Roman"/>
          <w:sz w:val="28"/>
          <w:szCs w:val="28"/>
        </w:rPr>
      </w:pPr>
      <w:r w:rsidRPr="00CF7E29">
        <w:rPr>
          <w:rFonts w:ascii="Times New Roman" w:hAnsi="Times New Roman" w:cs="Times New Roman"/>
          <w:sz w:val="28"/>
          <w:szCs w:val="28"/>
        </w:rPr>
        <w:t xml:space="preserve"> Жалобу Федотовой Елены Анатольевны на действия частного нотариуса Бисеновой Салтанат Сапаргалиевны об отказе совершить нотариальное действие -  удовлетворить</w:t>
      </w:r>
      <w:r w:rsidR="00F058A7">
        <w:rPr>
          <w:rFonts w:ascii="Times New Roman" w:hAnsi="Times New Roman" w:cs="Times New Roman"/>
          <w:sz w:val="28"/>
          <w:szCs w:val="28"/>
        </w:rPr>
        <w:t xml:space="preserve"> частично</w:t>
      </w:r>
      <w:r w:rsidRPr="00CF7E29">
        <w:rPr>
          <w:rFonts w:ascii="Times New Roman" w:hAnsi="Times New Roman" w:cs="Times New Roman"/>
          <w:sz w:val="28"/>
          <w:szCs w:val="28"/>
        </w:rPr>
        <w:t>.</w:t>
      </w:r>
    </w:p>
    <w:p w:rsidR="004C1AEA" w:rsidRDefault="004C1AEA" w:rsidP="004C1AEA">
      <w:pPr>
        <w:pStyle w:val="a3"/>
        <w:ind w:firstLine="708"/>
        <w:jc w:val="both"/>
        <w:rPr>
          <w:rFonts w:ascii="Times New Roman" w:hAnsi="Times New Roman" w:cs="Times New Roman"/>
          <w:sz w:val="28"/>
          <w:szCs w:val="28"/>
        </w:rPr>
      </w:pPr>
      <w:r w:rsidRPr="00CF7E29">
        <w:rPr>
          <w:rFonts w:ascii="Times New Roman" w:hAnsi="Times New Roman" w:cs="Times New Roman"/>
          <w:sz w:val="28"/>
          <w:szCs w:val="28"/>
        </w:rPr>
        <w:t>Признать действия частного судебного нотариуса Бисеновой Салтанат Сапаргалиевны об отказе совершить нотариальное действие незаконным.</w:t>
      </w:r>
    </w:p>
    <w:p w:rsidR="00DA4902" w:rsidRPr="00CF7E29" w:rsidRDefault="00DA4902" w:rsidP="00DA4902">
      <w:pPr>
        <w:pStyle w:val="a3"/>
        <w:ind w:firstLine="708"/>
        <w:jc w:val="both"/>
        <w:rPr>
          <w:rFonts w:ascii="Times New Roman" w:hAnsi="Times New Roman" w:cs="Times New Roman"/>
          <w:sz w:val="28"/>
          <w:szCs w:val="28"/>
        </w:rPr>
      </w:pPr>
      <w:r w:rsidRPr="00CF7E29">
        <w:rPr>
          <w:rFonts w:ascii="Times New Roman" w:hAnsi="Times New Roman" w:cs="Times New Roman"/>
          <w:sz w:val="28"/>
          <w:szCs w:val="28"/>
        </w:rPr>
        <w:t xml:space="preserve">Обязать частного нотариуса Бисенову Салтанат Сапаргалиевну </w:t>
      </w:r>
      <w:r>
        <w:rPr>
          <w:rFonts w:ascii="Times New Roman" w:hAnsi="Times New Roman" w:cs="Times New Roman"/>
          <w:sz w:val="28"/>
          <w:szCs w:val="28"/>
        </w:rPr>
        <w:t>принять заявление</w:t>
      </w:r>
      <w:r w:rsidRPr="00CF7E29">
        <w:rPr>
          <w:rFonts w:ascii="Times New Roman" w:hAnsi="Times New Roman" w:cs="Times New Roman"/>
          <w:sz w:val="28"/>
          <w:szCs w:val="28"/>
        </w:rPr>
        <w:t xml:space="preserve"> Федотовой Елен</w:t>
      </w:r>
      <w:r>
        <w:rPr>
          <w:rFonts w:ascii="Times New Roman" w:hAnsi="Times New Roman" w:cs="Times New Roman"/>
          <w:sz w:val="28"/>
          <w:szCs w:val="28"/>
        </w:rPr>
        <w:t>ы</w:t>
      </w:r>
      <w:r w:rsidRPr="00CF7E29">
        <w:rPr>
          <w:rFonts w:ascii="Times New Roman" w:hAnsi="Times New Roman" w:cs="Times New Roman"/>
          <w:sz w:val="28"/>
          <w:szCs w:val="28"/>
        </w:rPr>
        <w:t xml:space="preserve"> Анатольевн</w:t>
      </w:r>
      <w:r>
        <w:rPr>
          <w:rFonts w:ascii="Times New Roman" w:hAnsi="Times New Roman" w:cs="Times New Roman"/>
          <w:sz w:val="28"/>
          <w:szCs w:val="28"/>
        </w:rPr>
        <w:t>ы о принятии наследства ее доли в квартире по адресу: г.Актау</w:t>
      </w:r>
      <w:r w:rsidR="00450AF3">
        <w:rPr>
          <w:rFonts w:ascii="Times New Roman" w:hAnsi="Times New Roman" w:cs="Times New Roman"/>
          <w:sz w:val="28"/>
          <w:szCs w:val="28"/>
        </w:rPr>
        <w:t xml:space="preserve"> 11 микрорайон, 3 дом, 8 квартира.</w:t>
      </w:r>
      <w:r>
        <w:rPr>
          <w:rFonts w:ascii="Times New Roman" w:hAnsi="Times New Roman" w:cs="Times New Roman"/>
          <w:sz w:val="28"/>
          <w:szCs w:val="28"/>
        </w:rPr>
        <w:t xml:space="preserve"> </w:t>
      </w:r>
    </w:p>
    <w:p w:rsidR="00C67AC6" w:rsidRPr="00CF7E29" w:rsidRDefault="00C67AC6" w:rsidP="004C1AEA">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Взыскать с частного нотариуса Бисеновой С.С.  в пользу Федотовой Е.А.государственную пошлину в размере 991 (девятьсот девяносто одна) тенге и  расходы по оплате услуг представителя в размере 20 000 (двадцать  тысяч) тенге. </w:t>
      </w:r>
    </w:p>
    <w:p w:rsidR="004C1AEA" w:rsidRDefault="004C1AEA" w:rsidP="004C1AEA">
      <w:pPr>
        <w:pStyle w:val="a3"/>
        <w:ind w:firstLine="708"/>
        <w:jc w:val="both"/>
        <w:rPr>
          <w:rFonts w:ascii="Times New Roman" w:hAnsi="Times New Roman" w:cs="Times New Roman"/>
          <w:sz w:val="28"/>
          <w:szCs w:val="28"/>
        </w:rPr>
      </w:pPr>
      <w:r w:rsidRPr="00CF7E29">
        <w:rPr>
          <w:rFonts w:ascii="Times New Roman" w:hAnsi="Times New Roman" w:cs="Times New Roman"/>
          <w:sz w:val="28"/>
          <w:szCs w:val="28"/>
        </w:rPr>
        <w:lastRenderedPageBreak/>
        <w:t>Решение может быть обжаловано и опротестовано с соблюдением требований статей 334, 335 ГПК Республики Казахстан в апелляционную коллегию по гражданским и административным делам Мангистауского областного суда через суд №2 города Актау в течение 15 (пятнадцати) дней, со дня вручения копии решения.</w:t>
      </w:r>
    </w:p>
    <w:p w:rsidR="00DA4902" w:rsidRDefault="00DA4902" w:rsidP="004C1AEA">
      <w:pPr>
        <w:pStyle w:val="a3"/>
        <w:ind w:firstLine="708"/>
        <w:jc w:val="both"/>
        <w:rPr>
          <w:rFonts w:ascii="Times New Roman" w:hAnsi="Times New Roman" w:cs="Times New Roman"/>
          <w:sz w:val="28"/>
          <w:szCs w:val="28"/>
        </w:rPr>
      </w:pPr>
    </w:p>
    <w:p w:rsidR="00DA4902" w:rsidRDefault="00DA4902" w:rsidP="004C1AEA">
      <w:pPr>
        <w:pStyle w:val="a3"/>
        <w:ind w:firstLine="708"/>
        <w:jc w:val="both"/>
        <w:rPr>
          <w:rFonts w:ascii="Times New Roman" w:hAnsi="Times New Roman" w:cs="Times New Roman"/>
          <w:sz w:val="28"/>
          <w:szCs w:val="28"/>
        </w:rPr>
      </w:pPr>
    </w:p>
    <w:p w:rsidR="00DA4902" w:rsidRPr="00CF7E29" w:rsidRDefault="00DA4902" w:rsidP="004C1AEA">
      <w:pPr>
        <w:pStyle w:val="a3"/>
        <w:ind w:firstLine="708"/>
        <w:jc w:val="both"/>
        <w:rPr>
          <w:rFonts w:ascii="Times New Roman" w:hAnsi="Times New Roman" w:cs="Times New Roman"/>
          <w:sz w:val="28"/>
          <w:szCs w:val="28"/>
        </w:rPr>
      </w:pPr>
    </w:p>
    <w:p w:rsidR="00DA4902" w:rsidRPr="00FE28B9" w:rsidRDefault="00DA4902" w:rsidP="00DA4902">
      <w:pPr>
        <w:pStyle w:val="a3"/>
        <w:jc w:val="both"/>
        <w:rPr>
          <w:rFonts w:ascii="Times New Roman" w:hAnsi="Times New Roman" w:cs="Times New Roman"/>
          <w:sz w:val="28"/>
          <w:szCs w:val="28"/>
        </w:rPr>
      </w:pPr>
      <w:r w:rsidRPr="00FE28B9">
        <w:rPr>
          <w:rFonts w:ascii="Times New Roman" w:hAnsi="Times New Roman" w:cs="Times New Roman"/>
          <w:sz w:val="28"/>
          <w:szCs w:val="28"/>
        </w:rPr>
        <w:t>Председательствующий</w:t>
      </w:r>
    </w:p>
    <w:p w:rsidR="00DA4902" w:rsidRPr="00FE28B9" w:rsidRDefault="00DA4902" w:rsidP="00DA4902">
      <w:pPr>
        <w:pStyle w:val="a3"/>
        <w:jc w:val="both"/>
        <w:rPr>
          <w:rFonts w:ascii="Times New Roman" w:hAnsi="Times New Roman" w:cs="Times New Roman"/>
          <w:sz w:val="28"/>
          <w:szCs w:val="28"/>
        </w:rPr>
      </w:pPr>
      <w:r w:rsidRPr="00FE28B9">
        <w:rPr>
          <w:rFonts w:ascii="Times New Roman" w:hAnsi="Times New Roman" w:cs="Times New Roman"/>
          <w:sz w:val="28"/>
          <w:szCs w:val="28"/>
        </w:rPr>
        <w:t>Судья:</w:t>
      </w:r>
      <w:r w:rsidRPr="00FE28B9">
        <w:rPr>
          <w:rFonts w:ascii="Times New Roman" w:hAnsi="Times New Roman" w:cs="Times New Roman"/>
          <w:sz w:val="28"/>
          <w:szCs w:val="28"/>
        </w:rPr>
        <w:tab/>
        <w:t xml:space="preserve">                                                                                Толыкбаева А.Б.</w:t>
      </w:r>
    </w:p>
    <w:p w:rsidR="00DA4902" w:rsidRPr="00FE28B9" w:rsidRDefault="00DA4902" w:rsidP="00DA4902">
      <w:pPr>
        <w:pStyle w:val="a3"/>
        <w:jc w:val="both"/>
        <w:rPr>
          <w:rFonts w:ascii="Times New Roman" w:hAnsi="Times New Roman" w:cs="Times New Roman"/>
          <w:sz w:val="28"/>
          <w:szCs w:val="28"/>
        </w:rPr>
      </w:pPr>
    </w:p>
    <w:p w:rsidR="00DA4902" w:rsidRPr="00FE28B9" w:rsidRDefault="00DA4902" w:rsidP="00DA4902">
      <w:pPr>
        <w:pStyle w:val="a3"/>
        <w:jc w:val="both"/>
        <w:rPr>
          <w:rFonts w:ascii="Times New Roman" w:hAnsi="Times New Roman" w:cs="Times New Roman"/>
          <w:sz w:val="28"/>
          <w:szCs w:val="28"/>
        </w:rPr>
      </w:pPr>
      <w:r w:rsidRPr="00FE28B9">
        <w:rPr>
          <w:rFonts w:ascii="Times New Roman" w:hAnsi="Times New Roman" w:cs="Times New Roman"/>
          <w:sz w:val="28"/>
          <w:szCs w:val="28"/>
        </w:rPr>
        <w:t>Копия верна</w:t>
      </w:r>
    </w:p>
    <w:p w:rsidR="00DA4902" w:rsidRPr="00FE28B9" w:rsidRDefault="00DA4902" w:rsidP="00DA4902">
      <w:pPr>
        <w:pStyle w:val="a3"/>
        <w:jc w:val="both"/>
        <w:rPr>
          <w:rFonts w:ascii="Times New Roman" w:hAnsi="Times New Roman" w:cs="Times New Roman"/>
          <w:sz w:val="28"/>
          <w:szCs w:val="28"/>
        </w:rPr>
      </w:pPr>
    </w:p>
    <w:p w:rsidR="00DA4902" w:rsidRPr="00FE28B9" w:rsidRDefault="00DA4902" w:rsidP="00DA4902">
      <w:pPr>
        <w:pStyle w:val="a3"/>
        <w:jc w:val="both"/>
        <w:rPr>
          <w:rFonts w:ascii="Times New Roman" w:hAnsi="Times New Roman" w:cs="Times New Roman"/>
          <w:sz w:val="28"/>
          <w:szCs w:val="28"/>
        </w:rPr>
      </w:pPr>
      <w:r w:rsidRPr="00FE28B9">
        <w:rPr>
          <w:rFonts w:ascii="Times New Roman" w:hAnsi="Times New Roman" w:cs="Times New Roman"/>
          <w:sz w:val="28"/>
          <w:szCs w:val="28"/>
        </w:rPr>
        <w:t>Председательствующий</w:t>
      </w:r>
    </w:p>
    <w:p w:rsidR="00DA4902" w:rsidRPr="00FE28B9" w:rsidRDefault="00DA4902" w:rsidP="00DA4902">
      <w:pPr>
        <w:pStyle w:val="a3"/>
        <w:jc w:val="both"/>
        <w:rPr>
          <w:rFonts w:ascii="Times New Roman" w:hAnsi="Times New Roman" w:cs="Times New Roman"/>
          <w:sz w:val="28"/>
          <w:szCs w:val="28"/>
        </w:rPr>
      </w:pPr>
      <w:r w:rsidRPr="00FE28B9">
        <w:rPr>
          <w:rFonts w:ascii="Times New Roman" w:hAnsi="Times New Roman" w:cs="Times New Roman"/>
          <w:sz w:val="28"/>
          <w:szCs w:val="28"/>
        </w:rPr>
        <w:t xml:space="preserve">Судья: </w:t>
      </w:r>
      <w:r w:rsidRPr="00FE28B9">
        <w:rPr>
          <w:rFonts w:ascii="Times New Roman" w:hAnsi="Times New Roman" w:cs="Times New Roman"/>
          <w:sz w:val="28"/>
          <w:szCs w:val="28"/>
        </w:rPr>
        <w:tab/>
        <w:t xml:space="preserve">                                                                                Толыкбаева А.Б.</w:t>
      </w:r>
    </w:p>
    <w:p w:rsidR="00DA4902" w:rsidRPr="00FE28B9" w:rsidRDefault="00DA4902" w:rsidP="00DA4902">
      <w:pPr>
        <w:pStyle w:val="a3"/>
        <w:jc w:val="both"/>
        <w:rPr>
          <w:rFonts w:ascii="Times New Roman" w:hAnsi="Times New Roman" w:cs="Times New Roman"/>
          <w:sz w:val="28"/>
          <w:szCs w:val="28"/>
        </w:rPr>
      </w:pPr>
    </w:p>
    <w:p w:rsidR="00DA4902" w:rsidRPr="00FE28B9" w:rsidRDefault="00DA4902" w:rsidP="00DA4902">
      <w:pPr>
        <w:pStyle w:val="a3"/>
        <w:jc w:val="both"/>
        <w:rPr>
          <w:rFonts w:ascii="Times New Roman" w:hAnsi="Times New Roman" w:cs="Times New Roman"/>
          <w:sz w:val="28"/>
          <w:szCs w:val="28"/>
          <w:lang w:val="kk-KZ"/>
        </w:rPr>
      </w:pPr>
      <w:r w:rsidRPr="00FE28B9">
        <w:rPr>
          <w:rFonts w:ascii="Times New Roman" w:hAnsi="Times New Roman" w:cs="Times New Roman"/>
          <w:sz w:val="28"/>
          <w:szCs w:val="28"/>
        </w:rPr>
        <w:t xml:space="preserve">СПРАВКА:  </w:t>
      </w:r>
    </w:p>
    <w:p w:rsidR="00DA4902" w:rsidRPr="00FE28B9" w:rsidRDefault="00DA4902" w:rsidP="00DA4902">
      <w:pPr>
        <w:pStyle w:val="a3"/>
        <w:jc w:val="both"/>
        <w:rPr>
          <w:rFonts w:ascii="Times New Roman" w:hAnsi="Times New Roman" w:cs="Times New Roman"/>
          <w:sz w:val="28"/>
          <w:szCs w:val="28"/>
          <w:lang w:val="kk-KZ"/>
        </w:rPr>
      </w:pPr>
      <w:r w:rsidRPr="00FE28B9">
        <w:rPr>
          <w:rFonts w:ascii="Times New Roman" w:hAnsi="Times New Roman" w:cs="Times New Roman"/>
          <w:sz w:val="28"/>
          <w:szCs w:val="28"/>
        </w:rPr>
        <w:t xml:space="preserve">Решение суда  вступило в законную силу  </w:t>
      </w:r>
      <w:r w:rsidRPr="00FE28B9">
        <w:rPr>
          <w:rFonts w:ascii="Times New Roman" w:hAnsi="Times New Roman" w:cs="Times New Roman"/>
          <w:sz w:val="28"/>
          <w:szCs w:val="28"/>
          <w:lang w:val="kk-KZ"/>
        </w:rPr>
        <w:t>«____»________________ 2015 г.</w:t>
      </w:r>
    </w:p>
    <w:p w:rsidR="00DA4902" w:rsidRPr="00FE28B9" w:rsidRDefault="00DA4902" w:rsidP="00DA4902">
      <w:pPr>
        <w:pStyle w:val="a3"/>
        <w:jc w:val="both"/>
        <w:rPr>
          <w:rFonts w:ascii="Times New Roman" w:hAnsi="Times New Roman" w:cs="Times New Roman"/>
          <w:sz w:val="28"/>
          <w:szCs w:val="28"/>
          <w:lang w:val="kk-KZ"/>
        </w:rPr>
      </w:pPr>
    </w:p>
    <w:p w:rsidR="00DA4902" w:rsidRPr="00FE28B9" w:rsidRDefault="00DA4902" w:rsidP="00DA4902">
      <w:pPr>
        <w:pStyle w:val="a3"/>
        <w:jc w:val="both"/>
        <w:rPr>
          <w:rFonts w:ascii="Times New Roman" w:hAnsi="Times New Roman" w:cs="Times New Roman"/>
          <w:sz w:val="28"/>
          <w:szCs w:val="28"/>
        </w:rPr>
      </w:pPr>
      <w:r w:rsidRPr="00FE28B9">
        <w:rPr>
          <w:rFonts w:ascii="Times New Roman" w:hAnsi="Times New Roman" w:cs="Times New Roman"/>
          <w:sz w:val="28"/>
          <w:szCs w:val="28"/>
        </w:rPr>
        <w:t>Председательствующий</w:t>
      </w:r>
    </w:p>
    <w:p w:rsidR="00DA4902" w:rsidRPr="00FE28B9" w:rsidRDefault="00DA4902" w:rsidP="00DA4902">
      <w:pPr>
        <w:pStyle w:val="a3"/>
        <w:jc w:val="both"/>
        <w:rPr>
          <w:rFonts w:ascii="Times New Roman" w:hAnsi="Times New Roman" w:cs="Times New Roman"/>
          <w:sz w:val="28"/>
          <w:szCs w:val="28"/>
          <w:lang w:val="kk-KZ"/>
        </w:rPr>
      </w:pPr>
      <w:r w:rsidRPr="00FE28B9">
        <w:rPr>
          <w:rFonts w:ascii="Times New Roman" w:hAnsi="Times New Roman" w:cs="Times New Roman"/>
          <w:sz w:val="28"/>
          <w:szCs w:val="28"/>
        </w:rPr>
        <w:t xml:space="preserve">Судья: </w:t>
      </w:r>
      <w:r w:rsidRPr="00FE28B9">
        <w:rPr>
          <w:rFonts w:ascii="Times New Roman" w:hAnsi="Times New Roman" w:cs="Times New Roman"/>
          <w:sz w:val="28"/>
          <w:szCs w:val="28"/>
        </w:rPr>
        <w:tab/>
      </w:r>
      <w:r w:rsidRPr="00FE28B9">
        <w:rPr>
          <w:rFonts w:ascii="Times New Roman" w:hAnsi="Times New Roman" w:cs="Times New Roman"/>
          <w:sz w:val="28"/>
          <w:szCs w:val="28"/>
        </w:rPr>
        <w:tab/>
      </w:r>
      <w:r w:rsidRPr="00FE28B9">
        <w:rPr>
          <w:rFonts w:ascii="Times New Roman" w:hAnsi="Times New Roman" w:cs="Times New Roman"/>
          <w:sz w:val="28"/>
          <w:szCs w:val="28"/>
        </w:rPr>
        <w:tab/>
      </w:r>
      <w:r w:rsidRPr="00FE28B9">
        <w:rPr>
          <w:rFonts w:ascii="Times New Roman" w:hAnsi="Times New Roman" w:cs="Times New Roman"/>
          <w:sz w:val="28"/>
          <w:szCs w:val="28"/>
        </w:rPr>
        <w:tab/>
      </w:r>
      <w:r w:rsidRPr="00FE28B9">
        <w:rPr>
          <w:rFonts w:ascii="Times New Roman" w:hAnsi="Times New Roman" w:cs="Times New Roman"/>
          <w:sz w:val="28"/>
          <w:szCs w:val="28"/>
        </w:rPr>
        <w:tab/>
      </w:r>
      <w:r w:rsidRPr="00FE28B9">
        <w:rPr>
          <w:rFonts w:ascii="Times New Roman" w:hAnsi="Times New Roman" w:cs="Times New Roman"/>
          <w:sz w:val="28"/>
          <w:szCs w:val="28"/>
        </w:rPr>
        <w:tab/>
      </w:r>
      <w:r w:rsidRPr="00FE28B9">
        <w:rPr>
          <w:rFonts w:ascii="Times New Roman" w:hAnsi="Times New Roman" w:cs="Times New Roman"/>
          <w:sz w:val="28"/>
          <w:szCs w:val="28"/>
        </w:rPr>
        <w:tab/>
      </w:r>
      <w:r w:rsidRPr="00FE28B9">
        <w:rPr>
          <w:rFonts w:ascii="Times New Roman" w:hAnsi="Times New Roman" w:cs="Times New Roman"/>
          <w:sz w:val="28"/>
          <w:szCs w:val="28"/>
        </w:rPr>
        <w:tab/>
        <w:t xml:space="preserve">         Толыкбаева  А.Б.</w:t>
      </w:r>
    </w:p>
    <w:p w:rsidR="00DA4902" w:rsidRPr="00FE28B9" w:rsidRDefault="00DA4902" w:rsidP="00DA4902">
      <w:pPr>
        <w:pStyle w:val="a3"/>
        <w:jc w:val="both"/>
        <w:rPr>
          <w:rFonts w:ascii="Times New Roman" w:hAnsi="Times New Roman" w:cs="Times New Roman"/>
          <w:sz w:val="28"/>
          <w:szCs w:val="28"/>
          <w:lang w:val="kk-KZ"/>
        </w:rPr>
      </w:pPr>
    </w:p>
    <w:p w:rsidR="00DA4902" w:rsidRPr="00FE28B9" w:rsidRDefault="00DA4902" w:rsidP="00DA4902">
      <w:pPr>
        <w:pStyle w:val="a3"/>
        <w:jc w:val="both"/>
        <w:rPr>
          <w:rFonts w:ascii="Times New Roman" w:hAnsi="Times New Roman" w:cs="Times New Roman"/>
          <w:sz w:val="28"/>
          <w:szCs w:val="28"/>
        </w:rPr>
      </w:pPr>
    </w:p>
    <w:p w:rsidR="004C1AEA" w:rsidRPr="00DA4902" w:rsidRDefault="004C1AEA" w:rsidP="004C1AEA">
      <w:pPr>
        <w:pStyle w:val="a3"/>
        <w:jc w:val="both"/>
        <w:rPr>
          <w:rFonts w:ascii="Times New Roman" w:hAnsi="Times New Roman" w:cs="Times New Roman"/>
          <w:sz w:val="28"/>
          <w:szCs w:val="28"/>
        </w:rPr>
      </w:pPr>
    </w:p>
    <w:sectPr w:rsidR="004C1AEA" w:rsidRPr="00DA4902" w:rsidSect="004F6C5B">
      <w:headerReference w:type="even" r:id="rId6"/>
      <w:headerReference w:type="default" r:id="rId7"/>
      <w:footerReference w:type="even" r:id="rId8"/>
      <w:footerReference w:type="default" r:id="rId9"/>
      <w:headerReference w:type="first" r:id="rId10"/>
      <w:footerReference w:type="first" r:id="rId11"/>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81C36" w:rsidRDefault="00B81C36" w:rsidP="00B81C36">
      <w:pPr>
        <w:spacing w:after="0" w:line="240" w:lineRule="auto"/>
      </w:pPr>
      <w:r>
        <w:separator/>
      </w:r>
    </w:p>
  </w:endnote>
  <w:endnote w:type="continuationSeparator" w:id="1">
    <w:p w:rsidR="00B81C36" w:rsidRDefault="00B81C36" w:rsidP="00B81C3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1C36" w:rsidRDefault="00B81C36">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1C36" w:rsidRDefault="00B81C36">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1C36" w:rsidRDefault="00B81C36">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81C36" w:rsidRDefault="00B81C36" w:rsidP="00B81C36">
      <w:pPr>
        <w:spacing w:after="0" w:line="240" w:lineRule="auto"/>
      </w:pPr>
      <w:r>
        <w:separator/>
      </w:r>
    </w:p>
  </w:footnote>
  <w:footnote w:type="continuationSeparator" w:id="1">
    <w:p w:rsidR="00B81C36" w:rsidRDefault="00B81C36" w:rsidP="00B81C3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1C36" w:rsidRDefault="00B81C36">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1C36" w:rsidRDefault="00B81C36">
    <w:pPr>
      <w:pStyle w:val="a5"/>
    </w:pPr>
    <w:r>
      <w:rPr>
        <w:noProof/>
      </w:rPr>
      <w:pict>
        <v:shapetype id="_x0000_t202" coordsize="21600,21600" o:spt="202" path="m,l,21600r21600,l21600,xe">
          <v:stroke joinstyle="miter"/>
          <v:path gradientshapeok="t" o:connecttype="rect"/>
        </v:shapetype>
        <v:shape id="_x0000_s3074" type="#_x0000_t202" style="position:absolute;margin-left:-75.05pt;margin-top:24.6pt;width:40pt;height:760pt;z-index:251661312;mso-wrap-style:tight" stroked="f">
          <v:textbox style="layout-flow:vertical;mso-layout-flow-alt:bottom-to-top">
            <w:txbxContent>
              <w:p w:rsidR="00B81C36" w:rsidRPr="00B81C36" w:rsidRDefault="00B81C36">
                <w:pPr>
                  <w:rPr>
                    <w:rFonts w:ascii="Arial Narrow" w:hAnsi="Arial Narrow"/>
                    <w:sz w:val="16"/>
                  </w:rPr>
                </w:pPr>
                <w:r>
                  <w:rPr>
                    <w:rFonts w:ascii="Arial Narrow" w:hAnsi="Arial Narrow"/>
                    <w:sz w:val="16"/>
                  </w:rPr>
                  <w:t>Документ подписал: Толыкбаева А. Б. Суд №2 города Актау Судья 20.03.2015 12:30:03</w:t>
                </w:r>
              </w:p>
            </w:txbxContent>
          </v:textbox>
        </v:shape>
      </w:pict>
    </w: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3073" type="#_x0000_t75" style="position:absolute;margin-left:20pt;margin-top:20pt;width:40pt;height:40pt;z-index:251660288;mso-position-horizontal:absolute;mso-position-horizontal-relative:page;mso-position-vertical:absolute;mso-position-vertical-relative:page">
          <v:imagedata r:id="rId1" o:title=""/>
          <w10:wrap anchorx="page" anchory="page"/>
        </v:shape>
        <o:OLEObject Type="Embed" ProgID="TBarCode5.TBarCode5.1" ShapeID="_x0000_s3073" DrawAspect="Content" ObjectID="_1488360043" r:id="rId2">
          <o:FieldCodes>\s</o:FieldCodes>
        </o:OLEObject>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1C36" w:rsidRDefault="00B81C36">
    <w:pPr>
      <w:pStyle w:val="a5"/>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ocumentProtection w:edit="comments" w:enforcement="1" w:cryptProviderType="rsaFull" w:cryptAlgorithmClass="hash" w:cryptAlgorithmType="typeAny" w:cryptAlgorithmSid="4" w:cryptSpinCount="50000" w:hash="Y9WR8Oif/DiF8ZYD67IU3DECkhY=" w:salt="UIsZkoxVt3UL6V/29Q478A=="/>
  <w:defaultTabStop w:val="708"/>
  <w:characterSpacingControl w:val="doNotCompress"/>
  <w:hdrShapeDefaults>
    <o:shapedefaults v:ext="edit" spidmax="3075"/>
    <o:shapelayout v:ext="edit">
      <o:idmap v:ext="edit" data="3"/>
    </o:shapelayout>
  </w:hdrShapeDefaults>
  <w:footnotePr>
    <w:footnote w:id="0"/>
    <w:footnote w:id="1"/>
  </w:footnotePr>
  <w:endnotePr>
    <w:endnote w:id="0"/>
    <w:endnote w:id="1"/>
  </w:endnotePr>
  <w:compat>
    <w:useFELayout/>
  </w:compat>
  <w:rsids>
    <w:rsidRoot w:val="004C1AEA"/>
    <w:rsid w:val="00172046"/>
    <w:rsid w:val="00231724"/>
    <w:rsid w:val="00351C3A"/>
    <w:rsid w:val="003E157B"/>
    <w:rsid w:val="003F5203"/>
    <w:rsid w:val="00450AF3"/>
    <w:rsid w:val="004C1AEA"/>
    <w:rsid w:val="004F6C5B"/>
    <w:rsid w:val="00531680"/>
    <w:rsid w:val="006D60DC"/>
    <w:rsid w:val="0086591B"/>
    <w:rsid w:val="009F7729"/>
    <w:rsid w:val="00B81C36"/>
    <w:rsid w:val="00BE20D0"/>
    <w:rsid w:val="00C67AC6"/>
    <w:rsid w:val="00D230B8"/>
    <w:rsid w:val="00DA4902"/>
    <w:rsid w:val="00EA5AC3"/>
    <w:rsid w:val="00F058A7"/>
    <w:rsid w:val="00FC730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6C5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4C1AEA"/>
    <w:pPr>
      <w:spacing w:after="0" w:line="240" w:lineRule="auto"/>
    </w:pPr>
  </w:style>
  <w:style w:type="character" w:customStyle="1" w:styleId="a4">
    <w:name w:val="Без интервала Знак"/>
    <w:link w:val="a3"/>
    <w:uiPriority w:val="99"/>
    <w:locked/>
    <w:rsid w:val="004C1AEA"/>
  </w:style>
  <w:style w:type="paragraph" w:customStyle="1" w:styleId="1">
    <w:name w:val="Без интервала1"/>
    <w:rsid w:val="0086591B"/>
    <w:pPr>
      <w:spacing w:after="0" w:line="240" w:lineRule="auto"/>
    </w:pPr>
    <w:rPr>
      <w:rFonts w:ascii="Calibri" w:eastAsia="Times New Roman" w:hAnsi="Calibri" w:cs="Times New Roman"/>
    </w:rPr>
  </w:style>
  <w:style w:type="paragraph" w:styleId="a5">
    <w:name w:val="header"/>
    <w:basedOn w:val="a"/>
    <w:link w:val="a6"/>
    <w:uiPriority w:val="99"/>
    <w:semiHidden/>
    <w:unhideWhenUsed/>
    <w:rsid w:val="00B81C36"/>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B81C36"/>
  </w:style>
  <w:style w:type="paragraph" w:styleId="a7">
    <w:name w:val="footer"/>
    <w:basedOn w:val="a"/>
    <w:link w:val="a8"/>
    <w:uiPriority w:val="99"/>
    <w:semiHidden/>
    <w:unhideWhenUsed/>
    <w:rsid w:val="00B81C36"/>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B81C36"/>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154</TotalTime>
  <Pages>5</Pages>
  <Words>1718</Words>
  <Characters>9795</Characters>
  <Application>Microsoft Office Word</Application>
  <DocSecurity>8</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11491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Толыкбаева</dc:creator>
  <cp:keywords/>
  <dc:description/>
  <cp:lastModifiedBy>Толыкбаева</cp:lastModifiedBy>
  <cp:revision>27</cp:revision>
  <dcterms:created xsi:type="dcterms:W3CDTF">2015-03-20T04:41:00Z</dcterms:created>
  <dcterms:modified xsi:type="dcterms:W3CDTF">2015-03-20T07:30:00Z</dcterms:modified>
</cp:coreProperties>
</file>