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DA" w:rsidRDefault="002B77DA" w:rsidP="002B77DA">
      <w:pPr>
        <w:tabs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2-14458/2015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</w:p>
    <w:p w:rsidR="002B77DA" w:rsidRDefault="002B77DA" w:rsidP="002B7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2B77DA" w:rsidRDefault="002B77DA" w:rsidP="002B7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РЕСПУБЛИКИ КАЗАХСТАН</w:t>
      </w:r>
    </w:p>
    <w:p w:rsidR="002B77DA" w:rsidRPr="002B77DA" w:rsidRDefault="002B77DA" w:rsidP="002B7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16 ноября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года                                                                                         г. Актобе</w:t>
      </w:r>
    </w:p>
    <w:p w:rsidR="002B77DA" w:rsidRPr="006066F6" w:rsidRDefault="002B77DA" w:rsidP="00606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г. Актобе Актюбинской области  в составе председательствующего судьи Абдыхалыкова К.Т., при секретаре Габдоллове А., с участием</w:t>
      </w:r>
      <w:r w:rsidR="00EB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помощника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 отдела прокуратуры города Актобе </w:t>
      </w:r>
      <w:r w:rsidR="00EB1A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Мухановой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представителя заявителя </w:t>
      </w:r>
      <w:r w:rsidR="006A247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Туребаева Д.Е.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действующей на основании доверенности, заинтересованного лица </w:t>
      </w:r>
      <w:r w:rsidR="006A2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Скрыпника М.Н.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гражданское дело по заявлению ГУ «Департамент внутренних дел Актюбинской области МВД РК»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 выдворении из территории Республики Казахстан гр. Российской Федерации </w:t>
      </w:r>
      <w:r w:rsidR="006A24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Скрыпника Максима Николаевича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B77DA" w:rsidRDefault="002B77DA" w:rsidP="002B7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2B77DA" w:rsidRDefault="002B77DA" w:rsidP="006A2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Заявитель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«Департамент внутренних дел Актюбинской области МВД РК»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обратился в суд с заявлением о выдворении из территории Республики Казахстан гр. Российской Федерации </w:t>
      </w:r>
      <w:r w:rsidR="006A24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Скрыпника М.Н.,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A24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20.03.1991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года рождения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мотивируя его тем, что </w:t>
      </w:r>
      <w:r w:rsidR="006A2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Скрыпник М.Н. постоянно проживает на территории Республики Казахстан с 15.12.2014г. по адресу г.Актобе, п.Пригородный, ул.Фрунзе, д.№13 и с момента постоянного проживания по 08.01.2015г. проживал без вида на жительство. Тем самым, был подвергнут к административному взысканию по ст.492 ч.4 КоАП РК в виде административного штрафа в размере 10 МРП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6A24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2B77DA" w:rsidRDefault="002B77DA" w:rsidP="002B7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Поскольку </w:t>
      </w:r>
      <w:r w:rsidR="006A2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Скрыпником М.Н.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 Закон РК «О правовом положении иностра</w:t>
      </w:r>
      <w:r w:rsidR="006A2473">
        <w:rPr>
          <w:rFonts w:ascii="Times New Roman" w:eastAsia="Times New Roman" w:hAnsi="Times New Roman" w:cs="Times New Roman"/>
          <w:sz w:val="28"/>
          <w:szCs w:val="28"/>
          <w:lang w:eastAsia="ru-RU"/>
        </w:rPr>
        <w:t>нцев», просит заявитель суд о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выдворении за пределы Республики Казахстан. </w:t>
      </w:r>
    </w:p>
    <w:p w:rsidR="002B77DA" w:rsidRDefault="002B77DA" w:rsidP="002B77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представитель заявителя </w:t>
      </w:r>
      <w:r w:rsidR="006A247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Туребаев Д.Е.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поддержала, просила суд удовлетворить заявленные требования. </w:t>
      </w:r>
    </w:p>
    <w:p w:rsidR="002B77DA" w:rsidRDefault="002B77DA" w:rsidP="002B7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Заинтересованное лицо </w:t>
      </w:r>
      <w:r w:rsidR="006A24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Скрыпник М.Н.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ход</w:t>
      </w:r>
      <w:r w:rsidR="006A24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судебного заседания и в письменном отзыве на заявление, треб</w:t>
      </w:r>
      <w:r w:rsidR="006A24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ования заявления о его выдворении не признал и просил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суд оставить его без удовлетворения</w:t>
      </w:r>
      <w:r w:rsidR="006A24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поскольку в Российской Федерации у него нет родственников, все родственники проживают </w:t>
      </w:r>
      <w:r w:rsidR="003556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п.Пригородный, Актюбинской области, данное правонарушение было исполнено 12.01.2015г.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2B77DA" w:rsidRDefault="002B77DA" w:rsidP="002B7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пояснение представителя заявителя,</w:t>
      </w:r>
      <w:r w:rsidR="0035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заинтересованного лица,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прокурора, полагавше</w:t>
      </w:r>
      <w:r w:rsidR="0035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 удовлетворении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35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6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суд приходит к следующему.</w:t>
      </w:r>
    </w:p>
    <w:p w:rsidR="002B77DA" w:rsidRDefault="002B77DA" w:rsidP="002B77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установлено, что граждан</w:t>
      </w:r>
      <w:r w:rsidR="0035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3556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Скрыпник М.Н. родился в Российской Федерации и его родители переехали в Республику Казахстан, Актюбинская область, п.Пригородный</w:t>
      </w:r>
      <w:r w:rsidR="005A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по настоящее время проживают, также </w:t>
      </w:r>
      <w:r w:rsidR="007D51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что в Российской Федерации у Скрыпника М.Н. родственников не проживают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7DA" w:rsidRPr="00846296" w:rsidRDefault="00C8038C" w:rsidP="00846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Скрыпник М.Н. на територии РК совершил администартивное правонарушение по ст.492 ч.4 КоАП РК, то </w:t>
      </w:r>
      <w:r w:rsidRPr="008462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есть </w:t>
      </w:r>
      <w:r w:rsidR="00846296" w:rsidRPr="00846296"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r w:rsidR="00846296"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</w:t>
      </w:r>
      <w:r w:rsidR="00846296" w:rsidRPr="0084629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остоянное проживание в Республике Казахстан иностранца или лица без гражданства без регистрации по постоянному месту жительства, либо без вида на жительство или без </w:t>
      </w:r>
      <w:r w:rsidR="00846296" w:rsidRPr="0084629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>удостоверения лица без гражданства либо по недействительному виду на жительство, удостоверению лица без гражданства сроком свыше десяти календарных дней, а также несвоевременное извещение органов внутренних дел об утере паспорта, вида на жительства либо удостоверения лица без гражданства</w:t>
      </w:r>
      <w:r w:rsidR="008462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где данное правонарушение было исполнено 12.01.2015г. </w:t>
      </w:r>
      <w:r w:rsidR="002B77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2B77DA" w:rsidRDefault="002B77DA" w:rsidP="002B77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смысла ст. 28 Закона РК «О правовом положении иностранцев» следует, что иностранец может быть выдворен за пределы Республики Казахстан:</w:t>
      </w:r>
    </w:p>
    <w:p w:rsidR="002B77DA" w:rsidRDefault="002B77DA" w:rsidP="002B77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если его действия противоречат интересам обеспечения государственной безопасности или охраны общественного порядка;</w:t>
      </w:r>
    </w:p>
    <w:p w:rsidR="002B77DA" w:rsidRDefault="002B77DA" w:rsidP="002B7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б) если это необходимо для охраны здоровья и нравственности населения, защиты прав и законных интересов граждан Республики Казахстан и других лиц;</w:t>
      </w:r>
    </w:p>
    <w:p w:rsidR="002B77DA" w:rsidRDefault="002B77DA" w:rsidP="002B77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если он нарушил законодательство Республики Казахстан. </w:t>
      </w:r>
    </w:p>
    <w:p w:rsidR="002B77DA" w:rsidRDefault="002B77DA" w:rsidP="002B77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учитыва</w:t>
      </w:r>
      <w:r w:rsidR="006066F6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8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значительный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совершен</w:t>
      </w:r>
      <w:r w:rsidR="008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="0060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 Скрыпником М.Н. и его исполнении, ранее не привлекавшего к ответственности за нарушение законодательства РК, </w:t>
      </w:r>
      <w:r w:rsidR="008462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отсутств</w:t>
      </w:r>
      <w:r w:rsidR="006066F6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родственников на территории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B77DA" w:rsidRDefault="002B77DA" w:rsidP="002B77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  <w:r w:rsidR="0060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действиях </w:t>
      </w:r>
      <w:r w:rsidR="006066F6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Скрыпника М.Н.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усматривается нарушение действующего законодательства Республики Казахстан, </w:t>
      </w:r>
      <w:r w:rsidR="0060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</w:t>
      </w:r>
      <w:r w:rsidR="0060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сложившихся 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 приходит к выводу о</w:t>
      </w:r>
      <w:r w:rsidR="0060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отказе в удовлетворении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ДВД Актюбинской области о выдворении граждан</w:t>
      </w:r>
      <w:r w:rsidR="0060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Российской Федерации </w:t>
      </w:r>
      <w:r w:rsidR="006066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Скрыпника М.Н.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территории Республики Казахстан.</w:t>
      </w:r>
    </w:p>
    <w:p w:rsidR="002B77DA" w:rsidRDefault="002B77DA" w:rsidP="002B77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ст.ст. 217-221, 317-15 Гражданского процессуального Кодекса Республики Казахстан, суд</w:t>
      </w:r>
    </w:p>
    <w:p w:rsidR="002B77DA" w:rsidRDefault="002B77DA" w:rsidP="002B7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7DA" w:rsidRDefault="002B77DA" w:rsidP="002B7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РЕШИЛ: </w:t>
      </w:r>
    </w:p>
    <w:p w:rsidR="002B77DA" w:rsidRDefault="006066F6" w:rsidP="002B77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заявления</w:t>
      </w:r>
      <w:r w:rsidR="002B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«Департамент внутренних дел Актюбинской области МВД РК»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 выдворении из территории Республики Казахстан гр. Российской Федерации Скрыпника Максима Николаевича</w:t>
      </w:r>
      <w:r w:rsidR="002B77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B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</w:t>
      </w:r>
      <w:r w:rsidR="002B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F5E54" w:rsidRDefault="009F5E54" w:rsidP="009F5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D51">
        <w:rPr>
          <w:rFonts w:ascii="Times New Roman" w:hAnsi="Times New Roman" w:cs="Times New Roman"/>
          <w:sz w:val="28"/>
          <w:szCs w:val="28"/>
        </w:rPr>
        <w:t>Решение может быть обжаловано и (или) опротестовано с соблюдением требований статей 334, 335 ГПК РК в апелляционную судебную коллегию Актюбинского областного суда через суд г.Актобе в течение пятнадцати дней со дня вручения копии решения.</w:t>
      </w:r>
    </w:p>
    <w:p w:rsidR="009F5E54" w:rsidRDefault="009F5E54" w:rsidP="009F5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E54" w:rsidRDefault="009F5E54" w:rsidP="009F5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E54" w:rsidRDefault="009F5E54" w:rsidP="009F5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Абдыхалыков К.Т.</w:t>
      </w:r>
    </w:p>
    <w:p w:rsidR="009F5E54" w:rsidRDefault="009F5E54" w:rsidP="009F5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E54" w:rsidRDefault="009F5E54" w:rsidP="009F5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3C6677" w:rsidRDefault="003C6677"/>
    <w:sectPr w:rsidR="003C6677" w:rsidSect="006853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A5F" w:rsidRDefault="00326A5F" w:rsidP="00326A5F">
      <w:pPr>
        <w:spacing w:after="0" w:line="240" w:lineRule="auto"/>
      </w:pPr>
      <w:r>
        <w:separator/>
      </w:r>
    </w:p>
  </w:endnote>
  <w:endnote w:type="continuationSeparator" w:id="0">
    <w:p w:rsidR="00326A5F" w:rsidRDefault="00326A5F" w:rsidP="0032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5F" w:rsidRDefault="00326A5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5F" w:rsidRDefault="00326A5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5F" w:rsidRDefault="00326A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A5F" w:rsidRDefault="00326A5F" w:rsidP="00326A5F">
      <w:pPr>
        <w:spacing w:after="0" w:line="240" w:lineRule="auto"/>
      </w:pPr>
      <w:r>
        <w:separator/>
      </w:r>
    </w:p>
  </w:footnote>
  <w:footnote w:type="continuationSeparator" w:id="0">
    <w:p w:rsidR="00326A5F" w:rsidRDefault="00326A5F" w:rsidP="00326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5F" w:rsidRDefault="00326A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5F" w:rsidRDefault="00326A5F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-773430</wp:posOffset>
              </wp:positionH>
              <wp:positionV relativeFrom="paragraph">
                <wp:posOffset>311785</wp:posOffset>
              </wp:positionV>
              <wp:extent cx="508000" cy="9652000"/>
              <wp:effectExtent l="0" t="0" r="0" b="635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6A5F" w:rsidRPr="00326A5F" w:rsidRDefault="00326A5F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Документ подписал: АБДЫХАЛЫКОВ К. Т. Суд города Актобе Судья 23.11.2015 14:33:50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60.9pt;margin-top:24.55pt;width:40pt;height:7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" filled="f" stroked="f" strokeweight=".5pt">
              <v:fill o:detectmouseclick="t"/>
              <v:textbox style="layout-flow:vertical;mso-layout-flow-alt:bottom-to-top">
                <w:txbxContent>
                  <w:p w:rsidR="00326A5F" w:rsidRPr="00326A5F" w:rsidRDefault="00326A5F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Документ подписал: АБДЫХАЛЫКОВ К. Т. Суд города Актобе Судья 23.11.2015 14:33:50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39.75pt;height:39.75pt;z-index:251659264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509794389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5F" w:rsidRDefault="00326A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ocumentProtection w:edit="comments" w:enforcement="1" w:cryptProviderType="rsaFull" w:cryptAlgorithmClass="hash" w:cryptAlgorithmType="typeAny" w:cryptAlgorithmSid="4" w:cryptSpinCount="100000" w:hash="eIHmMsZm3+4TH3PEsOC4CIs2phw=" w:salt="oWixC9cROkWafOtMP6Damg==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DE"/>
    <w:rsid w:val="0010214E"/>
    <w:rsid w:val="002B77DA"/>
    <w:rsid w:val="00326A5F"/>
    <w:rsid w:val="0035563E"/>
    <w:rsid w:val="003C6677"/>
    <w:rsid w:val="005A4575"/>
    <w:rsid w:val="006066F6"/>
    <w:rsid w:val="006853BB"/>
    <w:rsid w:val="006A2473"/>
    <w:rsid w:val="007D5154"/>
    <w:rsid w:val="00846296"/>
    <w:rsid w:val="009B5396"/>
    <w:rsid w:val="009F5E54"/>
    <w:rsid w:val="00AF6EDE"/>
    <w:rsid w:val="00C8038C"/>
    <w:rsid w:val="00CF3316"/>
    <w:rsid w:val="00EA6B33"/>
    <w:rsid w:val="00EB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6296"/>
  </w:style>
  <w:style w:type="paragraph" w:styleId="a4">
    <w:name w:val="header"/>
    <w:basedOn w:val="a"/>
    <w:link w:val="a5"/>
    <w:uiPriority w:val="99"/>
    <w:unhideWhenUsed/>
    <w:rsid w:val="00326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6A5F"/>
  </w:style>
  <w:style w:type="paragraph" w:styleId="a6">
    <w:name w:val="footer"/>
    <w:basedOn w:val="a"/>
    <w:link w:val="a7"/>
    <w:uiPriority w:val="99"/>
    <w:unhideWhenUsed/>
    <w:rsid w:val="00326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6A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6296"/>
  </w:style>
  <w:style w:type="paragraph" w:styleId="a4">
    <w:name w:val="header"/>
    <w:basedOn w:val="a"/>
    <w:link w:val="a5"/>
    <w:uiPriority w:val="99"/>
    <w:unhideWhenUsed/>
    <w:rsid w:val="00326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6A5F"/>
  </w:style>
  <w:style w:type="paragraph" w:styleId="a6">
    <w:name w:val="footer"/>
    <w:basedOn w:val="a"/>
    <w:link w:val="a7"/>
    <w:uiPriority w:val="99"/>
    <w:unhideWhenUsed/>
    <w:rsid w:val="00326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6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718</Words>
  <Characters>4096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АМАНКУЛОВА НАЗИРА ОЛЖАБАЕВНА</dc:creator>
  <cp:keywords/>
  <dc:description/>
  <cp:lastModifiedBy>АМАНКУЛОВА НАЗИРА ОЛЖАБАЕВНА</cp:lastModifiedBy>
  <cp:revision>26</cp:revision>
  <cp:lastPrinted>2015-11-23T08:56:00Z</cp:lastPrinted>
  <dcterms:created xsi:type="dcterms:W3CDTF">2015-11-23T06:47:00Z</dcterms:created>
  <dcterms:modified xsi:type="dcterms:W3CDTF">2015-11-23T11:33:00Z</dcterms:modified>
</cp:coreProperties>
</file>