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7" w:rsidRDefault="00163ED7" w:rsidP="00163ED7">
      <w:pPr>
        <w:pStyle w:val="Standard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Е Ш Е Н И Е</w:t>
      </w:r>
    </w:p>
    <w:p w:rsidR="00163ED7" w:rsidRDefault="00163ED7" w:rsidP="00163ED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РЕСПУБЛИКИ КАЗАХСТАН</w:t>
      </w:r>
    </w:p>
    <w:p w:rsidR="00163ED7" w:rsidRDefault="00163ED7" w:rsidP="00163ED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63ED7" w:rsidRDefault="00163ED7" w:rsidP="00163ED7">
      <w:pPr>
        <w:pStyle w:val="Standar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2015 г.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ксай</w:t>
      </w:r>
      <w:proofErr w:type="spellEnd"/>
    </w:p>
    <w:p w:rsidR="00163ED7" w:rsidRDefault="00163ED7" w:rsidP="00163ED7">
      <w:pPr>
        <w:pStyle w:val="Standard"/>
        <w:ind w:right="155"/>
        <w:rPr>
          <w:rFonts w:ascii="Times New Roman" w:eastAsia="Times New Roman" w:hAnsi="Times New Roman" w:cs="Times New Roman"/>
          <w:sz w:val="28"/>
          <w:szCs w:val="28"/>
        </w:rPr>
      </w:pPr>
    </w:p>
    <w:p w:rsidR="00163ED7" w:rsidRDefault="00163ED7" w:rsidP="00163ED7">
      <w:pPr>
        <w:pStyle w:val="Standard"/>
        <w:ind w:right="1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Бурлинский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rFonts w:ascii="Times New Roman" w:hAnsi="Times New Roman"/>
          <w:sz w:val="28"/>
          <w:szCs w:val="28"/>
        </w:rPr>
        <w:t>Султантемирова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при секретаре </w:t>
      </w:r>
      <w:proofErr w:type="spellStart"/>
      <w:r>
        <w:rPr>
          <w:rFonts w:ascii="Times New Roman" w:hAnsi="Times New Roman"/>
          <w:sz w:val="28"/>
          <w:szCs w:val="28"/>
        </w:rPr>
        <w:t>Бекмагамбетовой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А., с участием помощника прокурора </w:t>
      </w:r>
      <w:proofErr w:type="spellStart"/>
      <w:r>
        <w:rPr>
          <w:rFonts w:ascii="Times New Roman" w:hAnsi="Times New Roman"/>
          <w:sz w:val="28"/>
          <w:szCs w:val="28"/>
        </w:rPr>
        <w:t>Бейсимбаева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представителя заявителя </w:t>
      </w:r>
      <w:proofErr w:type="spellStart"/>
      <w:r>
        <w:rPr>
          <w:rFonts w:ascii="Times New Roman" w:hAnsi="Times New Roman"/>
          <w:sz w:val="28"/>
          <w:szCs w:val="28"/>
        </w:rPr>
        <w:t>Жайсанова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 (по доверенности), выдворяемого </w:t>
      </w:r>
      <w:proofErr w:type="gramStart"/>
      <w:r>
        <w:rPr>
          <w:rFonts w:ascii="Times New Roman" w:hAnsi="Times New Roman"/>
          <w:sz w:val="28"/>
          <w:szCs w:val="28"/>
        </w:rPr>
        <w:t>Норова</w:t>
      </w:r>
      <w:proofErr w:type="gramEnd"/>
      <w:r>
        <w:rPr>
          <w:rFonts w:ascii="Times New Roman" w:hAnsi="Times New Roman"/>
          <w:sz w:val="28"/>
          <w:szCs w:val="28"/>
        </w:rPr>
        <w:t xml:space="preserve"> И.К., </w:t>
      </w:r>
    </w:p>
    <w:p w:rsidR="00163ED7" w:rsidRDefault="00163ED7" w:rsidP="00163ED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с применением аудиозаписи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/>
          <w:sz w:val="28"/>
          <w:szCs w:val="28"/>
        </w:rPr>
        <w:t xml:space="preserve">ГУ «Отдел внутренних дел </w:t>
      </w:r>
      <w:r>
        <w:rPr>
          <w:rFonts w:ascii="Times New Roman" w:hAnsi="Times New Roman"/>
          <w:sz w:val="28"/>
          <w:lang w:val="kk-KZ"/>
        </w:rPr>
        <w:t xml:space="preserve">Бурлинского района Департамента Внутренних Дел ЗКО» о </w:t>
      </w:r>
      <w:proofErr w:type="gramStart"/>
      <w:r>
        <w:rPr>
          <w:rFonts w:ascii="Times New Roman" w:hAnsi="Times New Roman"/>
          <w:sz w:val="28"/>
          <w:lang w:val="kk-KZ"/>
        </w:rPr>
        <w:t>выдворении</w:t>
      </w:r>
      <w:proofErr w:type="gramEnd"/>
      <w:r>
        <w:rPr>
          <w:rFonts w:ascii="Times New Roman" w:hAnsi="Times New Roman"/>
          <w:sz w:val="28"/>
          <w:lang w:val="kk-KZ"/>
        </w:rPr>
        <w:t xml:space="preserve"> гражданина Республики Узбекистана Норова Иззата Каромовича за пределы Республики Казахстан,</w:t>
      </w:r>
    </w:p>
    <w:p w:rsidR="00163ED7" w:rsidRDefault="00163ED7" w:rsidP="00163ED7">
      <w:pPr>
        <w:pStyle w:val="Standard"/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ED7" w:rsidRDefault="00163ED7" w:rsidP="00163ED7">
      <w:pPr>
        <w:pStyle w:val="Standard"/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ED7" w:rsidRDefault="00163ED7" w:rsidP="00163ED7">
      <w:pPr>
        <w:pStyle w:val="Standard"/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ED7" w:rsidRDefault="00163ED7" w:rsidP="00163ED7">
      <w:pPr>
        <w:pStyle w:val="Textbody"/>
        <w:spacing w:after="0"/>
        <w:ind w:right="1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«Отдел внутренних дел Бурлинского района Департамента внутренних дел Западно-Казахстанской области </w:t>
      </w:r>
      <w:r>
        <w:rPr>
          <w:rFonts w:ascii="Times New Roman" w:hAnsi="Times New Roman"/>
          <w:sz w:val="28"/>
          <w:szCs w:val="28"/>
        </w:rPr>
        <w:t xml:space="preserve">обратился в суд с настоящим  заявлением, мотивируя тем, что гражданин Республики Узбекистана Норова И.К. во время пребывания в Республике Казахстан </w:t>
      </w:r>
      <w:proofErr w:type="gramStart"/>
      <w:r>
        <w:rPr>
          <w:rFonts w:ascii="Times New Roman" w:hAnsi="Times New Roman"/>
          <w:sz w:val="28"/>
          <w:szCs w:val="28"/>
        </w:rPr>
        <w:t>нарушил законодательство Республики Казахстан неоднократно привлекался</w:t>
      </w:r>
      <w:proofErr w:type="gramEnd"/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за различные правонарушения. Названные обстоятельства послужили основанием для подачи настоящего заявления в суд.  </w:t>
      </w:r>
    </w:p>
    <w:p w:rsidR="00163ED7" w:rsidRDefault="00163ED7" w:rsidP="00163ED7">
      <w:pPr>
        <w:pStyle w:val="Textbody"/>
        <w:spacing w:after="0"/>
        <w:ind w:right="1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заявителя </w:t>
      </w:r>
      <w:proofErr w:type="spellStart"/>
      <w:r>
        <w:rPr>
          <w:rFonts w:ascii="Times New Roman" w:hAnsi="Times New Roman"/>
          <w:sz w:val="28"/>
          <w:szCs w:val="28"/>
        </w:rPr>
        <w:t>Жайсанов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в судебном заседании заявление поддержал, просит удовлетворить его в полном объеме, выдворив </w:t>
      </w:r>
      <w:proofErr w:type="gramStart"/>
      <w:r>
        <w:rPr>
          <w:rFonts w:ascii="Times New Roman" w:hAnsi="Times New Roman"/>
          <w:sz w:val="28"/>
          <w:szCs w:val="28"/>
        </w:rPr>
        <w:t>Норова</w:t>
      </w:r>
      <w:proofErr w:type="gramEnd"/>
      <w:r>
        <w:rPr>
          <w:rFonts w:ascii="Times New Roman" w:hAnsi="Times New Roman"/>
          <w:sz w:val="28"/>
          <w:szCs w:val="28"/>
        </w:rPr>
        <w:t xml:space="preserve"> И.К. с территории Республики Казахстана. </w:t>
      </w:r>
    </w:p>
    <w:p w:rsidR="00163ED7" w:rsidRDefault="00163ED7" w:rsidP="00163ED7">
      <w:pPr>
        <w:pStyle w:val="Textbody"/>
        <w:spacing w:after="0"/>
        <w:ind w:right="1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И.К. в судебном заседании требования заявителя признал и показал, что он действительно неоднократно  привлекался к административной ответственности за различные административные правонарушения, на него составляли административные протоколы, назначали за нарушения штрафы и административный арест. С требованиями заявителя согласен, на </w:t>
      </w:r>
      <w:proofErr w:type="gramStart"/>
      <w:r>
        <w:rPr>
          <w:rFonts w:ascii="Times New Roman" w:hAnsi="Times New Roman"/>
          <w:sz w:val="28"/>
          <w:szCs w:val="28"/>
        </w:rPr>
        <w:t>выдворение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с территории Казахстана не возражает. </w:t>
      </w:r>
    </w:p>
    <w:p w:rsidR="00163ED7" w:rsidRDefault="00163ED7" w:rsidP="00163ED7">
      <w:pPr>
        <w:pStyle w:val="Textbody"/>
        <w:spacing w:after="0"/>
        <w:ind w:right="1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заслушав пояснения сторон, заключение прокурора, полагавшего заявление подлежащим к удовлетворению, суд приходит к следующему.</w:t>
      </w:r>
    </w:p>
    <w:p w:rsidR="00163ED7" w:rsidRDefault="00163ED7" w:rsidP="00163E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ч.4 ст.193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Республики Казахстан (далее ГПК)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признании иска ответчиком и принятии его судом, выносится решение об удовлетворении заявленных требований.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№АА 9440447 от 18.04.2015 года, Норов И.К.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12.05.1987 года рождения, уроженец Бухарской области, является гражданином Республики Узбекистан.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и доказательств, добытых в судебном заседании, а также пояснений самого выдворяемого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И.К. следует, что он действительно нарушил законодательство Республики Казахстан, был неоднократно привлечен к административной ответственности.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согласно постановление специализированного административного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ЗКО Норов И.К. был привлечен 24.06.2015 года  по ч.5 ст.517 КоАП РК с наложением административного взыскание в виде административного ареста сроком на 1 (одни) сутки, 28.07.2015 года по ч.1 ст.440 КоАП РК с наложением административного взыскание в виде штрафа, которые не были обжалованы в вышестоящем суде.</w:t>
      </w:r>
      <w:proofErr w:type="gramEnd"/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ст.317-12 ГПК заявление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выдворении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иностранца или лица без гражданства за пределы Республики Казахстан за нарушение законодательства Республики Казахстан подается уполномоченным органом по вопросам миграции населения в суд по месту пребывания и (или) регистрации иностранца или лица без гражданства.</w:t>
      </w:r>
    </w:p>
    <w:p w:rsidR="00163ED7" w:rsidRDefault="00163ED7" w:rsidP="00163E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Таким образом, суд приходит к выводу о том, что требования заявителя являются обоснованными и подлежащими удовлетворению, что также подтверждаются пояснениями самого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Норова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И.К.</w:t>
      </w:r>
    </w:p>
    <w:p w:rsidR="00163ED7" w:rsidRDefault="00163ED7" w:rsidP="00163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о возложении расходов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Норова И.К. суд считает необходимым возложить данные расходы на него.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Принимая во внимание вышеизложенное,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ст.ст.217-221, 317-15 ГПК суд,</w:t>
      </w:r>
    </w:p>
    <w:p w:rsidR="00163ED7" w:rsidRDefault="00163ED7" w:rsidP="00163ED7">
      <w:pPr>
        <w:pStyle w:val="Standard"/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ED7" w:rsidRDefault="00163ED7" w:rsidP="00163ED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ED7" w:rsidRDefault="00163ED7" w:rsidP="00163ED7">
      <w:pPr>
        <w:pStyle w:val="Standard"/>
        <w:ind w:right="155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Выдворить гражданина Республики Узбекистана </w:t>
      </w:r>
      <w:r>
        <w:rPr>
          <w:rFonts w:ascii="Times New Roman" w:hAnsi="Times New Roman"/>
          <w:sz w:val="28"/>
          <w:lang w:val="kk-KZ"/>
        </w:rPr>
        <w:t xml:space="preserve">Норова Иззата Каромовича 12 мая </w:t>
      </w:r>
      <w:r>
        <w:rPr>
          <w:rFonts w:ascii="Times New Roman" w:hAnsi="Times New Roman" w:cs="Times New Roman"/>
          <w:sz w:val="28"/>
          <w:szCs w:val="28"/>
          <w:lang w:val="kk-KZ"/>
        </w:rPr>
        <w:t>1987 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уроженца Бухарской области, </w:t>
      </w:r>
      <w:r>
        <w:rPr>
          <w:rFonts w:ascii="Times New Roman" w:hAnsi="Times New Roman" w:cs="Times New Roman"/>
          <w:sz w:val="28"/>
          <w:szCs w:val="28"/>
          <w:lang w:val="kk-KZ"/>
        </w:rPr>
        <w:t>в течение 7 (семи) дней с момента вынесения решения.</w:t>
      </w:r>
    </w:p>
    <w:p w:rsidR="00163ED7" w:rsidRDefault="00163ED7" w:rsidP="00163ED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Судебные расходы по выдворению Норова И.К. возложить на него.</w:t>
      </w:r>
    </w:p>
    <w:p w:rsidR="00163ED7" w:rsidRDefault="00163ED7" w:rsidP="00163ED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Решение суда вступает в законную силу со дня его принятия и служит основанием для выдворения гражданина </w:t>
      </w:r>
      <w:r>
        <w:rPr>
          <w:rFonts w:ascii="Times New Roman" w:hAnsi="Times New Roman"/>
          <w:sz w:val="28"/>
          <w:lang w:val="kk-KZ"/>
        </w:rPr>
        <w:t>Республики Узбекистана Норова Иззата Каромовича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пределы Республики Казахстан.</w:t>
      </w:r>
    </w:p>
    <w:p w:rsidR="00163ED7" w:rsidRDefault="00163ED7" w:rsidP="00163ED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ED7" w:rsidRDefault="00163ED7" w:rsidP="00163ED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Судья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Султантемиров А.М.</w:t>
      </w:r>
    </w:p>
    <w:p w:rsidR="00484CAB" w:rsidRDefault="00484CAB">
      <w:bookmarkStart w:id="0" w:name="_GoBack"/>
      <w:bookmarkEnd w:id="0"/>
    </w:p>
    <w:sectPr w:rsidR="0048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52"/>
    <w:rsid w:val="00163ED7"/>
    <w:rsid w:val="00484CAB"/>
    <w:rsid w:val="00F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63ED7"/>
    <w:pPr>
      <w:widowControl w:val="0"/>
      <w:suppressAutoHyphens/>
      <w:spacing w:after="0" w:line="240" w:lineRule="auto"/>
    </w:pPr>
    <w:rPr>
      <w:rFonts w:ascii="Arial" w:eastAsia="Lucida Sans Unicode" w:hAnsi="Arial" w:cs="Tahoma"/>
      <w:color w:val="000000"/>
      <w:kern w:val="2"/>
      <w:sz w:val="20"/>
      <w:szCs w:val="24"/>
    </w:rPr>
  </w:style>
  <w:style w:type="paragraph" w:customStyle="1" w:styleId="Textbody">
    <w:name w:val="Text body"/>
    <w:basedOn w:val="Standard"/>
    <w:rsid w:val="00163ED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63ED7"/>
    <w:pPr>
      <w:widowControl w:val="0"/>
      <w:suppressAutoHyphens/>
      <w:spacing w:after="0" w:line="240" w:lineRule="auto"/>
    </w:pPr>
    <w:rPr>
      <w:rFonts w:ascii="Arial" w:eastAsia="Lucida Sans Unicode" w:hAnsi="Arial" w:cs="Tahoma"/>
      <w:color w:val="000000"/>
      <w:kern w:val="2"/>
      <w:sz w:val="20"/>
      <w:szCs w:val="24"/>
    </w:rPr>
  </w:style>
  <w:style w:type="paragraph" w:customStyle="1" w:styleId="Textbody">
    <w:name w:val="Text body"/>
    <w:basedOn w:val="Standard"/>
    <w:rsid w:val="00163ED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2016-02-12T03:19:00Z</dcterms:created>
  <dcterms:modified xsi:type="dcterms:W3CDTF">2016-02-12T03:19:00Z</dcterms:modified>
</cp:coreProperties>
</file>