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10" w:rsidRPr="00236078" w:rsidRDefault="00B25D10" w:rsidP="00B25D10">
      <w:pPr>
        <w:spacing w:before="0" w:line="240" w:lineRule="auto"/>
        <w:ind w:firstLine="0"/>
        <w:rPr>
          <w:sz w:val="28"/>
          <w:szCs w:val="28"/>
        </w:rPr>
      </w:pPr>
      <w:r w:rsidRPr="00236078">
        <w:rPr>
          <w:sz w:val="28"/>
          <w:szCs w:val="28"/>
          <w:lang w:val="kk-KZ"/>
        </w:rPr>
        <w:t>2М-</w:t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="00690AE1">
        <w:rPr>
          <w:sz w:val="28"/>
          <w:szCs w:val="28"/>
          <w:lang w:val="kk-KZ"/>
        </w:rPr>
        <w:tab/>
      </w:r>
      <w:r w:rsidRPr="00236078">
        <w:rPr>
          <w:sz w:val="28"/>
          <w:szCs w:val="28"/>
        </w:rPr>
        <w:t xml:space="preserve">КОПИЯ    </w:t>
      </w:r>
    </w:p>
    <w:p w:rsidR="00B25D10" w:rsidRPr="00236078" w:rsidRDefault="00B25D10" w:rsidP="00B25D10">
      <w:pPr>
        <w:spacing w:before="0" w:line="240" w:lineRule="auto"/>
        <w:ind w:firstLine="0"/>
        <w:jc w:val="center"/>
        <w:rPr>
          <w:sz w:val="28"/>
          <w:szCs w:val="28"/>
        </w:rPr>
      </w:pPr>
      <w:r w:rsidRPr="00236078">
        <w:rPr>
          <w:sz w:val="28"/>
          <w:szCs w:val="28"/>
        </w:rPr>
        <w:t xml:space="preserve">О </w:t>
      </w:r>
      <w:proofErr w:type="gramStart"/>
      <w:r w:rsidRPr="00236078">
        <w:rPr>
          <w:sz w:val="28"/>
          <w:szCs w:val="28"/>
        </w:rPr>
        <w:t>П</w:t>
      </w:r>
      <w:proofErr w:type="gramEnd"/>
      <w:r w:rsidRPr="00236078">
        <w:rPr>
          <w:sz w:val="28"/>
          <w:szCs w:val="28"/>
        </w:rPr>
        <w:t xml:space="preserve"> Р Е Д Е Л Е Н И Е </w:t>
      </w:r>
    </w:p>
    <w:p w:rsidR="00B25D10" w:rsidRPr="00236078" w:rsidRDefault="00B25D10" w:rsidP="00B25D10">
      <w:pPr>
        <w:spacing w:before="0" w:line="240" w:lineRule="auto"/>
        <w:ind w:firstLine="0"/>
        <w:jc w:val="center"/>
        <w:rPr>
          <w:sz w:val="28"/>
          <w:szCs w:val="28"/>
        </w:rPr>
      </w:pPr>
    </w:p>
    <w:p w:rsidR="00B25D10" w:rsidRPr="00236078" w:rsidRDefault="00B25D10" w:rsidP="00B25D10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kk-KZ"/>
        </w:rPr>
        <w:t>13 ноября</w:t>
      </w:r>
      <w:r w:rsidRPr="00236078">
        <w:rPr>
          <w:sz w:val="28"/>
          <w:szCs w:val="28"/>
        </w:rPr>
        <w:t xml:space="preserve"> 201</w:t>
      </w:r>
      <w:r w:rsidRPr="00236078">
        <w:rPr>
          <w:sz w:val="28"/>
          <w:szCs w:val="28"/>
          <w:lang w:val="kk-KZ"/>
        </w:rPr>
        <w:t>5</w:t>
      </w:r>
      <w:r w:rsidRPr="00236078">
        <w:rPr>
          <w:sz w:val="28"/>
          <w:szCs w:val="28"/>
        </w:rPr>
        <w:t xml:space="preserve"> года                                                                                  г.А</w:t>
      </w:r>
      <w:r w:rsidR="00690AE1">
        <w:rPr>
          <w:sz w:val="28"/>
          <w:szCs w:val="28"/>
          <w:lang w:val="kk-KZ"/>
        </w:rPr>
        <w:t>.</w:t>
      </w:r>
      <w:r w:rsidRPr="00236078">
        <w:rPr>
          <w:sz w:val="28"/>
          <w:szCs w:val="28"/>
        </w:rPr>
        <w:t xml:space="preserve">   </w:t>
      </w:r>
    </w:p>
    <w:p w:rsidR="00B25D10" w:rsidRPr="00236078" w:rsidRDefault="00B25D10" w:rsidP="00B25D10">
      <w:pPr>
        <w:spacing w:before="0" w:line="240" w:lineRule="auto"/>
        <w:ind w:firstLine="709"/>
        <w:rPr>
          <w:sz w:val="28"/>
          <w:szCs w:val="28"/>
        </w:rPr>
      </w:pPr>
    </w:p>
    <w:p w:rsidR="00B25D10" w:rsidRPr="00236078" w:rsidRDefault="00690AE1" w:rsidP="00B25D10">
      <w:pPr>
        <w:spacing w:before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Суд города А</w:t>
      </w:r>
      <w:r>
        <w:rPr>
          <w:sz w:val="28"/>
          <w:szCs w:val="28"/>
          <w:lang w:val="kk-KZ"/>
        </w:rPr>
        <w:t xml:space="preserve">. </w:t>
      </w:r>
      <w:r w:rsidR="00B25D10" w:rsidRPr="00236078">
        <w:rPr>
          <w:sz w:val="28"/>
          <w:szCs w:val="28"/>
        </w:rPr>
        <w:t xml:space="preserve">в составе председательствующего судьи </w:t>
      </w:r>
      <w:r w:rsidR="0006186A"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>.</w:t>
      </w:r>
      <w:r w:rsidR="00B25D10" w:rsidRPr="00236078">
        <w:rPr>
          <w:sz w:val="28"/>
          <w:szCs w:val="28"/>
        </w:rPr>
        <w:t xml:space="preserve">, при секретаре судебного заседания </w:t>
      </w:r>
      <w:r>
        <w:rPr>
          <w:sz w:val="28"/>
          <w:szCs w:val="28"/>
          <w:lang w:val="kk-KZ"/>
        </w:rPr>
        <w:t>Ш.</w:t>
      </w:r>
      <w:r w:rsidR="00B25D10" w:rsidRPr="00236078">
        <w:rPr>
          <w:sz w:val="28"/>
          <w:szCs w:val="28"/>
          <w:lang w:val="kk-KZ"/>
        </w:rPr>
        <w:t xml:space="preserve"> </w:t>
      </w:r>
      <w:r w:rsidR="00B25D10" w:rsidRPr="00236078">
        <w:rPr>
          <w:sz w:val="28"/>
          <w:szCs w:val="28"/>
        </w:rPr>
        <w:t xml:space="preserve">рассмотрев </w:t>
      </w:r>
      <w:r w:rsidR="00B25D10" w:rsidRPr="00236078">
        <w:rPr>
          <w:color w:val="000000"/>
          <w:sz w:val="28"/>
          <w:szCs w:val="28"/>
        </w:rPr>
        <w:t>в открытом судебном заседании  в помещении суда города А</w:t>
      </w:r>
      <w:r>
        <w:rPr>
          <w:color w:val="000000"/>
          <w:sz w:val="28"/>
          <w:szCs w:val="28"/>
          <w:lang w:val="kk-KZ"/>
        </w:rPr>
        <w:t>.</w:t>
      </w:r>
      <w:r w:rsidR="00B25D10" w:rsidRPr="00236078">
        <w:rPr>
          <w:color w:val="000000"/>
          <w:sz w:val="28"/>
          <w:szCs w:val="28"/>
        </w:rPr>
        <w:t xml:space="preserve"> представление частного судебного исполнителя </w:t>
      </w:r>
      <w:r>
        <w:rPr>
          <w:color w:val="000000"/>
          <w:sz w:val="28"/>
          <w:szCs w:val="28"/>
          <w:lang w:val="kk-KZ"/>
        </w:rPr>
        <w:t>С.</w:t>
      </w:r>
      <w:r w:rsidR="00B25D10" w:rsidRPr="00236078">
        <w:rPr>
          <w:color w:val="000000"/>
          <w:sz w:val="28"/>
          <w:szCs w:val="28"/>
          <w:lang w:val="kk-KZ"/>
        </w:rPr>
        <w:t xml:space="preserve"> об </w:t>
      </w:r>
      <w:r w:rsidR="00B25D10" w:rsidRPr="00236078">
        <w:rPr>
          <w:sz w:val="28"/>
          <w:szCs w:val="28"/>
        </w:rPr>
        <w:t>истребовании информации о наличии и номерах банковских счетов, об остатках и движении денежных средств на этих счетах</w:t>
      </w:r>
      <w:r w:rsidR="00B25D10">
        <w:rPr>
          <w:sz w:val="28"/>
          <w:szCs w:val="28"/>
        </w:rPr>
        <w:t xml:space="preserve">, </w:t>
      </w:r>
      <w:r w:rsidR="00B25D10" w:rsidRPr="00236078">
        <w:rPr>
          <w:sz w:val="28"/>
          <w:szCs w:val="28"/>
        </w:rPr>
        <w:t>а также имеющихся сведений о характере и стоимости имущества, находящегося на хранении в сейфовых</w:t>
      </w:r>
      <w:proofErr w:type="gramEnd"/>
      <w:r w:rsidR="00B25D10" w:rsidRPr="00236078">
        <w:rPr>
          <w:sz w:val="28"/>
          <w:szCs w:val="28"/>
        </w:rPr>
        <w:t xml:space="preserve"> </w:t>
      </w:r>
      <w:proofErr w:type="gramStart"/>
      <w:r w:rsidR="00B25D10" w:rsidRPr="00236078">
        <w:rPr>
          <w:sz w:val="28"/>
          <w:szCs w:val="28"/>
        </w:rPr>
        <w:t>я</w:t>
      </w:r>
      <w:r w:rsidR="00B25D10">
        <w:rPr>
          <w:sz w:val="28"/>
          <w:szCs w:val="28"/>
        </w:rPr>
        <w:t>щиках</w:t>
      </w:r>
      <w:proofErr w:type="gramEnd"/>
      <w:r w:rsidR="00B25D10">
        <w:rPr>
          <w:sz w:val="28"/>
          <w:szCs w:val="28"/>
        </w:rPr>
        <w:t xml:space="preserve">, шкафах и помещениях банков второго уровня </w:t>
      </w:r>
      <w:r w:rsidR="00B25D10" w:rsidRPr="00236078">
        <w:rPr>
          <w:sz w:val="28"/>
          <w:szCs w:val="28"/>
        </w:rPr>
        <w:t xml:space="preserve">принадлежащих должнику </w:t>
      </w:r>
      <w:r>
        <w:rPr>
          <w:sz w:val="28"/>
          <w:szCs w:val="28"/>
          <w:lang w:val="kk-KZ"/>
        </w:rPr>
        <w:t>Б.</w:t>
      </w:r>
      <w:r w:rsidR="00B25D10" w:rsidRPr="00236078">
        <w:rPr>
          <w:sz w:val="28"/>
          <w:szCs w:val="28"/>
        </w:rPr>
        <w:t xml:space="preserve">, ИИН </w:t>
      </w:r>
      <w:r>
        <w:rPr>
          <w:sz w:val="28"/>
          <w:szCs w:val="28"/>
          <w:lang w:val="kk-KZ"/>
        </w:rPr>
        <w:t>00000000000</w:t>
      </w:r>
      <w:r w:rsidR="00B25D10" w:rsidRPr="00236078">
        <w:rPr>
          <w:sz w:val="28"/>
          <w:szCs w:val="28"/>
          <w:lang w:val="kk-KZ"/>
        </w:rPr>
        <w:t>,</w:t>
      </w:r>
      <w:r w:rsidR="00B25D10" w:rsidRPr="00236078">
        <w:rPr>
          <w:sz w:val="28"/>
          <w:szCs w:val="28"/>
        </w:rPr>
        <w:t xml:space="preserve">    </w:t>
      </w:r>
    </w:p>
    <w:p w:rsidR="00B25D10" w:rsidRPr="00236078" w:rsidRDefault="00B25D10" w:rsidP="00B25D10">
      <w:pPr>
        <w:spacing w:before="0" w:line="240" w:lineRule="auto"/>
        <w:ind w:firstLine="709"/>
        <w:rPr>
          <w:sz w:val="28"/>
          <w:szCs w:val="28"/>
        </w:rPr>
      </w:pPr>
    </w:p>
    <w:p w:rsidR="00B25D10" w:rsidRPr="00236078" w:rsidRDefault="00B25D10" w:rsidP="00B25D10">
      <w:pPr>
        <w:spacing w:before="0" w:line="240" w:lineRule="auto"/>
        <w:ind w:firstLine="0"/>
        <w:jc w:val="center"/>
        <w:rPr>
          <w:sz w:val="28"/>
          <w:szCs w:val="28"/>
        </w:rPr>
      </w:pPr>
      <w:r w:rsidRPr="00236078">
        <w:rPr>
          <w:sz w:val="28"/>
          <w:szCs w:val="28"/>
        </w:rPr>
        <w:t xml:space="preserve">У С Т А Н О В И Л: 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 Частный судебный исполнитель обратился в суд с представлением и просил суд вынести определение </w:t>
      </w:r>
      <w:r>
        <w:rPr>
          <w:sz w:val="28"/>
          <w:szCs w:val="28"/>
        </w:rPr>
        <w:t xml:space="preserve">о </w:t>
      </w:r>
      <w:r w:rsidRPr="00236078">
        <w:rPr>
          <w:sz w:val="28"/>
          <w:szCs w:val="28"/>
        </w:rPr>
        <w:t>предоставлении банками второго уровня информации о номерах лицевых счетов, остатках денежных средств.</w:t>
      </w:r>
    </w:p>
    <w:p w:rsidR="00B25D10" w:rsidRPr="00236078" w:rsidRDefault="00B25D10" w:rsidP="00B25D10">
      <w:pPr>
        <w:pStyle w:val="a3"/>
        <w:rPr>
          <w:sz w:val="28"/>
          <w:szCs w:val="28"/>
          <w:lang w:val="kk-KZ"/>
        </w:rPr>
      </w:pPr>
      <w:r w:rsidRPr="00236078">
        <w:rPr>
          <w:sz w:val="28"/>
          <w:szCs w:val="28"/>
        </w:rPr>
        <w:t xml:space="preserve">            В судебное заседание судебный исполнитель</w:t>
      </w:r>
      <w:r>
        <w:rPr>
          <w:sz w:val="28"/>
          <w:szCs w:val="28"/>
        </w:rPr>
        <w:t>, должник</w:t>
      </w:r>
      <w:r w:rsidRPr="00236078">
        <w:rPr>
          <w:sz w:val="28"/>
          <w:szCs w:val="28"/>
        </w:rPr>
        <w:t xml:space="preserve"> и взыскатель не явились, </w:t>
      </w:r>
      <w:r w:rsidRPr="00236078">
        <w:rPr>
          <w:sz w:val="28"/>
          <w:szCs w:val="28"/>
          <w:lang w:val="kk-KZ"/>
        </w:rPr>
        <w:t>хотя извещались</w:t>
      </w:r>
      <w:r w:rsidRPr="00236078">
        <w:rPr>
          <w:sz w:val="28"/>
          <w:szCs w:val="28"/>
        </w:rPr>
        <w:t xml:space="preserve"> </w:t>
      </w:r>
      <w:r w:rsidRPr="00236078">
        <w:rPr>
          <w:sz w:val="28"/>
          <w:szCs w:val="28"/>
          <w:lang w:val="kk-KZ"/>
        </w:rPr>
        <w:t>о времени и месте рассмотрения представления.</w:t>
      </w:r>
    </w:p>
    <w:p w:rsidR="00B25D10" w:rsidRPr="00236078" w:rsidRDefault="00B25D10" w:rsidP="00B25D1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</w:t>
      </w:r>
      <w:r w:rsidRPr="00236078">
        <w:rPr>
          <w:sz w:val="28"/>
          <w:szCs w:val="28"/>
        </w:rPr>
        <w:t>сследовав материалы исполнительного производства,  суд приходит к следующим выводам.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</w:t>
      </w:r>
      <w:r w:rsidRPr="00236078">
        <w:rPr>
          <w:sz w:val="28"/>
          <w:szCs w:val="28"/>
        </w:rPr>
        <w:tab/>
        <w:t xml:space="preserve">Судебным исполнителем </w:t>
      </w:r>
      <w:r w:rsidR="00764FA0">
        <w:rPr>
          <w:sz w:val="28"/>
          <w:szCs w:val="28"/>
        </w:rPr>
        <w:t>26 мая</w:t>
      </w:r>
      <w:r w:rsidRPr="00236078">
        <w:rPr>
          <w:sz w:val="28"/>
          <w:szCs w:val="28"/>
        </w:rPr>
        <w:t xml:space="preserve"> 2015 года возбуждено исполнительное производство в отношении должника </w:t>
      </w:r>
      <w:r w:rsidR="00690AE1">
        <w:rPr>
          <w:sz w:val="28"/>
          <w:szCs w:val="28"/>
          <w:lang w:val="kk-KZ"/>
        </w:rPr>
        <w:t>Б.</w:t>
      </w:r>
      <w:r w:rsidRPr="00236078">
        <w:rPr>
          <w:sz w:val="28"/>
          <w:szCs w:val="28"/>
        </w:rPr>
        <w:t>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ab/>
        <w:t>Согласно п. 1 ст. 35 Закона Республики Казахстан «Об исполнительном производстве и статусе судебных исполнителей» взыскание по исполнительным документам обращается, в первую очередь, на денежные средства должника, в том числе находящиеся в банковских учреждениях, если иной порядок не определен в исполнительном документе.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ab/>
        <w:t>В соответствии с пп.5 п.1 ст.126  Закона Республики Казахстан «Об исполнительном производстве и статусе судебных исполнителей», судебный исполнитель в установленном законом порядке вправе вносить представление в суд по вопросам, возникшим при совершении исполнительных действии.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</w:t>
      </w:r>
      <w:proofErr w:type="gramStart"/>
      <w:r w:rsidRPr="00236078">
        <w:rPr>
          <w:sz w:val="28"/>
          <w:szCs w:val="28"/>
        </w:rPr>
        <w:t xml:space="preserve">Согласно п.7 ст.50 Закона Республики Казахстан «О банках и банковской деятельности в Республике Казахстан» от </w:t>
      </w:r>
      <w:r w:rsidR="00690AE1">
        <w:rPr>
          <w:sz w:val="28"/>
          <w:szCs w:val="28"/>
          <w:lang w:val="kk-KZ"/>
        </w:rPr>
        <w:t>00</w:t>
      </w:r>
      <w:r w:rsidRPr="00236078">
        <w:rPr>
          <w:sz w:val="28"/>
          <w:szCs w:val="28"/>
        </w:rPr>
        <w:t>.</w:t>
      </w:r>
      <w:r w:rsidR="00690AE1">
        <w:rPr>
          <w:sz w:val="28"/>
          <w:szCs w:val="28"/>
          <w:lang w:val="kk-KZ"/>
        </w:rPr>
        <w:t>00</w:t>
      </w:r>
      <w:r w:rsidRPr="00236078">
        <w:rPr>
          <w:sz w:val="28"/>
          <w:szCs w:val="28"/>
        </w:rPr>
        <w:t>.</w:t>
      </w:r>
      <w:r w:rsidR="00690AE1">
        <w:rPr>
          <w:sz w:val="28"/>
          <w:szCs w:val="28"/>
          <w:lang w:val="kk-KZ"/>
        </w:rPr>
        <w:t>0000</w:t>
      </w:r>
      <w:r w:rsidRPr="00236078">
        <w:rPr>
          <w:sz w:val="28"/>
          <w:szCs w:val="28"/>
        </w:rPr>
        <w:t xml:space="preserve"> года №</w:t>
      </w:r>
      <w:r w:rsidR="00690AE1">
        <w:rPr>
          <w:sz w:val="28"/>
          <w:szCs w:val="28"/>
          <w:lang w:val="kk-KZ"/>
        </w:rPr>
        <w:t>0000</w:t>
      </w:r>
      <w:r w:rsidRPr="00236078">
        <w:rPr>
          <w:sz w:val="28"/>
          <w:szCs w:val="28"/>
        </w:rPr>
        <w:t>, справки о наличии и номерах банковских счетов физического лица, об остатках и движении денег на этих счетах, а также имеющиеся сведения о характере и стоимости его имущества, находящегося на хранении в сейфовых ящиках, шкафах и помещениях банка, выдаются судам: по</w:t>
      </w:r>
      <w:proofErr w:type="gramEnd"/>
      <w:r w:rsidRPr="00236078">
        <w:rPr>
          <w:sz w:val="28"/>
          <w:szCs w:val="28"/>
        </w:rPr>
        <w:t xml:space="preserve"> находящимся в их производстве делам на основании определения, постановления, решения, приговора суда в случаях, когда на деньги и иное имущество физического лица, находящиеся на счетах или на хранении в банке, может быть наложен арест, обращено взыскание или применена конфискация имущества. 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ab/>
      </w:r>
      <w:proofErr w:type="gramStart"/>
      <w:r w:rsidRPr="00236078">
        <w:rPr>
          <w:sz w:val="28"/>
          <w:szCs w:val="28"/>
        </w:rPr>
        <w:t xml:space="preserve">В связи с изложенным представление частного судебного исполнителя </w:t>
      </w:r>
      <w:r w:rsidRPr="00236078">
        <w:rPr>
          <w:color w:val="000000"/>
          <w:sz w:val="28"/>
          <w:szCs w:val="28"/>
          <w:lang w:val="kk-KZ"/>
        </w:rPr>
        <w:lastRenderedPageBreak/>
        <w:t xml:space="preserve">об </w:t>
      </w:r>
      <w:r w:rsidRPr="00236078">
        <w:rPr>
          <w:sz w:val="28"/>
          <w:szCs w:val="28"/>
        </w:rPr>
        <w:t>истребовании информации о наличии и номерах банковских счетов, об остатках и движении денежных средств на этих счетах, а также имеющихся сведений о характере и стоимости имущества, находящегося на хранении в сейфовых я</w:t>
      </w:r>
      <w:r>
        <w:rPr>
          <w:sz w:val="28"/>
          <w:szCs w:val="28"/>
        </w:rPr>
        <w:t>щиках, шкафах и помещениях банков второго уровня</w:t>
      </w:r>
      <w:r w:rsidRPr="00236078">
        <w:rPr>
          <w:sz w:val="28"/>
          <w:szCs w:val="28"/>
        </w:rPr>
        <w:t xml:space="preserve"> принадлежащих должнику суд находит обоснованным и подлежащим удовлетворению.</w:t>
      </w:r>
      <w:proofErr w:type="gramEnd"/>
    </w:p>
    <w:p w:rsidR="00B25D10" w:rsidRPr="00236078" w:rsidRDefault="00B25D10" w:rsidP="00B25D10">
      <w:pPr>
        <w:pStyle w:val="a3"/>
        <w:ind w:firstLine="708"/>
        <w:rPr>
          <w:sz w:val="28"/>
          <w:szCs w:val="28"/>
        </w:rPr>
      </w:pPr>
      <w:r w:rsidRPr="00236078">
        <w:rPr>
          <w:sz w:val="28"/>
          <w:szCs w:val="28"/>
        </w:rPr>
        <w:t xml:space="preserve"> Руководствуясь статьями 240-4, 251, 252  ГПК РК, суд 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ab/>
      </w:r>
    </w:p>
    <w:p w:rsidR="00B25D10" w:rsidRPr="00236078" w:rsidRDefault="00B25D10" w:rsidP="00B25D10">
      <w:pPr>
        <w:pStyle w:val="a3"/>
        <w:jc w:val="center"/>
        <w:rPr>
          <w:sz w:val="28"/>
          <w:szCs w:val="28"/>
        </w:rPr>
      </w:pPr>
      <w:r w:rsidRPr="00236078">
        <w:rPr>
          <w:sz w:val="28"/>
          <w:szCs w:val="28"/>
        </w:rPr>
        <w:t>ОПРЕДЕЛИЛ: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 Представление частного судебного </w:t>
      </w:r>
      <w:r>
        <w:rPr>
          <w:sz w:val="28"/>
          <w:szCs w:val="28"/>
        </w:rPr>
        <w:t xml:space="preserve">исполнителя </w:t>
      </w:r>
      <w:r w:rsidR="00690AE1">
        <w:rPr>
          <w:color w:val="000000"/>
          <w:sz w:val="28"/>
          <w:szCs w:val="28"/>
          <w:lang w:val="kk-KZ"/>
        </w:rPr>
        <w:t>С</w:t>
      </w:r>
      <w:r>
        <w:rPr>
          <w:color w:val="000000"/>
          <w:sz w:val="28"/>
          <w:szCs w:val="28"/>
          <w:lang w:val="kk-KZ"/>
        </w:rPr>
        <w:t>.</w:t>
      </w:r>
      <w:r w:rsidRPr="00236078">
        <w:rPr>
          <w:sz w:val="28"/>
          <w:szCs w:val="28"/>
        </w:rPr>
        <w:t xml:space="preserve"> - удовлетворить.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 Истребовать из банков второго уровня Республики Казахстан информацию о наличии и номерах банковских счетов, об остатках и движении денежных средств на этих счетах</w:t>
      </w:r>
      <w:r>
        <w:rPr>
          <w:sz w:val="28"/>
          <w:szCs w:val="28"/>
        </w:rPr>
        <w:t xml:space="preserve">, </w:t>
      </w:r>
      <w:r w:rsidRPr="00236078">
        <w:rPr>
          <w:sz w:val="28"/>
          <w:szCs w:val="28"/>
        </w:rPr>
        <w:t>а также имеющихся сведений о характере и стоимости имущества, находящегося на хранении в сейфовых я</w:t>
      </w:r>
      <w:r>
        <w:rPr>
          <w:sz w:val="28"/>
          <w:szCs w:val="28"/>
        </w:rPr>
        <w:t>щиках, шкафах и помещениях банков второго уровня</w:t>
      </w:r>
      <w:r w:rsidRPr="00236078">
        <w:rPr>
          <w:sz w:val="28"/>
          <w:szCs w:val="28"/>
        </w:rPr>
        <w:t xml:space="preserve">, принадлежащих должнику </w:t>
      </w:r>
      <w:r w:rsidR="00690AE1">
        <w:rPr>
          <w:sz w:val="28"/>
          <w:szCs w:val="28"/>
          <w:lang w:val="kk-KZ"/>
        </w:rPr>
        <w:t>Б.</w:t>
      </w:r>
      <w:r w:rsidR="00764FA0">
        <w:rPr>
          <w:sz w:val="28"/>
          <w:szCs w:val="28"/>
        </w:rPr>
        <w:t xml:space="preserve">, ИИН </w:t>
      </w:r>
      <w:r w:rsidR="00690AE1">
        <w:rPr>
          <w:sz w:val="28"/>
          <w:szCs w:val="28"/>
          <w:lang w:val="kk-KZ"/>
        </w:rPr>
        <w:t>000000000000</w:t>
      </w:r>
      <w:r w:rsidRPr="00236078">
        <w:rPr>
          <w:sz w:val="28"/>
          <w:szCs w:val="28"/>
        </w:rPr>
        <w:t xml:space="preserve">. 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  <w:r w:rsidRPr="00236078">
        <w:rPr>
          <w:sz w:val="28"/>
          <w:szCs w:val="28"/>
        </w:rPr>
        <w:t xml:space="preserve">           Информацию направить частному судебному исполнителю </w:t>
      </w:r>
      <w:r w:rsidR="00690AE1">
        <w:rPr>
          <w:color w:val="000000"/>
          <w:sz w:val="28"/>
          <w:szCs w:val="28"/>
          <w:lang w:val="kk-KZ"/>
        </w:rPr>
        <w:t>С.</w:t>
      </w:r>
      <w:r w:rsidRPr="00236078">
        <w:rPr>
          <w:sz w:val="28"/>
          <w:szCs w:val="28"/>
        </w:rPr>
        <w:t xml:space="preserve"> по адресу: </w:t>
      </w:r>
      <w:proofErr w:type="gramStart"/>
      <w:r w:rsidRPr="00236078">
        <w:rPr>
          <w:sz w:val="28"/>
          <w:szCs w:val="28"/>
        </w:rPr>
        <w:t>г</w:t>
      </w:r>
      <w:proofErr w:type="gramEnd"/>
      <w:r w:rsidRPr="00236078">
        <w:rPr>
          <w:sz w:val="28"/>
          <w:szCs w:val="28"/>
        </w:rPr>
        <w:t>.А</w:t>
      </w:r>
      <w:r w:rsidR="00690AE1">
        <w:rPr>
          <w:sz w:val="28"/>
          <w:szCs w:val="28"/>
          <w:lang w:val="kk-KZ"/>
        </w:rPr>
        <w:t>.</w:t>
      </w:r>
      <w:r w:rsidRPr="00236078">
        <w:rPr>
          <w:sz w:val="28"/>
          <w:szCs w:val="28"/>
        </w:rPr>
        <w:t>, пр.</w:t>
      </w:r>
      <w:r>
        <w:rPr>
          <w:sz w:val="28"/>
          <w:szCs w:val="28"/>
        </w:rPr>
        <w:t>А</w:t>
      </w:r>
      <w:r w:rsidR="00690AE1">
        <w:rPr>
          <w:sz w:val="28"/>
          <w:szCs w:val="28"/>
          <w:lang w:val="kk-KZ"/>
        </w:rPr>
        <w:t>.</w:t>
      </w:r>
      <w:r w:rsidRPr="00236078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="00690AE1"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, офис </w:t>
      </w:r>
      <w:r w:rsidR="00690AE1">
        <w:rPr>
          <w:sz w:val="28"/>
          <w:szCs w:val="28"/>
          <w:lang w:val="kk-KZ"/>
        </w:rPr>
        <w:t>000</w:t>
      </w:r>
      <w:r w:rsidRPr="00236078">
        <w:rPr>
          <w:sz w:val="28"/>
          <w:szCs w:val="28"/>
        </w:rPr>
        <w:t>, тел. 8 (</w:t>
      </w:r>
      <w:r w:rsidR="00690AE1">
        <w:rPr>
          <w:sz w:val="28"/>
          <w:szCs w:val="28"/>
          <w:lang w:val="kk-KZ"/>
        </w:rPr>
        <w:t>0000</w:t>
      </w:r>
      <w:r w:rsidRPr="00236078">
        <w:rPr>
          <w:sz w:val="28"/>
          <w:szCs w:val="28"/>
        </w:rPr>
        <w:t xml:space="preserve">) </w:t>
      </w:r>
      <w:r w:rsidR="00690AE1">
        <w:rPr>
          <w:sz w:val="28"/>
          <w:szCs w:val="28"/>
          <w:lang w:val="kk-KZ"/>
        </w:rPr>
        <w:t>00</w:t>
      </w:r>
      <w:r w:rsidRPr="00236078">
        <w:rPr>
          <w:sz w:val="28"/>
          <w:szCs w:val="28"/>
        </w:rPr>
        <w:t>-</w:t>
      </w:r>
      <w:r w:rsidR="00690AE1">
        <w:rPr>
          <w:sz w:val="28"/>
          <w:szCs w:val="28"/>
          <w:lang w:val="kk-KZ"/>
        </w:rPr>
        <w:t>00</w:t>
      </w:r>
      <w:r w:rsidRPr="00236078">
        <w:rPr>
          <w:sz w:val="28"/>
          <w:szCs w:val="28"/>
        </w:rPr>
        <w:t>-</w:t>
      </w:r>
      <w:r w:rsidR="00690AE1"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 xml:space="preserve">, </w:t>
      </w:r>
      <w:r w:rsidR="00690AE1"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> </w:t>
      </w:r>
      <w:r w:rsidR="00690AE1">
        <w:rPr>
          <w:sz w:val="28"/>
          <w:szCs w:val="28"/>
          <w:lang w:val="kk-KZ"/>
        </w:rPr>
        <w:t>000</w:t>
      </w:r>
      <w:r>
        <w:rPr>
          <w:sz w:val="28"/>
          <w:szCs w:val="28"/>
        </w:rPr>
        <w:t> </w:t>
      </w:r>
      <w:r w:rsidR="00690AE1">
        <w:rPr>
          <w:sz w:val="28"/>
          <w:szCs w:val="28"/>
          <w:lang w:val="kk-KZ"/>
        </w:rPr>
        <w:t>000</w:t>
      </w:r>
      <w:r>
        <w:rPr>
          <w:sz w:val="28"/>
          <w:szCs w:val="28"/>
        </w:rPr>
        <w:t xml:space="preserve"> </w:t>
      </w:r>
      <w:r w:rsidR="00690AE1"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 xml:space="preserve"> </w:t>
      </w:r>
      <w:r w:rsidR="00690AE1"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 xml:space="preserve">, </w:t>
      </w:r>
    </w:p>
    <w:p w:rsidR="00B25D10" w:rsidRPr="00236078" w:rsidRDefault="00B25D10" w:rsidP="00B25D10">
      <w:pPr>
        <w:pStyle w:val="a3"/>
        <w:ind w:firstLine="708"/>
        <w:rPr>
          <w:sz w:val="28"/>
          <w:szCs w:val="28"/>
        </w:rPr>
      </w:pPr>
      <w:r w:rsidRPr="00236078">
        <w:rPr>
          <w:sz w:val="28"/>
          <w:szCs w:val="28"/>
          <w:lang w:val="kk-KZ"/>
        </w:rPr>
        <w:t>На определение</w:t>
      </w:r>
      <w:r w:rsidRPr="00236078">
        <w:rPr>
          <w:sz w:val="28"/>
          <w:szCs w:val="28"/>
        </w:rPr>
        <w:t xml:space="preserve"> может быть подана частная жалоба  и принесен протест в течение 15 дней со дня вручения в А</w:t>
      </w:r>
      <w:r w:rsidR="00690AE1">
        <w:rPr>
          <w:sz w:val="28"/>
          <w:szCs w:val="28"/>
          <w:lang w:val="kk-KZ"/>
        </w:rPr>
        <w:t>.</w:t>
      </w:r>
      <w:r w:rsidRPr="00236078">
        <w:rPr>
          <w:sz w:val="28"/>
          <w:szCs w:val="28"/>
        </w:rPr>
        <w:t xml:space="preserve"> областной суд через суд гор</w:t>
      </w:r>
      <w:r w:rsidR="00690AE1">
        <w:rPr>
          <w:sz w:val="28"/>
          <w:szCs w:val="28"/>
        </w:rPr>
        <w:t>ода А</w:t>
      </w:r>
      <w:r w:rsidRPr="00236078">
        <w:rPr>
          <w:sz w:val="28"/>
          <w:szCs w:val="28"/>
        </w:rPr>
        <w:t>.</w:t>
      </w:r>
    </w:p>
    <w:p w:rsidR="0006186A" w:rsidRDefault="00B25D10" w:rsidP="0006186A">
      <w:pPr>
        <w:ind w:firstLine="0"/>
        <w:rPr>
          <w:sz w:val="28"/>
          <w:szCs w:val="28"/>
        </w:rPr>
      </w:pPr>
      <w:r w:rsidRPr="00236078">
        <w:rPr>
          <w:sz w:val="28"/>
          <w:szCs w:val="28"/>
        </w:rPr>
        <w:t xml:space="preserve">Судья                                  </w:t>
      </w:r>
      <w:r w:rsidRPr="00236078">
        <w:rPr>
          <w:sz w:val="28"/>
          <w:szCs w:val="28"/>
        </w:rPr>
        <w:tab/>
      </w:r>
      <w:r w:rsidR="0006186A">
        <w:rPr>
          <w:sz w:val="28"/>
          <w:szCs w:val="28"/>
        </w:rPr>
        <w:tab/>
      </w:r>
      <w:r w:rsidR="0006186A">
        <w:rPr>
          <w:sz w:val="28"/>
          <w:szCs w:val="28"/>
        </w:rPr>
        <w:tab/>
        <w:t xml:space="preserve"> </w:t>
      </w:r>
      <w:r w:rsidRPr="00236078">
        <w:rPr>
          <w:sz w:val="28"/>
          <w:szCs w:val="28"/>
        </w:rPr>
        <w:t xml:space="preserve"> </w:t>
      </w:r>
      <w:r w:rsidR="0006186A">
        <w:rPr>
          <w:sz w:val="28"/>
          <w:szCs w:val="28"/>
        </w:rPr>
        <w:t xml:space="preserve">                    </w:t>
      </w:r>
      <w:r w:rsidR="00690AE1">
        <w:rPr>
          <w:sz w:val="28"/>
          <w:szCs w:val="28"/>
          <w:lang w:val="kk-KZ"/>
        </w:rPr>
        <w:t>С.</w:t>
      </w:r>
      <w:r w:rsidR="0006186A">
        <w:rPr>
          <w:sz w:val="28"/>
          <w:szCs w:val="28"/>
        </w:rPr>
        <w:t>.</w:t>
      </w:r>
    </w:p>
    <w:p w:rsidR="00B25D10" w:rsidRPr="00236078" w:rsidRDefault="00B25D10" w:rsidP="0006186A">
      <w:pPr>
        <w:ind w:firstLine="0"/>
        <w:rPr>
          <w:sz w:val="28"/>
          <w:szCs w:val="28"/>
        </w:rPr>
      </w:pPr>
      <w:r w:rsidRPr="00236078">
        <w:rPr>
          <w:sz w:val="28"/>
          <w:szCs w:val="28"/>
        </w:rPr>
        <w:t xml:space="preserve">Копия определения на </w:t>
      </w:r>
      <w:r w:rsidRPr="00236078">
        <w:rPr>
          <w:sz w:val="28"/>
          <w:szCs w:val="28"/>
          <w:lang w:val="kk-KZ"/>
        </w:rPr>
        <w:t>одном листе</w:t>
      </w:r>
      <w:r w:rsidRPr="00236078">
        <w:rPr>
          <w:sz w:val="28"/>
          <w:szCs w:val="28"/>
        </w:rPr>
        <w:t xml:space="preserve"> верна</w:t>
      </w:r>
    </w:p>
    <w:p w:rsidR="00690AE1" w:rsidRDefault="00690AE1" w:rsidP="00690AE1">
      <w:pPr>
        <w:ind w:firstLine="0"/>
        <w:rPr>
          <w:sz w:val="28"/>
          <w:szCs w:val="28"/>
        </w:rPr>
      </w:pPr>
      <w:r w:rsidRPr="00236078">
        <w:rPr>
          <w:sz w:val="28"/>
          <w:szCs w:val="28"/>
        </w:rPr>
        <w:t xml:space="preserve">Судья                                  </w:t>
      </w:r>
      <w:r w:rsidRPr="0023607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36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kk-KZ"/>
        </w:rPr>
        <w:t>С.</w:t>
      </w:r>
      <w:r>
        <w:rPr>
          <w:sz w:val="28"/>
          <w:szCs w:val="28"/>
        </w:rPr>
        <w:t>.</w:t>
      </w:r>
    </w:p>
    <w:p w:rsidR="00B25D10" w:rsidRPr="00236078" w:rsidRDefault="00B25D10" w:rsidP="00B25D10">
      <w:pPr>
        <w:pStyle w:val="a3"/>
        <w:rPr>
          <w:sz w:val="28"/>
          <w:szCs w:val="28"/>
        </w:rPr>
      </w:pPr>
    </w:p>
    <w:p w:rsidR="00FD3EBB" w:rsidRDefault="00FD3EBB"/>
    <w:sectPr w:rsidR="00FD3EBB" w:rsidSect="00FD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25D10"/>
    <w:rsid w:val="0006186A"/>
    <w:rsid w:val="000D0621"/>
    <w:rsid w:val="005F6C6A"/>
    <w:rsid w:val="00690AE1"/>
    <w:rsid w:val="00764FA0"/>
    <w:rsid w:val="00A039C1"/>
    <w:rsid w:val="00B25D10"/>
    <w:rsid w:val="00CF5E93"/>
    <w:rsid w:val="00DC2E68"/>
    <w:rsid w:val="00E74A1D"/>
    <w:rsid w:val="00FD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10"/>
    <w:pPr>
      <w:widowControl w:val="0"/>
      <w:snapToGrid w:val="0"/>
      <w:spacing w:before="200" w:after="0" w:line="336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D10"/>
    <w:pPr>
      <w:spacing w:before="0" w:line="240" w:lineRule="auto"/>
      <w:ind w:firstLine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B25D1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3373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713-1296</dc:creator>
  <cp:lastModifiedBy>КУАНЫШЕВА САБИНА БЕКМУРАТОВНА</cp:lastModifiedBy>
  <cp:revision>10</cp:revision>
  <dcterms:created xsi:type="dcterms:W3CDTF">2015-11-17T14:14:00Z</dcterms:created>
  <dcterms:modified xsi:type="dcterms:W3CDTF">2016-02-15T10:41:00Z</dcterms:modified>
</cp:coreProperties>
</file>