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70D938DB"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30150A55" w:rsidR="002954AA" w:rsidRPr="00EA250D" w:rsidRDefault="00DA5EC8" w:rsidP="00EA250D">
            <w:pPr>
              <w:pStyle w:val="a5"/>
              <w:jc w:val="center"/>
              <w:rPr>
                <w:b/>
                <w:bCs/>
                <w:sz w:val="24"/>
                <w:szCs w:val="24"/>
                <w:lang w:val="kk-KZ"/>
              </w:rPr>
            </w:pPr>
            <w:r w:rsidRPr="00475996">
              <w:rPr>
                <w:b/>
                <w:color w:val="000000"/>
                <w:sz w:val="24"/>
                <w:szCs w:val="24"/>
                <w:lang w:val="kk-KZ"/>
              </w:rPr>
              <w:t>Жобалау-сметалық жұмыс жөніндегі инженер</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2F36B3A9" w14:textId="5A1699BF" w:rsidR="00475996" w:rsidRPr="00475996" w:rsidRDefault="00917488" w:rsidP="00475996">
            <w:pPr>
              <w:rPr>
                <w:sz w:val="24"/>
                <w:szCs w:val="24"/>
                <w:lang w:val="kk-KZ"/>
              </w:rPr>
            </w:pPr>
            <w:bookmarkStart w:id="0" w:name="z1174"/>
            <w:r>
              <w:rPr>
                <w:b/>
                <w:color w:val="000000"/>
                <w:sz w:val="24"/>
                <w:szCs w:val="24"/>
                <w:lang w:val="kk-KZ"/>
              </w:rPr>
              <w:t xml:space="preserve"> </w:t>
            </w:r>
            <w:r w:rsidR="00475996" w:rsidRPr="00475996">
              <w:rPr>
                <w:b/>
                <w:color w:val="000000"/>
                <w:sz w:val="24"/>
                <w:szCs w:val="24"/>
                <w:lang w:val="kk-KZ"/>
              </w:rPr>
              <w:t xml:space="preserve"> </w:t>
            </w:r>
          </w:p>
          <w:p w14:paraId="609715E3" w14:textId="27243998" w:rsidR="00475996" w:rsidRPr="00475996" w:rsidRDefault="00475996" w:rsidP="00475996">
            <w:pPr>
              <w:jc w:val="both"/>
              <w:rPr>
                <w:sz w:val="24"/>
                <w:szCs w:val="24"/>
                <w:lang w:val="kk-KZ"/>
              </w:rPr>
            </w:pPr>
            <w:bookmarkStart w:id="1" w:name="z1175"/>
            <w:bookmarkEnd w:id="0"/>
            <w:r w:rsidRPr="00475996">
              <w:rPr>
                <w:color w:val="000000"/>
                <w:sz w:val="24"/>
                <w:szCs w:val="24"/>
                <w:lang w:val="kk-KZ"/>
              </w:rPr>
              <w:t xml:space="preserve">      </w:t>
            </w:r>
            <w:r w:rsidR="00917488">
              <w:rPr>
                <w:color w:val="000000"/>
                <w:sz w:val="24"/>
                <w:szCs w:val="24"/>
                <w:lang w:val="kk-KZ"/>
              </w:rPr>
              <w:t xml:space="preserve"> </w:t>
            </w:r>
            <w:r w:rsidRPr="00475996">
              <w:rPr>
                <w:color w:val="000000"/>
                <w:sz w:val="24"/>
                <w:szCs w:val="24"/>
                <w:lang w:val="kk-KZ"/>
              </w:rPr>
              <w:t xml:space="preserve"> Лауазымдық міндеттері:</w:t>
            </w:r>
          </w:p>
          <w:bookmarkEnd w:id="1"/>
          <w:p w14:paraId="1F2F87D9" w14:textId="77777777" w:rsidR="00475996" w:rsidRPr="00475996" w:rsidRDefault="00475996" w:rsidP="00475996">
            <w:pPr>
              <w:jc w:val="both"/>
              <w:rPr>
                <w:sz w:val="24"/>
                <w:szCs w:val="24"/>
                <w:lang w:val="kk-KZ"/>
              </w:rPr>
            </w:pPr>
            <w:r w:rsidRPr="00475996">
              <w:rPr>
                <w:color w:val="000000"/>
                <w:sz w:val="24"/>
                <w:szCs w:val="24"/>
                <w:lang w:val="kk-KZ"/>
              </w:rPr>
              <w:t>      құрылыс-монтаж жұмыстары объектілерін салу және оны нысанаға ауыстыру үшін жобалау-сметалық құжаттаманың бар болуын қамтамасыз етеді;</w:t>
            </w:r>
          </w:p>
          <w:p w14:paraId="7D7B5643" w14:textId="77777777" w:rsidR="00475996" w:rsidRPr="00475996" w:rsidRDefault="00475996" w:rsidP="00475996">
            <w:pPr>
              <w:jc w:val="both"/>
              <w:rPr>
                <w:sz w:val="24"/>
                <w:szCs w:val="24"/>
                <w:lang w:val="kk-KZ"/>
              </w:rPr>
            </w:pPr>
            <w:r w:rsidRPr="00475996">
              <w:rPr>
                <w:color w:val="000000"/>
                <w:sz w:val="24"/>
                <w:szCs w:val="24"/>
                <w:lang w:val="kk-KZ"/>
              </w:rPr>
              <w:t>      объектілерді жобалау үшін бастапқы деректерді дайындайды;</w:t>
            </w:r>
          </w:p>
          <w:p w14:paraId="7FA93EA6" w14:textId="77777777" w:rsidR="00475996" w:rsidRPr="00475996" w:rsidRDefault="00475996" w:rsidP="00475996">
            <w:pPr>
              <w:jc w:val="both"/>
              <w:rPr>
                <w:sz w:val="24"/>
                <w:szCs w:val="24"/>
                <w:lang w:val="kk-KZ"/>
              </w:rPr>
            </w:pPr>
            <w:r w:rsidRPr="00475996">
              <w:rPr>
                <w:color w:val="000000"/>
                <w:sz w:val="24"/>
                <w:szCs w:val="24"/>
                <w:lang w:val="kk-KZ"/>
              </w:rPr>
              <w:t>      жобалау тапсырмаларын жасайды және оларды жобалау ұйымдарына береді;</w:t>
            </w:r>
          </w:p>
          <w:p w14:paraId="1AD55F51" w14:textId="77777777" w:rsidR="00475996" w:rsidRPr="00475996" w:rsidRDefault="00475996" w:rsidP="00475996">
            <w:pPr>
              <w:jc w:val="both"/>
              <w:rPr>
                <w:sz w:val="24"/>
                <w:szCs w:val="24"/>
                <w:lang w:val="kk-KZ"/>
              </w:rPr>
            </w:pPr>
            <w:r w:rsidRPr="00475996">
              <w:rPr>
                <w:color w:val="000000"/>
                <w:sz w:val="24"/>
                <w:szCs w:val="24"/>
                <w:lang w:val="kk-KZ"/>
              </w:rPr>
              <w:t xml:space="preserve">       жобалау ұйымдарынан жобалық құжаттаманы қабылдайды және олармен бірге оны мердігерлік құрылыс ұйымдарымен қарайды; </w:t>
            </w:r>
          </w:p>
          <w:p w14:paraId="06B66764" w14:textId="77777777" w:rsidR="00475996" w:rsidRPr="00475996" w:rsidRDefault="00475996" w:rsidP="00475996">
            <w:pPr>
              <w:jc w:val="both"/>
              <w:rPr>
                <w:sz w:val="24"/>
                <w:szCs w:val="24"/>
                <w:lang w:val="kk-KZ"/>
              </w:rPr>
            </w:pPr>
            <w:r w:rsidRPr="00475996">
              <w:rPr>
                <w:color w:val="000000"/>
                <w:sz w:val="24"/>
                <w:szCs w:val="24"/>
                <w:lang w:val="kk-KZ"/>
              </w:rPr>
              <w:t>      жобалау ұйымдарының сметалық құжаттамалардың дұрыстығын, олардың қолданыстағы нормативтік құжаттарға, нұсқаулықтарға, әдістемелік нұсқауларға сәйкестігін тексереді;</w:t>
            </w:r>
          </w:p>
          <w:p w14:paraId="1EA92D50" w14:textId="77777777" w:rsidR="00475996" w:rsidRPr="00475996" w:rsidRDefault="00475996" w:rsidP="00475996">
            <w:pPr>
              <w:jc w:val="both"/>
              <w:rPr>
                <w:sz w:val="24"/>
                <w:szCs w:val="24"/>
                <w:lang w:val="kk-KZ"/>
              </w:rPr>
            </w:pPr>
            <w:r w:rsidRPr="00475996">
              <w:rPr>
                <w:color w:val="000000"/>
                <w:sz w:val="24"/>
                <w:szCs w:val="24"/>
                <w:lang w:val="kk-KZ"/>
              </w:rPr>
              <w:t>      жаңа нормативтерді, бағаларды, прейскуранттарды, каталогтарды, бірыңғай бағалар жинақтарын енгізуден туындаған қажетті өзгерістерді жобалау-сметалық құжаттамаға уақтылы енгізеді;</w:t>
            </w:r>
          </w:p>
          <w:p w14:paraId="5B3C2290" w14:textId="77777777" w:rsidR="00475996" w:rsidRPr="00475996" w:rsidRDefault="00475996" w:rsidP="00475996">
            <w:pPr>
              <w:jc w:val="both"/>
              <w:rPr>
                <w:sz w:val="24"/>
                <w:szCs w:val="24"/>
                <w:lang w:val="kk-KZ"/>
              </w:rPr>
            </w:pPr>
            <w:r w:rsidRPr="00475996">
              <w:rPr>
                <w:color w:val="000000"/>
                <w:sz w:val="24"/>
                <w:szCs w:val="24"/>
                <w:lang w:val="kk-KZ"/>
              </w:rPr>
              <w:t>      жобалау ұйымымен жобалау-сметалық құжаттамамен үйлестіруге дайындайды;</w:t>
            </w:r>
          </w:p>
          <w:p w14:paraId="2D06D99C" w14:textId="77777777" w:rsidR="00475996" w:rsidRPr="00475996" w:rsidRDefault="00475996" w:rsidP="00475996">
            <w:pPr>
              <w:jc w:val="both"/>
              <w:rPr>
                <w:sz w:val="24"/>
                <w:szCs w:val="24"/>
                <w:lang w:val="kk-KZ"/>
              </w:rPr>
            </w:pPr>
            <w:r w:rsidRPr="00475996">
              <w:rPr>
                <w:color w:val="000000"/>
                <w:sz w:val="24"/>
                <w:szCs w:val="24"/>
                <w:lang w:val="kk-KZ"/>
              </w:rPr>
              <w:t>      мердігерден жобалау-сметалық құжаттама бойынша қорытындылар алуды қамтамасыз етеді;</w:t>
            </w:r>
          </w:p>
          <w:p w14:paraId="7AD713B4" w14:textId="77777777" w:rsidR="00475996" w:rsidRPr="00475996" w:rsidRDefault="00475996" w:rsidP="00475996">
            <w:pPr>
              <w:jc w:val="both"/>
              <w:rPr>
                <w:sz w:val="24"/>
                <w:szCs w:val="24"/>
                <w:lang w:val="kk-KZ"/>
              </w:rPr>
            </w:pPr>
            <w:r w:rsidRPr="00475996">
              <w:rPr>
                <w:color w:val="000000"/>
                <w:sz w:val="24"/>
                <w:szCs w:val="24"/>
                <w:lang w:val="kk-KZ"/>
              </w:rPr>
              <w:t xml:space="preserve">       сараптаманың және мердігердің ескертулері бойынша оның пысықталуына бақылауды жүзеге асырады және бекітуге дайындайды; </w:t>
            </w:r>
          </w:p>
          <w:p w14:paraId="281BDF05" w14:textId="77777777" w:rsidR="00475996" w:rsidRPr="00E255AA" w:rsidRDefault="00475996" w:rsidP="00475996">
            <w:pPr>
              <w:jc w:val="both"/>
              <w:rPr>
                <w:sz w:val="24"/>
                <w:szCs w:val="24"/>
                <w:lang w:val="kk-KZ"/>
              </w:rPr>
            </w:pPr>
            <w:r w:rsidRPr="00475996">
              <w:rPr>
                <w:color w:val="000000"/>
                <w:sz w:val="24"/>
                <w:szCs w:val="24"/>
                <w:lang w:val="kk-KZ"/>
              </w:rPr>
              <w:t xml:space="preserve">      </w:t>
            </w:r>
            <w:r w:rsidRPr="00E255AA">
              <w:rPr>
                <w:color w:val="000000"/>
                <w:sz w:val="24"/>
                <w:szCs w:val="24"/>
                <w:lang w:val="kk-KZ"/>
              </w:rPr>
              <w:t xml:space="preserve">жобалық – сметалық құжаттаманы бекітілгеннен кейін ұйымның тиісті </w:t>
            </w:r>
            <w:r w:rsidRPr="00E255AA">
              <w:rPr>
                <w:color w:val="000000"/>
                <w:sz w:val="24"/>
                <w:szCs w:val="24"/>
                <w:lang w:val="kk-KZ"/>
              </w:rPr>
              <w:lastRenderedPageBreak/>
              <w:t>бөлімшелеріне жібереді;</w:t>
            </w:r>
          </w:p>
          <w:p w14:paraId="50479BC1" w14:textId="77777777" w:rsidR="00475996" w:rsidRPr="00E255AA" w:rsidRDefault="00475996" w:rsidP="00475996">
            <w:pPr>
              <w:jc w:val="both"/>
              <w:rPr>
                <w:sz w:val="24"/>
                <w:szCs w:val="24"/>
                <w:lang w:val="kk-KZ"/>
              </w:rPr>
            </w:pPr>
            <w:r w:rsidRPr="00E255AA">
              <w:rPr>
                <w:color w:val="000000"/>
                <w:sz w:val="24"/>
                <w:szCs w:val="24"/>
                <w:lang w:val="kk-KZ"/>
              </w:rPr>
              <w:t>      аяқталған құрылысты жобалаудың құнын есептен шығару үшін бухгалтерияға қажетті құжаттарды тапсырады;</w:t>
            </w:r>
          </w:p>
          <w:p w14:paraId="662F2C41" w14:textId="77777777" w:rsidR="00475996" w:rsidRPr="00E255AA" w:rsidRDefault="00475996" w:rsidP="00475996">
            <w:pPr>
              <w:jc w:val="both"/>
              <w:rPr>
                <w:sz w:val="24"/>
                <w:szCs w:val="24"/>
                <w:lang w:val="kk-KZ"/>
              </w:rPr>
            </w:pPr>
            <w:r w:rsidRPr="00E255AA">
              <w:rPr>
                <w:color w:val="000000"/>
                <w:sz w:val="24"/>
                <w:szCs w:val="24"/>
                <w:lang w:val="kk-KZ"/>
              </w:rPr>
              <w:t>      жобалау және зерттеу жұмыстарының жоспарын орындау туралы ай сайынғы есебін жасайды;</w:t>
            </w:r>
          </w:p>
          <w:p w14:paraId="3AC19E18" w14:textId="77777777" w:rsidR="00475996" w:rsidRPr="00E255AA" w:rsidRDefault="00475996" w:rsidP="00475996">
            <w:pPr>
              <w:jc w:val="both"/>
              <w:rPr>
                <w:sz w:val="24"/>
                <w:szCs w:val="24"/>
                <w:lang w:val="kk-KZ"/>
              </w:rPr>
            </w:pPr>
            <w:r w:rsidRPr="00E255AA">
              <w:rPr>
                <w:color w:val="000000"/>
                <w:sz w:val="24"/>
                <w:szCs w:val="24"/>
                <w:lang w:val="kk-KZ"/>
              </w:rPr>
              <w:t>      жобалау-сметалық құжаттама бойынша қажетті ақпаратты дайындайды, архивті сақтауды қамтамасыз етеді;</w:t>
            </w:r>
          </w:p>
          <w:p w14:paraId="30DAC873" w14:textId="77777777" w:rsidR="00475996" w:rsidRPr="00E255AA" w:rsidRDefault="00475996" w:rsidP="00475996">
            <w:pPr>
              <w:jc w:val="both"/>
              <w:rPr>
                <w:sz w:val="24"/>
                <w:szCs w:val="24"/>
                <w:lang w:val="kk-KZ"/>
              </w:rPr>
            </w:pPr>
            <w:r w:rsidRPr="00E255AA">
              <w:rPr>
                <w:color w:val="000000"/>
                <w:sz w:val="24"/>
                <w:szCs w:val="24"/>
                <w:lang w:val="kk-KZ"/>
              </w:rPr>
              <w:t>      белгіленген нысанда есептерді дайындайды.</w:t>
            </w:r>
          </w:p>
          <w:p w14:paraId="5448B36D" w14:textId="77777777" w:rsidR="00475996" w:rsidRPr="00E255AA" w:rsidRDefault="00475996" w:rsidP="00475996">
            <w:pPr>
              <w:jc w:val="both"/>
              <w:rPr>
                <w:sz w:val="24"/>
                <w:szCs w:val="24"/>
                <w:lang w:val="kk-KZ"/>
              </w:rPr>
            </w:pPr>
            <w:bookmarkStart w:id="2" w:name="z1176"/>
            <w:r w:rsidRPr="00E255AA">
              <w:rPr>
                <w:color w:val="000000"/>
                <w:sz w:val="24"/>
                <w:szCs w:val="24"/>
                <w:lang w:val="kk-KZ"/>
              </w:rPr>
              <w:t xml:space="preserve">       868. Білуге тиіс: </w:t>
            </w:r>
          </w:p>
          <w:bookmarkEnd w:id="2"/>
          <w:p w14:paraId="1FC5345B" w14:textId="77777777" w:rsidR="00555902" w:rsidRPr="00E255AA" w:rsidRDefault="00555902" w:rsidP="00555902">
            <w:pPr>
              <w:jc w:val="both"/>
              <w:rPr>
                <w:sz w:val="24"/>
                <w:szCs w:val="24"/>
                <w:lang w:val="kk-KZ"/>
              </w:rPr>
            </w:pPr>
            <w:r w:rsidRPr="00E255AA">
              <w:rPr>
                <w:color w:val="000000"/>
                <w:sz w:val="24"/>
                <w:szCs w:val="24"/>
                <w:lang w:val="kk-KZ"/>
              </w:rPr>
              <w:t xml:space="preserve">      баға белгілеу және сметалық нормалау саласындағы заңнамалық, өзге де нормативтік құқықтық актілер, өкімдік, әдістемелік, нормативтік, өзге де материалдар; </w:t>
            </w:r>
          </w:p>
          <w:p w14:paraId="6B764D90" w14:textId="77777777" w:rsidR="00555902" w:rsidRPr="00E255AA" w:rsidRDefault="00555902" w:rsidP="00555902">
            <w:pPr>
              <w:jc w:val="both"/>
              <w:rPr>
                <w:sz w:val="24"/>
                <w:szCs w:val="24"/>
                <w:lang w:val="kk-KZ"/>
              </w:rPr>
            </w:pPr>
            <w:r w:rsidRPr="00E255AA">
              <w:rPr>
                <w:color w:val="000000"/>
                <w:sz w:val="24"/>
                <w:szCs w:val="24"/>
                <w:lang w:val="kk-KZ"/>
              </w:rPr>
              <w:t>      құрылыс нормалары мен тәртібі, құрылыстағы стандарттар;</w:t>
            </w:r>
          </w:p>
          <w:p w14:paraId="348A8A98" w14:textId="77777777" w:rsidR="00555902" w:rsidRPr="00E255AA" w:rsidRDefault="00555902" w:rsidP="00555902">
            <w:pPr>
              <w:jc w:val="both"/>
              <w:rPr>
                <w:sz w:val="24"/>
                <w:szCs w:val="24"/>
                <w:lang w:val="kk-KZ"/>
              </w:rPr>
            </w:pPr>
            <w:r w:rsidRPr="00E255AA">
              <w:rPr>
                <w:color w:val="000000"/>
                <w:sz w:val="24"/>
                <w:szCs w:val="24"/>
                <w:lang w:val="kk-KZ"/>
              </w:rPr>
              <w:t xml:space="preserve">       жобалық құжаттаманы әзірлеуді ұйымдастыру, оны келісу және бекіту тәртібі; </w:t>
            </w:r>
          </w:p>
          <w:p w14:paraId="41F3B7AB" w14:textId="77777777" w:rsidR="00555902" w:rsidRPr="00E255AA" w:rsidRDefault="00555902" w:rsidP="00555902">
            <w:pPr>
              <w:jc w:val="both"/>
              <w:rPr>
                <w:sz w:val="24"/>
                <w:szCs w:val="24"/>
                <w:lang w:val="kk-KZ"/>
              </w:rPr>
            </w:pPr>
            <w:r w:rsidRPr="00E255AA">
              <w:rPr>
                <w:color w:val="000000"/>
                <w:sz w:val="24"/>
                <w:szCs w:val="24"/>
                <w:lang w:val="kk-KZ"/>
              </w:rPr>
              <w:t>      ғимараттар мен құрылыстардың сәулеттік-технологиялық жобалау негіздері;</w:t>
            </w:r>
          </w:p>
          <w:p w14:paraId="3DD9FBC7" w14:textId="77777777" w:rsidR="00555902" w:rsidRPr="00E255AA" w:rsidRDefault="00555902" w:rsidP="00555902">
            <w:pPr>
              <w:jc w:val="both"/>
              <w:rPr>
                <w:sz w:val="24"/>
                <w:szCs w:val="24"/>
                <w:lang w:val="kk-KZ"/>
              </w:rPr>
            </w:pPr>
            <w:r w:rsidRPr="00E255AA">
              <w:rPr>
                <w:color w:val="000000"/>
                <w:sz w:val="24"/>
                <w:szCs w:val="24"/>
                <w:lang w:val="kk-KZ"/>
              </w:rPr>
              <w:t xml:space="preserve">       материалтану, құрылыс құрылмалары, құрылыс өндірісін ұйымдастыру; </w:t>
            </w:r>
          </w:p>
          <w:p w14:paraId="6E9CE745" w14:textId="77777777" w:rsidR="00555902" w:rsidRPr="00E255AA" w:rsidRDefault="00555902" w:rsidP="00555902">
            <w:pPr>
              <w:jc w:val="both"/>
              <w:rPr>
                <w:sz w:val="24"/>
                <w:szCs w:val="24"/>
                <w:lang w:val="kk-KZ"/>
              </w:rPr>
            </w:pPr>
            <w:r w:rsidRPr="00E255AA">
              <w:rPr>
                <w:color w:val="000000"/>
                <w:sz w:val="24"/>
                <w:szCs w:val="24"/>
                <w:lang w:val="kk-KZ"/>
              </w:rPr>
              <w:t xml:space="preserve">       құрылыс процестерінің және өндірістің технологиясы; </w:t>
            </w:r>
          </w:p>
          <w:p w14:paraId="14612413" w14:textId="77777777" w:rsidR="00555902" w:rsidRPr="00E255AA" w:rsidRDefault="00555902" w:rsidP="00555902">
            <w:pPr>
              <w:jc w:val="both"/>
              <w:rPr>
                <w:sz w:val="24"/>
                <w:szCs w:val="24"/>
                <w:lang w:val="kk-KZ"/>
              </w:rPr>
            </w:pPr>
            <w:r w:rsidRPr="00E255AA">
              <w:rPr>
                <w:color w:val="000000"/>
                <w:sz w:val="24"/>
                <w:szCs w:val="24"/>
                <w:lang w:val="kk-KZ"/>
              </w:rPr>
              <w:t xml:space="preserve">       инвестициялық-құрылыс процесінің әртүрлі сатыларында келісім-шарттар жасасу, сметалық құжаттаманы әзірлеу және келісу тәртібі, құрамы, мазмұны; </w:t>
            </w:r>
          </w:p>
          <w:p w14:paraId="6DB1B6DB" w14:textId="77777777" w:rsidR="00555902" w:rsidRPr="00E255AA" w:rsidRDefault="00555902" w:rsidP="00555902">
            <w:pPr>
              <w:jc w:val="both"/>
              <w:rPr>
                <w:sz w:val="24"/>
                <w:szCs w:val="24"/>
                <w:lang w:val="kk-KZ"/>
              </w:rPr>
            </w:pPr>
            <w:r w:rsidRPr="00E255AA">
              <w:rPr>
                <w:color w:val="000000"/>
                <w:sz w:val="24"/>
                <w:szCs w:val="24"/>
                <w:lang w:val="kk-KZ"/>
              </w:rPr>
              <w:t>      құрылысты қаржыландыру тәртібі;</w:t>
            </w:r>
          </w:p>
          <w:p w14:paraId="55C0D41D" w14:textId="77777777" w:rsidR="00555902" w:rsidRPr="00E255AA" w:rsidRDefault="00555902" w:rsidP="00555902">
            <w:pPr>
              <w:jc w:val="both"/>
              <w:rPr>
                <w:sz w:val="24"/>
                <w:szCs w:val="24"/>
                <w:lang w:val="kk-KZ"/>
              </w:rPr>
            </w:pPr>
            <w:r w:rsidRPr="00E255AA">
              <w:rPr>
                <w:color w:val="000000"/>
                <w:sz w:val="24"/>
                <w:szCs w:val="24"/>
                <w:lang w:val="kk-KZ"/>
              </w:rPr>
              <w:t xml:space="preserve">       өнеркәсіптік экономика, еңбек ұйымы; </w:t>
            </w:r>
          </w:p>
          <w:p w14:paraId="61962D62" w14:textId="77777777" w:rsidR="00555902" w:rsidRPr="00E255AA" w:rsidRDefault="00555902" w:rsidP="00555902">
            <w:pPr>
              <w:jc w:val="both"/>
              <w:rPr>
                <w:sz w:val="24"/>
                <w:szCs w:val="24"/>
                <w:lang w:val="kk-KZ"/>
              </w:rPr>
            </w:pPr>
            <w:r w:rsidRPr="00E255AA">
              <w:rPr>
                <w:color w:val="000000"/>
                <w:sz w:val="24"/>
                <w:szCs w:val="24"/>
                <w:lang w:val="kk-KZ"/>
              </w:rPr>
              <w:t>      құрылыс менеджменті негіздері;</w:t>
            </w:r>
          </w:p>
          <w:p w14:paraId="5957E211" w14:textId="77777777" w:rsidR="00555902" w:rsidRPr="00E255AA" w:rsidRDefault="00555902" w:rsidP="00555902">
            <w:pPr>
              <w:jc w:val="both"/>
              <w:rPr>
                <w:sz w:val="24"/>
                <w:szCs w:val="24"/>
                <w:lang w:val="kk-KZ"/>
              </w:rPr>
            </w:pPr>
            <w:r w:rsidRPr="00E255AA">
              <w:rPr>
                <w:color w:val="000000"/>
                <w:sz w:val="24"/>
                <w:szCs w:val="24"/>
                <w:lang w:val="kk-KZ"/>
              </w:rPr>
              <w:t xml:space="preserve">       сметалық есептерді құру процесін автоматтандыру үшін қолданылатын бағдарламалық өнімдер; </w:t>
            </w:r>
          </w:p>
          <w:p w14:paraId="1B887B5F" w14:textId="77777777" w:rsidR="00555902" w:rsidRPr="00E255AA" w:rsidRDefault="00555902" w:rsidP="00555902">
            <w:pPr>
              <w:jc w:val="both"/>
              <w:rPr>
                <w:sz w:val="24"/>
                <w:szCs w:val="24"/>
                <w:lang w:val="kk-KZ"/>
              </w:rPr>
            </w:pPr>
            <w:r w:rsidRPr="00E255AA">
              <w:rPr>
                <w:color w:val="000000"/>
                <w:sz w:val="24"/>
                <w:szCs w:val="24"/>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5DF1B324" w14:textId="77777777" w:rsidR="00555902" w:rsidRPr="00E255AA" w:rsidRDefault="00555902" w:rsidP="00555902">
            <w:pPr>
              <w:jc w:val="both"/>
              <w:rPr>
                <w:sz w:val="24"/>
                <w:szCs w:val="24"/>
                <w:lang w:val="kk-KZ"/>
              </w:rPr>
            </w:pPr>
            <w:bookmarkStart w:id="3" w:name="z1177"/>
            <w:r w:rsidRPr="00E255AA">
              <w:rPr>
                <w:color w:val="000000"/>
                <w:sz w:val="24"/>
                <w:szCs w:val="24"/>
                <w:lang w:val="kk-KZ"/>
              </w:rPr>
              <w:t xml:space="preserve">       869. Біліктілікке қойылатын талаптар: </w:t>
            </w:r>
          </w:p>
          <w:bookmarkEnd w:id="3"/>
          <w:p w14:paraId="1C725ECC" w14:textId="77777777" w:rsidR="00555902" w:rsidRPr="00E255AA" w:rsidRDefault="00555902" w:rsidP="00555902">
            <w:pPr>
              <w:jc w:val="both"/>
              <w:rPr>
                <w:sz w:val="24"/>
                <w:szCs w:val="24"/>
                <w:lang w:val="kk-KZ"/>
              </w:rPr>
            </w:pPr>
            <w:r w:rsidRPr="00E255AA">
              <w:rPr>
                <w:color w:val="000000"/>
                <w:sz w:val="24"/>
                <w:szCs w:val="24"/>
                <w:lang w:val="kk-KZ"/>
              </w:rPr>
              <w:t>      I санатты жобалау-сметалық жұмыс инженері: кадрларды даярлаудың тиісті бағыты бойынша жоғары (немесе жоғары оқу орнынан кейінгі) білім және 2 санатты жобалық-сметалық жұмыстың инженері ретінде кемінде 2 жыл жұмыс өтілі;</w:t>
            </w:r>
          </w:p>
          <w:p w14:paraId="6AAB6F1B" w14:textId="77777777" w:rsidR="00555902" w:rsidRPr="00E255AA" w:rsidRDefault="00555902" w:rsidP="00555902">
            <w:pPr>
              <w:jc w:val="both"/>
              <w:rPr>
                <w:sz w:val="24"/>
                <w:szCs w:val="24"/>
                <w:lang w:val="kk-KZ"/>
              </w:rPr>
            </w:pPr>
            <w:r w:rsidRPr="00E255AA">
              <w:rPr>
                <w:color w:val="000000"/>
                <w:sz w:val="24"/>
                <w:szCs w:val="24"/>
                <w:lang w:val="kk-KZ"/>
              </w:rPr>
              <w:t>      ІІ санатты жобалау-сметалық жұмыс инженері: кадрларды даярлаудың тиісті бағыты бойынша жоғары (немесе жоғары оқу орнынан кейінгі) білім, санатсыз жобалық-сметалық жұмыстың инженері ретінде кемінде 2 жыл жұмыс өтілі;</w:t>
            </w:r>
          </w:p>
          <w:p w14:paraId="4DD24516" w14:textId="77777777" w:rsidR="00555902" w:rsidRPr="00E255AA" w:rsidRDefault="00555902" w:rsidP="00555902">
            <w:pPr>
              <w:jc w:val="both"/>
              <w:rPr>
                <w:sz w:val="24"/>
                <w:szCs w:val="24"/>
                <w:lang w:val="kk-KZ"/>
              </w:rPr>
            </w:pPr>
            <w:r w:rsidRPr="00E255AA">
              <w:rPr>
                <w:color w:val="000000"/>
                <w:sz w:val="24"/>
                <w:szCs w:val="24"/>
                <w:lang w:val="kk-KZ"/>
              </w:rPr>
              <w:lastRenderedPageBreak/>
              <w:t>      санатсыз жобалау-сметалық жұмыс инженері: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1 санатты техник лауазымындағы кемінде 3 жыл жұмыс өтілі.</w:t>
            </w:r>
          </w:p>
          <w:p w14:paraId="3D622934" w14:textId="77777777" w:rsidR="00325311" w:rsidRPr="00E255AA"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05307841"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E255AA">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25777F30" w:rsidR="000D0D43" w:rsidRPr="00033A00" w:rsidRDefault="00DA5EC8" w:rsidP="00474604">
            <w:pPr>
              <w:pStyle w:val="a5"/>
              <w:jc w:val="center"/>
              <w:rPr>
                <w:b/>
                <w:sz w:val="24"/>
                <w:szCs w:val="24"/>
              </w:rPr>
            </w:pPr>
            <w:r w:rsidRPr="000C4B57">
              <w:rPr>
                <w:b/>
                <w:color w:val="000000"/>
                <w:sz w:val="24"/>
                <w:szCs w:val="24"/>
              </w:rPr>
              <w:t>Инженер по проектно-сметной работе</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2025BAF6" w14:textId="74F2E63C" w:rsidR="00917488" w:rsidRPr="000C4B57" w:rsidRDefault="00DA5EC8" w:rsidP="00917488">
            <w:pPr>
              <w:rPr>
                <w:sz w:val="24"/>
                <w:szCs w:val="24"/>
              </w:rPr>
            </w:pPr>
            <w:bookmarkStart w:id="4" w:name="z8416"/>
            <w:bookmarkStart w:id="5" w:name="z56"/>
            <w:r>
              <w:rPr>
                <w:b/>
                <w:color w:val="000000"/>
                <w:sz w:val="24"/>
                <w:szCs w:val="24"/>
              </w:rPr>
              <w:t xml:space="preserve"> </w:t>
            </w:r>
            <w:r w:rsidR="00917488" w:rsidRPr="000C4B57">
              <w:rPr>
                <w:b/>
                <w:color w:val="000000"/>
                <w:sz w:val="24"/>
                <w:szCs w:val="24"/>
              </w:rPr>
              <w:t xml:space="preserve"> </w:t>
            </w:r>
          </w:p>
          <w:p w14:paraId="62823858" w14:textId="7AD60818" w:rsidR="00917488" w:rsidRPr="000C4B57" w:rsidRDefault="00917488" w:rsidP="00917488">
            <w:pPr>
              <w:jc w:val="both"/>
              <w:rPr>
                <w:sz w:val="24"/>
                <w:szCs w:val="24"/>
              </w:rPr>
            </w:pPr>
            <w:bookmarkStart w:id="6" w:name="z8417"/>
            <w:bookmarkEnd w:id="4"/>
            <w:r w:rsidRPr="000C4B57">
              <w:rPr>
                <w:color w:val="000000"/>
                <w:sz w:val="24"/>
                <w:szCs w:val="24"/>
              </w:rPr>
              <w:t xml:space="preserve">      </w:t>
            </w:r>
            <w:r w:rsidR="00DA5EC8">
              <w:rPr>
                <w:color w:val="000000"/>
                <w:sz w:val="24"/>
                <w:szCs w:val="24"/>
              </w:rPr>
              <w:t xml:space="preserve"> </w:t>
            </w:r>
            <w:r w:rsidRPr="000C4B57">
              <w:rPr>
                <w:color w:val="000000"/>
                <w:sz w:val="24"/>
                <w:szCs w:val="24"/>
              </w:rPr>
              <w:t xml:space="preserve"> Должностные обязанности:</w:t>
            </w:r>
          </w:p>
          <w:p w14:paraId="38B88506" w14:textId="77777777" w:rsidR="00917488" w:rsidRPr="000C4B57" w:rsidRDefault="00917488" w:rsidP="00917488">
            <w:pPr>
              <w:jc w:val="both"/>
              <w:rPr>
                <w:sz w:val="24"/>
                <w:szCs w:val="24"/>
              </w:rPr>
            </w:pPr>
            <w:bookmarkStart w:id="7" w:name="z8418"/>
            <w:bookmarkEnd w:id="6"/>
            <w:r w:rsidRPr="000C4B57">
              <w:rPr>
                <w:color w:val="000000"/>
                <w:sz w:val="24"/>
                <w:szCs w:val="24"/>
              </w:rPr>
              <w:t>      обеспечивает наличие комплектной проектно-сметной документации на строительство объектов и передачу ее по назначению для выполнения строительно-монтажных работ;</w:t>
            </w:r>
          </w:p>
          <w:p w14:paraId="19D41717" w14:textId="77777777" w:rsidR="00917488" w:rsidRPr="000C4B57" w:rsidRDefault="00917488" w:rsidP="00917488">
            <w:pPr>
              <w:jc w:val="both"/>
              <w:rPr>
                <w:sz w:val="24"/>
                <w:szCs w:val="24"/>
              </w:rPr>
            </w:pPr>
            <w:bookmarkStart w:id="8" w:name="z8419"/>
            <w:bookmarkEnd w:id="7"/>
            <w:r w:rsidRPr="000C4B57">
              <w:rPr>
                <w:color w:val="000000"/>
                <w:sz w:val="24"/>
                <w:szCs w:val="24"/>
              </w:rPr>
              <w:t>      подготавливает исходные данные для проектирования объектов;</w:t>
            </w:r>
          </w:p>
          <w:p w14:paraId="78869402" w14:textId="77777777" w:rsidR="00917488" w:rsidRPr="000C4B57" w:rsidRDefault="00917488" w:rsidP="00917488">
            <w:pPr>
              <w:jc w:val="both"/>
              <w:rPr>
                <w:sz w:val="24"/>
                <w:szCs w:val="24"/>
              </w:rPr>
            </w:pPr>
            <w:bookmarkStart w:id="9" w:name="z8420"/>
            <w:bookmarkEnd w:id="8"/>
            <w:r w:rsidRPr="000C4B57">
              <w:rPr>
                <w:color w:val="000000"/>
                <w:sz w:val="24"/>
                <w:szCs w:val="24"/>
              </w:rPr>
              <w:t>      составляет задания на проектирование и передает их проектным организациям;</w:t>
            </w:r>
          </w:p>
          <w:p w14:paraId="5DE91BF1" w14:textId="77777777" w:rsidR="00917488" w:rsidRPr="000C4B57" w:rsidRDefault="00917488" w:rsidP="00917488">
            <w:pPr>
              <w:jc w:val="both"/>
              <w:rPr>
                <w:sz w:val="24"/>
                <w:szCs w:val="24"/>
              </w:rPr>
            </w:pPr>
            <w:bookmarkStart w:id="10" w:name="z8421"/>
            <w:bookmarkEnd w:id="9"/>
            <w:r w:rsidRPr="000C4B57">
              <w:rPr>
                <w:color w:val="000000"/>
                <w:sz w:val="24"/>
                <w:szCs w:val="24"/>
              </w:rPr>
              <w:t>      принимает от проектных организаций проектную документацию и совместно с ними рассматривает ее с подрядными строительными организациями;</w:t>
            </w:r>
          </w:p>
          <w:p w14:paraId="52E1D945" w14:textId="77777777" w:rsidR="00917488" w:rsidRPr="000C4B57" w:rsidRDefault="00917488" w:rsidP="00917488">
            <w:pPr>
              <w:jc w:val="both"/>
              <w:rPr>
                <w:sz w:val="24"/>
                <w:szCs w:val="24"/>
              </w:rPr>
            </w:pPr>
            <w:bookmarkStart w:id="11" w:name="z8422"/>
            <w:bookmarkEnd w:id="10"/>
            <w:r w:rsidRPr="000C4B57">
              <w:rPr>
                <w:color w:val="000000"/>
                <w:sz w:val="24"/>
                <w:szCs w:val="24"/>
              </w:rPr>
              <w:t>      проверяет правильность составления сметной документации проектными организациями, соответствие ее действующим нормативным документам, инструкциям, методическим указаниям;</w:t>
            </w:r>
          </w:p>
          <w:p w14:paraId="3D591B69" w14:textId="77777777" w:rsidR="00917488" w:rsidRPr="000C4B57" w:rsidRDefault="00917488" w:rsidP="00917488">
            <w:pPr>
              <w:jc w:val="both"/>
              <w:rPr>
                <w:sz w:val="24"/>
                <w:szCs w:val="24"/>
              </w:rPr>
            </w:pPr>
            <w:bookmarkStart w:id="12" w:name="z8423"/>
            <w:bookmarkEnd w:id="11"/>
            <w:r w:rsidRPr="000C4B57">
              <w:rPr>
                <w:color w:val="000000"/>
                <w:sz w:val="24"/>
                <w:szCs w:val="24"/>
              </w:rPr>
              <w:t>      своевременно вносит в проектно-сметную документацию необходимые изменения, вызванные введением новых нормативов, цен, прейскурантов, каталогов, сборников, единых расценок;</w:t>
            </w:r>
          </w:p>
          <w:p w14:paraId="1E7D61D7" w14:textId="77777777" w:rsidR="00917488" w:rsidRPr="000C4B57" w:rsidRDefault="00917488" w:rsidP="00917488">
            <w:pPr>
              <w:jc w:val="both"/>
              <w:rPr>
                <w:sz w:val="24"/>
                <w:szCs w:val="24"/>
              </w:rPr>
            </w:pPr>
            <w:bookmarkStart w:id="13" w:name="z8424"/>
            <w:bookmarkEnd w:id="12"/>
            <w:r w:rsidRPr="000C4B57">
              <w:rPr>
                <w:color w:val="000000"/>
                <w:sz w:val="24"/>
                <w:szCs w:val="24"/>
              </w:rPr>
              <w:t>      готовит к согласованию с проектной организацией проектно-сметную документацию;</w:t>
            </w:r>
          </w:p>
          <w:p w14:paraId="4B1F2EA6" w14:textId="77777777" w:rsidR="00917488" w:rsidRPr="000C4B57" w:rsidRDefault="00917488" w:rsidP="00917488">
            <w:pPr>
              <w:jc w:val="both"/>
              <w:rPr>
                <w:sz w:val="24"/>
                <w:szCs w:val="24"/>
              </w:rPr>
            </w:pPr>
            <w:bookmarkStart w:id="14" w:name="z8425"/>
            <w:bookmarkEnd w:id="13"/>
            <w:r w:rsidRPr="000C4B57">
              <w:rPr>
                <w:color w:val="000000"/>
                <w:sz w:val="24"/>
                <w:szCs w:val="24"/>
              </w:rPr>
              <w:t>      обеспечивает получение от подрядчика заключений по проектно-сметной документации;</w:t>
            </w:r>
          </w:p>
          <w:p w14:paraId="064D8354" w14:textId="77777777" w:rsidR="00917488" w:rsidRPr="000C4B57" w:rsidRDefault="00917488" w:rsidP="00917488">
            <w:pPr>
              <w:jc w:val="both"/>
              <w:rPr>
                <w:sz w:val="24"/>
                <w:szCs w:val="24"/>
              </w:rPr>
            </w:pPr>
            <w:bookmarkStart w:id="15" w:name="z8426"/>
            <w:bookmarkEnd w:id="14"/>
            <w:r w:rsidRPr="000C4B57">
              <w:rPr>
                <w:color w:val="000000"/>
                <w:sz w:val="24"/>
                <w:szCs w:val="24"/>
              </w:rPr>
              <w:t>      осуществляет контроль за доработкой ее по замечаниям экспертизы и подрядчика и подготавливает на утверждение;</w:t>
            </w:r>
          </w:p>
          <w:p w14:paraId="66B3EC01" w14:textId="77777777" w:rsidR="00917488" w:rsidRPr="000C4B57" w:rsidRDefault="00917488" w:rsidP="00917488">
            <w:pPr>
              <w:jc w:val="both"/>
              <w:rPr>
                <w:sz w:val="24"/>
                <w:szCs w:val="24"/>
              </w:rPr>
            </w:pPr>
            <w:bookmarkStart w:id="16" w:name="z8427"/>
            <w:bookmarkEnd w:id="15"/>
            <w:r w:rsidRPr="000C4B57">
              <w:rPr>
                <w:color w:val="000000"/>
                <w:sz w:val="24"/>
                <w:szCs w:val="24"/>
              </w:rPr>
              <w:t xml:space="preserve">      направляет проектно-сметную </w:t>
            </w:r>
            <w:r w:rsidRPr="000C4B57">
              <w:rPr>
                <w:color w:val="000000"/>
                <w:sz w:val="24"/>
                <w:szCs w:val="24"/>
              </w:rPr>
              <w:lastRenderedPageBreak/>
              <w:t xml:space="preserve">документацию после утверждения </w:t>
            </w:r>
            <w:proofErr w:type="spellStart"/>
            <w:r w:rsidRPr="000C4B57">
              <w:rPr>
                <w:color w:val="000000"/>
                <w:sz w:val="24"/>
                <w:szCs w:val="24"/>
              </w:rPr>
              <w:t>соответсвующим</w:t>
            </w:r>
            <w:proofErr w:type="spellEnd"/>
            <w:r w:rsidRPr="000C4B57">
              <w:rPr>
                <w:color w:val="000000"/>
                <w:sz w:val="24"/>
                <w:szCs w:val="24"/>
              </w:rPr>
              <w:t xml:space="preserve"> отделам организации;</w:t>
            </w:r>
          </w:p>
          <w:p w14:paraId="1F71CEF0" w14:textId="77777777" w:rsidR="00917488" w:rsidRPr="000C4B57" w:rsidRDefault="00917488" w:rsidP="00917488">
            <w:pPr>
              <w:jc w:val="both"/>
              <w:rPr>
                <w:sz w:val="24"/>
                <w:szCs w:val="24"/>
              </w:rPr>
            </w:pPr>
            <w:bookmarkStart w:id="17" w:name="z8428"/>
            <w:bookmarkEnd w:id="16"/>
            <w:r w:rsidRPr="000C4B57">
              <w:rPr>
                <w:color w:val="000000"/>
                <w:sz w:val="24"/>
                <w:szCs w:val="24"/>
              </w:rPr>
              <w:t>      представляет необходимые документы в бухгалтерию для списания затрат на проектирование объектов, законченных строительством;</w:t>
            </w:r>
          </w:p>
          <w:p w14:paraId="6C1C883B" w14:textId="77777777" w:rsidR="00917488" w:rsidRPr="000C4B57" w:rsidRDefault="00917488" w:rsidP="00917488">
            <w:pPr>
              <w:jc w:val="both"/>
              <w:rPr>
                <w:sz w:val="24"/>
                <w:szCs w:val="24"/>
              </w:rPr>
            </w:pPr>
            <w:bookmarkStart w:id="18" w:name="z8429"/>
            <w:bookmarkEnd w:id="17"/>
            <w:r w:rsidRPr="000C4B57">
              <w:rPr>
                <w:color w:val="000000"/>
                <w:sz w:val="24"/>
                <w:szCs w:val="24"/>
              </w:rPr>
              <w:t>      составляет ежемесячный отчет о выполнении плана проектно-изыскательных работ;</w:t>
            </w:r>
          </w:p>
          <w:p w14:paraId="1DA31E5F" w14:textId="77777777" w:rsidR="00917488" w:rsidRPr="000C4B57" w:rsidRDefault="00917488" w:rsidP="00917488">
            <w:pPr>
              <w:jc w:val="both"/>
              <w:rPr>
                <w:sz w:val="24"/>
                <w:szCs w:val="24"/>
              </w:rPr>
            </w:pPr>
            <w:bookmarkStart w:id="19" w:name="z8430"/>
            <w:bookmarkEnd w:id="18"/>
            <w:r w:rsidRPr="000C4B57">
              <w:rPr>
                <w:color w:val="000000"/>
                <w:sz w:val="24"/>
                <w:szCs w:val="24"/>
              </w:rPr>
              <w:t>      подготавливает необходимые справки по проектно-сметной документации, обеспечивает архивное хранение их;</w:t>
            </w:r>
          </w:p>
          <w:p w14:paraId="15D0DB63" w14:textId="77777777" w:rsidR="00917488" w:rsidRPr="000C4B57" w:rsidRDefault="00917488" w:rsidP="00917488">
            <w:pPr>
              <w:jc w:val="both"/>
              <w:rPr>
                <w:sz w:val="24"/>
                <w:szCs w:val="24"/>
              </w:rPr>
            </w:pPr>
            <w:bookmarkStart w:id="20" w:name="z8431"/>
            <w:bookmarkEnd w:id="19"/>
            <w:r w:rsidRPr="000C4B57">
              <w:rPr>
                <w:color w:val="000000"/>
                <w:sz w:val="24"/>
                <w:szCs w:val="24"/>
              </w:rPr>
              <w:t>      составляет отчетность по установленной форме.</w:t>
            </w:r>
          </w:p>
          <w:p w14:paraId="087D1346" w14:textId="77777777" w:rsidR="00917488" w:rsidRPr="000C4B57" w:rsidRDefault="00917488" w:rsidP="00917488">
            <w:pPr>
              <w:jc w:val="both"/>
              <w:rPr>
                <w:sz w:val="24"/>
                <w:szCs w:val="24"/>
              </w:rPr>
            </w:pPr>
            <w:bookmarkStart w:id="21" w:name="z8432"/>
            <w:bookmarkEnd w:id="20"/>
            <w:r w:rsidRPr="000C4B57">
              <w:rPr>
                <w:color w:val="000000"/>
                <w:sz w:val="24"/>
                <w:szCs w:val="24"/>
              </w:rPr>
              <w:t>      868. Должен знать:</w:t>
            </w:r>
          </w:p>
          <w:p w14:paraId="415921A5" w14:textId="77777777" w:rsidR="00917488" w:rsidRPr="000C4B57" w:rsidRDefault="00917488" w:rsidP="00917488">
            <w:pPr>
              <w:jc w:val="both"/>
              <w:rPr>
                <w:sz w:val="24"/>
                <w:szCs w:val="24"/>
              </w:rPr>
            </w:pPr>
            <w:bookmarkStart w:id="22" w:name="z8433"/>
            <w:bookmarkEnd w:id="21"/>
            <w:r w:rsidRPr="000C4B57">
              <w:rPr>
                <w:color w:val="000000"/>
                <w:sz w:val="24"/>
                <w:szCs w:val="24"/>
              </w:rPr>
              <w:t>      законодательные, иные нормативные правовые акты, распорядительные, методические, нормативные, иные материалы в области ценообразования и сметного нормирования;</w:t>
            </w:r>
          </w:p>
          <w:p w14:paraId="136CA025" w14:textId="77777777" w:rsidR="00917488" w:rsidRPr="000C4B57" w:rsidRDefault="00917488" w:rsidP="00917488">
            <w:pPr>
              <w:jc w:val="both"/>
              <w:rPr>
                <w:sz w:val="24"/>
                <w:szCs w:val="24"/>
              </w:rPr>
            </w:pPr>
            <w:bookmarkStart w:id="23" w:name="z8434"/>
            <w:bookmarkEnd w:id="22"/>
            <w:r w:rsidRPr="000C4B57">
              <w:rPr>
                <w:color w:val="000000"/>
                <w:sz w:val="24"/>
                <w:szCs w:val="24"/>
              </w:rPr>
              <w:t>      строительные нормы и порядок, стандарты в строительстве;</w:t>
            </w:r>
          </w:p>
          <w:p w14:paraId="49485FD1" w14:textId="77777777" w:rsidR="00917488" w:rsidRPr="000C4B57" w:rsidRDefault="00917488" w:rsidP="00917488">
            <w:pPr>
              <w:jc w:val="both"/>
              <w:rPr>
                <w:sz w:val="24"/>
                <w:szCs w:val="24"/>
              </w:rPr>
            </w:pPr>
            <w:bookmarkStart w:id="24" w:name="z8435"/>
            <w:bookmarkEnd w:id="23"/>
            <w:r w:rsidRPr="000C4B57">
              <w:rPr>
                <w:color w:val="000000"/>
                <w:sz w:val="24"/>
                <w:szCs w:val="24"/>
              </w:rPr>
              <w:t>      организацию разработки проектной документации, порядок ее согласования и утверждения;</w:t>
            </w:r>
          </w:p>
          <w:p w14:paraId="7890AD7D" w14:textId="77777777" w:rsidR="00917488" w:rsidRPr="000C4B57" w:rsidRDefault="00917488" w:rsidP="00917488">
            <w:pPr>
              <w:jc w:val="both"/>
              <w:rPr>
                <w:sz w:val="24"/>
                <w:szCs w:val="24"/>
              </w:rPr>
            </w:pPr>
            <w:bookmarkStart w:id="25" w:name="z8436"/>
            <w:bookmarkEnd w:id="24"/>
            <w:r w:rsidRPr="000C4B57">
              <w:rPr>
                <w:color w:val="000000"/>
                <w:sz w:val="24"/>
                <w:szCs w:val="24"/>
              </w:rPr>
              <w:t>      основы архитектурного и технологического проектирования зданий и сооружений;</w:t>
            </w:r>
          </w:p>
          <w:p w14:paraId="615C8912" w14:textId="77777777" w:rsidR="00917488" w:rsidRPr="000C4B57" w:rsidRDefault="00917488" w:rsidP="00917488">
            <w:pPr>
              <w:jc w:val="both"/>
              <w:rPr>
                <w:sz w:val="24"/>
                <w:szCs w:val="24"/>
              </w:rPr>
            </w:pPr>
            <w:bookmarkStart w:id="26" w:name="z8437"/>
            <w:bookmarkEnd w:id="25"/>
            <w:r w:rsidRPr="000C4B57">
              <w:rPr>
                <w:color w:val="000000"/>
                <w:sz w:val="24"/>
                <w:szCs w:val="24"/>
              </w:rPr>
              <w:t>      материаловедение, строительные конструкции, организацию строительного производства;</w:t>
            </w:r>
          </w:p>
          <w:p w14:paraId="360370B3" w14:textId="77777777" w:rsidR="00917488" w:rsidRPr="000C4B57" w:rsidRDefault="00917488" w:rsidP="00917488">
            <w:pPr>
              <w:jc w:val="both"/>
              <w:rPr>
                <w:sz w:val="24"/>
                <w:szCs w:val="24"/>
              </w:rPr>
            </w:pPr>
            <w:bookmarkStart w:id="27" w:name="z8438"/>
            <w:bookmarkEnd w:id="26"/>
            <w:r w:rsidRPr="000C4B57">
              <w:rPr>
                <w:color w:val="000000"/>
                <w:sz w:val="24"/>
                <w:szCs w:val="24"/>
              </w:rPr>
              <w:t>      технологию строительных процессов и производства;</w:t>
            </w:r>
          </w:p>
          <w:p w14:paraId="3D0751DA" w14:textId="77777777" w:rsidR="00917488" w:rsidRPr="000C4B57" w:rsidRDefault="00917488" w:rsidP="00917488">
            <w:pPr>
              <w:jc w:val="both"/>
              <w:rPr>
                <w:sz w:val="24"/>
                <w:szCs w:val="24"/>
              </w:rPr>
            </w:pPr>
            <w:bookmarkStart w:id="28" w:name="z8439"/>
            <w:bookmarkEnd w:id="27"/>
            <w:r w:rsidRPr="000C4B57">
              <w:rPr>
                <w:color w:val="000000"/>
                <w:sz w:val="24"/>
                <w:szCs w:val="24"/>
              </w:rPr>
              <w:t>      заключение контрактов, состав, содержание, порядок разработки и согласования сметной документации на различных стадиях инвестиционно-строительного процесса;</w:t>
            </w:r>
          </w:p>
          <w:p w14:paraId="5CDBF554" w14:textId="77777777" w:rsidR="00917488" w:rsidRPr="000C4B57" w:rsidRDefault="00917488" w:rsidP="00917488">
            <w:pPr>
              <w:jc w:val="both"/>
              <w:rPr>
                <w:sz w:val="24"/>
                <w:szCs w:val="24"/>
              </w:rPr>
            </w:pPr>
            <w:bookmarkStart w:id="29" w:name="z8440"/>
            <w:bookmarkEnd w:id="28"/>
            <w:r w:rsidRPr="000C4B57">
              <w:rPr>
                <w:color w:val="000000"/>
                <w:sz w:val="24"/>
                <w:szCs w:val="24"/>
              </w:rPr>
              <w:t>      порядок финансирования строительства;</w:t>
            </w:r>
          </w:p>
          <w:p w14:paraId="7D5F8F3F" w14:textId="77777777" w:rsidR="00917488" w:rsidRPr="000C4B57" w:rsidRDefault="00917488" w:rsidP="00917488">
            <w:pPr>
              <w:jc w:val="both"/>
              <w:rPr>
                <w:sz w:val="24"/>
                <w:szCs w:val="24"/>
              </w:rPr>
            </w:pPr>
            <w:bookmarkStart w:id="30" w:name="z8441"/>
            <w:bookmarkEnd w:id="29"/>
            <w:r w:rsidRPr="000C4B57">
              <w:rPr>
                <w:color w:val="000000"/>
                <w:sz w:val="24"/>
                <w:szCs w:val="24"/>
              </w:rPr>
              <w:t>      экономику отрасли, организацию труда;</w:t>
            </w:r>
          </w:p>
          <w:p w14:paraId="56076E21" w14:textId="77777777" w:rsidR="00917488" w:rsidRPr="000C4B57" w:rsidRDefault="00917488" w:rsidP="00917488">
            <w:pPr>
              <w:jc w:val="both"/>
              <w:rPr>
                <w:sz w:val="24"/>
                <w:szCs w:val="24"/>
              </w:rPr>
            </w:pPr>
            <w:bookmarkStart w:id="31" w:name="z8442"/>
            <w:bookmarkEnd w:id="30"/>
            <w:r w:rsidRPr="000C4B57">
              <w:rPr>
                <w:color w:val="000000"/>
                <w:sz w:val="24"/>
                <w:szCs w:val="24"/>
              </w:rPr>
              <w:t>      основы управления строительством;</w:t>
            </w:r>
          </w:p>
          <w:p w14:paraId="7618C6C5" w14:textId="77777777" w:rsidR="00917488" w:rsidRPr="000C4B57" w:rsidRDefault="00917488" w:rsidP="00917488">
            <w:pPr>
              <w:jc w:val="both"/>
              <w:rPr>
                <w:sz w:val="24"/>
                <w:szCs w:val="24"/>
              </w:rPr>
            </w:pPr>
            <w:bookmarkStart w:id="32" w:name="z8443"/>
            <w:bookmarkEnd w:id="31"/>
            <w:r w:rsidRPr="000C4B57">
              <w:rPr>
                <w:color w:val="000000"/>
                <w:sz w:val="24"/>
                <w:szCs w:val="24"/>
              </w:rPr>
              <w:t>      прикладные программные продукты для автоматизации процесса составления сметных расчетов;</w:t>
            </w:r>
          </w:p>
          <w:p w14:paraId="2F8E6B27" w14:textId="77777777" w:rsidR="00917488" w:rsidRPr="000C4B57" w:rsidRDefault="00917488" w:rsidP="00917488">
            <w:pPr>
              <w:jc w:val="both"/>
              <w:rPr>
                <w:sz w:val="24"/>
                <w:szCs w:val="24"/>
              </w:rPr>
            </w:pPr>
            <w:bookmarkStart w:id="33" w:name="z8444"/>
            <w:bookmarkEnd w:id="32"/>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05B18D1D" w14:textId="77777777" w:rsidR="00917488" w:rsidRPr="000C4B57" w:rsidRDefault="00917488" w:rsidP="00917488">
            <w:pPr>
              <w:jc w:val="both"/>
              <w:rPr>
                <w:sz w:val="24"/>
                <w:szCs w:val="24"/>
              </w:rPr>
            </w:pPr>
            <w:bookmarkStart w:id="34" w:name="z8445"/>
            <w:bookmarkEnd w:id="33"/>
            <w:r w:rsidRPr="000C4B57">
              <w:rPr>
                <w:color w:val="000000"/>
                <w:sz w:val="24"/>
                <w:szCs w:val="24"/>
              </w:rPr>
              <w:t>      869. Требования к квалификации:</w:t>
            </w:r>
          </w:p>
          <w:p w14:paraId="077F5221" w14:textId="77777777" w:rsidR="00917488" w:rsidRPr="000C4B57" w:rsidRDefault="00917488" w:rsidP="00917488">
            <w:pPr>
              <w:jc w:val="both"/>
              <w:rPr>
                <w:sz w:val="24"/>
                <w:szCs w:val="24"/>
              </w:rPr>
            </w:pPr>
            <w:bookmarkStart w:id="35" w:name="z8446"/>
            <w:bookmarkEnd w:id="34"/>
            <w:r w:rsidRPr="000C4B57">
              <w:rPr>
                <w:color w:val="000000"/>
                <w:sz w:val="24"/>
                <w:szCs w:val="24"/>
              </w:rPr>
              <w:t>      инженер по проектно-сметной работе 1 категории: высшее (или послевузовское) образование по соответствующему направлению подготовки кадров и стаж работы в должности инженера по проектно-сметной работе 2 категории не менее 2 лет;</w:t>
            </w:r>
          </w:p>
          <w:p w14:paraId="3A7E5F21" w14:textId="77777777" w:rsidR="00917488" w:rsidRPr="000C4B57" w:rsidRDefault="00917488" w:rsidP="00917488">
            <w:pPr>
              <w:jc w:val="both"/>
              <w:rPr>
                <w:sz w:val="24"/>
                <w:szCs w:val="24"/>
              </w:rPr>
            </w:pPr>
            <w:bookmarkStart w:id="36" w:name="z8447"/>
            <w:bookmarkEnd w:id="35"/>
            <w:r w:rsidRPr="000C4B57">
              <w:rPr>
                <w:color w:val="000000"/>
                <w:sz w:val="24"/>
                <w:szCs w:val="24"/>
              </w:rPr>
              <w:t xml:space="preserve">      инженер по проектно-сметной работе 2 категории: высшее (или послевузовское) образование по соответствующему </w:t>
            </w:r>
            <w:r w:rsidRPr="000C4B57">
              <w:rPr>
                <w:color w:val="000000"/>
                <w:sz w:val="24"/>
                <w:szCs w:val="24"/>
              </w:rPr>
              <w:lastRenderedPageBreak/>
              <w:t>направлению подготовки кадров без предъявления требований к стажу работы и стаж работы в должности инженер по проектно-сметной работе 2 категории не мене 2 лет;</w:t>
            </w:r>
          </w:p>
          <w:p w14:paraId="1D145619" w14:textId="77777777" w:rsidR="00917488" w:rsidRPr="000C4B57" w:rsidRDefault="00917488" w:rsidP="00917488">
            <w:pPr>
              <w:jc w:val="both"/>
              <w:rPr>
                <w:sz w:val="24"/>
                <w:szCs w:val="24"/>
              </w:rPr>
            </w:pPr>
            <w:bookmarkStart w:id="37" w:name="z8448"/>
            <w:bookmarkEnd w:id="36"/>
            <w:r w:rsidRPr="000C4B57">
              <w:rPr>
                <w:color w:val="000000"/>
                <w:sz w:val="24"/>
                <w:szCs w:val="24"/>
              </w:rPr>
              <w:t xml:space="preserve">      инженер по проектно-сметной работе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w:t>
            </w:r>
            <w:proofErr w:type="spellStart"/>
            <w:r w:rsidRPr="000C4B57">
              <w:rPr>
                <w:color w:val="000000"/>
                <w:sz w:val="24"/>
                <w:szCs w:val="24"/>
              </w:rPr>
              <w:t>соответвующей</w:t>
            </w:r>
            <w:proofErr w:type="spellEnd"/>
            <w:r w:rsidRPr="000C4B57">
              <w:rPr>
                <w:color w:val="000000"/>
                <w:sz w:val="24"/>
                <w:szCs w:val="24"/>
              </w:rPr>
              <w:t xml:space="preserve"> специальности (квалификации) и стаж работы в должности техника 1 категории не мене 3 лет.</w:t>
            </w:r>
          </w:p>
          <w:bookmarkEnd w:id="37"/>
          <w:p w14:paraId="0AB37299" w14:textId="764933CE" w:rsidR="00E622AF" w:rsidRPr="00196A29" w:rsidRDefault="00E622AF" w:rsidP="00E622AF">
            <w:pPr>
              <w:jc w:val="both"/>
            </w:pPr>
          </w:p>
          <w:bookmarkEnd w:id="5"/>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6812C6">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45008"/>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75996"/>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55902"/>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812C6"/>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17488"/>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A5EC8"/>
    <w:rsid w:val="00DB3253"/>
    <w:rsid w:val="00DC1101"/>
    <w:rsid w:val="00DD3DE4"/>
    <w:rsid w:val="00DE7232"/>
    <w:rsid w:val="00DF047D"/>
    <w:rsid w:val="00E04967"/>
    <w:rsid w:val="00E10E04"/>
    <w:rsid w:val="00E13C1B"/>
    <w:rsid w:val="00E15C94"/>
    <w:rsid w:val="00E15DB6"/>
    <w:rsid w:val="00E23502"/>
    <w:rsid w:val="00E255AA"/>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291</cp:revision>
  <dcterms:created xsi:type="dcterms:W3CDTF">2023-12-31T12:29:00Z</dcterms:created>
  <dcterms:modified xsi:type="dcterms:W3CDTF">2024-05-03T08:43:00Z</dcterms:modified>
</cp:coreProperties>
</file>