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bookmarkStart w:id="0" w:name="_Hlk13486684"/>
      <w:bookmarkStart w:id="1" w:name="_Hlk32166729"/>
      <w:bookmarkEnd w:id="1"/>
      <w:r>
        <w:rPr>
          <w:rStyle w:val="Strong"/>
          <w:bCs/>
          <w:lang w:val="ru-RU" w:eastAsia="ru-RU" w:bidi="ar-SA"/>
        </w:rPr>
        <w:t xml:space="preserve">Внимание!!! </w:t>
      </w:r>
    </w:p>
    <w:p>
      <w:pPr>
        <w:pStyle w:val="NoSpacing"/>
        <w:bidi w:val="0"/>
        <w:ind w:left="0" w:right="0" w:firstLine="708"/>
        <w:jc w:val="both"/>
        <w:rPr/>
      </w:pPr>
      <w:r>
        <w:rPr>
          <w:rStyle w:val="Strong"/>
          <w:bCs/>
          <w:lang w:val="ru-RU" w:eastAsia="ru-RU" w:bidi="ar-SA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p>
      <w:pPr>
        <w:pStyle w:val="NoSpacing"/>
        <w:bidi w:val="0"/>
        <w:ind w:left="0" w:right="0" w:firstLine="708"/>
        <w:jc w:val="both"/>
        <w:rPr/>
      </w:pPr>
      <w:bookmarkStart w:id="2" w:name="_Hlk13486684"/>
      <w:bookmarkStart w:id="3" w:name="_Hlk32166729"/>
      <w:bookmarkEnd w:id="3"/>
      <w:r>
        <w:rPr>
          <w:rStyle w:val="Strong"/>
          <w:bCs/>
          <w:lang w:val="ru-RU" w:eastAsia="ru-RU" w:bidi="ar-SA"/>
        </w:rPr>
        <w:t>Для подробной информации свяжитесь по телефону; +7 (700) 978-57-55.</w:t>
      </w:r>
      <w:bookmarkEnd w:id="2"/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keepLines/>
        <w:bidi w:val="0"/>
        <w:ind w:left="0" w:right="0" w:hanging="0"/>
        <w:jc w:val="center"/>
        <w:rPr/>
      </w:pPr>
      <w:r>
        <w:rPr>
          <w:b/>
          <w:bCs/>
          <w:color w:val="000000"/>
          <w:sz w:val="30"/>
          <w:szCs w:val="30"/>
        </w:rPr>
        <w:t>СПЕЦИАЛИСТ ПО БЕЗОПАСНОСТИ</w:t>
      </w:r>
    </w:p>
    <w:p>
      <w:pPr>
        <w:pStyle w:val="Normal"/>
        <w:bidi w:val="0"/>
        <w:ind w:left="0" w:right="0" w:firstLine="30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bidi w:val="0"/>
        <w:ind w:left="0" w:right="0" w:firstLine="300"/>
        <w:jc w:val="both"/>
        <w:rPr/>
      </w:pPr>
      <w:r>
        <w:rPr>
          <w:color w:val="000000"/>
          <w:sz w:val="23"/>
          <w:szCs w:val="23"/>
        </w:rPr>
        <w:t>Обеспечение безопасности деятельности предприятия, в т.ч. сохранение его коммерческих секретов, является внутренним делом самого предприятия.</w:t>
      </w:r>
    </w:p>
    <w:p>
      <w:pPr>
        <w:pStyle w:val="Normal"/>
        <w:bidi w:val="0"/>
        <w:ind w:left="0" w:right="0" w:firstLine="300"/>
        <w:jc w:val="both"/>
        <w:rPr/>
      </w:pPr>
      <w:r>
        <w:rPr>
          <w:color w:val="000000"/>
          <w:sz w:val="23"/>
          <w:szCs w:val="23"/>
        </w:rPr>
        <w:t>Создавать или не создавать комплексную охранную структуру — зависит от масштабов деятельности предприятия, реальной потребности, уникальности применяемых технологий, уровня конкурентоспособности рынка и т.д.</w:t>
      </w:r>
    </w:p>
    <w:p>
      <w:pPr>
        <w:pStyle w:val="Normal"/>
        <w:bidi w:val="0"/>
        <w:ind w:left="0" w:right="0" w:firstLine="300"/>
        <w:jc w:val="both"/>
        <w:rPr/>
      </w:pPr>
      <w:r>
        <w:rPr>
          <w:color w:val="000000"/>
          <w:sz w:val="23"/>
          <w:szCs w:val="23"/>
        </w:rPr>
        <w:t>Как правило, ответственный руководитель предприятия малого или среднего масштаба прибегает к услугам специалиста по безопасности. Это не обязательно означает уменьшение расходов по самой безопасности, а лишь свидетельствует о введении штатной единицы, ответственной за безопасность предприятия в целом и наделенной властными полномочиями по распределению функций по обеспечению безопасности между остальным персоналом. Это так называемая внутренняя модель общественной безопасности предприятия.</w:t>
      </w:r>
    </w:p>
    <w:p>
      <w:pPr>
        <w:pStyle w:val="Normal"/>
        <w:bidi w:val="0"/>
        <w:ind w:left="0" w:right="0" w:firstLine="300"/>
        <w:jc w:val="both"/>
        <w:rPr/>
      </w:pPr>
      <w:r>
        <w:rPr>
          <w:color w:val="000000"/>
          <w:sz w:val="23"/>
          <w:szCs w:val="23"/>
        </w:rPr>
        <w:t>Специалист по безопасности организует проведение специальных защитных мероприятий и реализует предоставленные ему властные полномочия.</w:t>
      </w:r>
    </w:p>
    <w:p>
      <w:pPr>
        <w:pStyle w:val="Normal"/>
        <w:bidi w:val="0"/>
        <w:ind w:left="0" w:right="0" w:firstLine="300"/>
        <w:jc w:val="both"/>
        <w:rPr/>
      </w:pPr>
      <w:r>
        <w:rPr>
          <w:color w:val="000000"/>
          <w:sz w:val="23"/>
          <w:szCs w:val="23"/>
        </w:rPr>
        <w:t>Руководителям предприятия необходимо знать, что действия сотрудника безопасности будут иметь юридическую силу лишь в том случае, если они зафиксированы в основополагающих правовых, юридических и организационных документах предприятия.</w:t>
      </w:r>
    </w:p>
    <w:p>
      <w:pPr>
        <w:pStyle w:val="Normal"/>
        <w:bidi w:val="0"/>
        <w:ind w:left="0" w:right="0" w:firstLine="300"/>
        <w:jc w:val="both"/>
        <w:rPr/>
      </w:pPr>
      <w:r>
        <w:rPr>
          <w:color w:val="000000"/>
          <w:sz w:val="23"/>
          <w:szCs w:val="23"/>
        </w:rPr>
        <w:t>Должность специалиста по безопасности может также входить и в штатное расписание отдела службы безопасности. В этом случае он будет являться средним руководящим звеном этой структуры и подчиняться начальнику службы безопасности. Полномочий у него меньше, и зачастую он действует как помощник шефа службы безопасности.</w:t>
      </w:r>
    </w:p>
    <w:p>
      <w:pPr>
        <w:pStyle w:val="Normal"/>
        <w:bidi w:val="0"/>
        <w:ind w:left="0" w:right="0" w:firstLine="300"/>
        <w:jc w:val="both"/>
        <w:rPr/>
      </w:pPr>
      <w:r>
        <w:rPr>
          <w:color w:val="000000"/>
          <w:sz w:val="23"/>
          <w:szCs w:val="23"/>
        </w:rPr>
        <w:t>Задачами самостоятельного специалиста по безопасности являются: обеспечение безопасности деятельности предприятия; защита коммерческой, производственной, финансовой, деловой и другой документации, требующей специального режима доступа; защита от злонамеренных внешних воздействий, в т.ч. конкурентов.</w:t>
      </w:r>
    </w:p>
    <w:p>
      <w:pPr>
        <w:pStyle w:val="Normal"/>
        <w:bidi w:val="0"/>
        <w:ind w:left="0" w:right="0" w:firstLine="30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keepLines/>
        <w:bidi w:val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</w:r>
    </w:p>
    <w:p>
      <w:pPr>
        <w:pStyle w:val="Normal"/>
        <w:bidi w:val="0"/>
        <w:ind w:left="0" w:right="0" w:hanging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jc w:val="left"/>
        <w:textAlignment w:val="auto"/>
        <w:rPr/>
      </w:pPr>
      <w:r>
        <w:rPr/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/>
      </w:pPr>
      <w:r>
        <w:rPr>
          <w:rFonts w:ascii="Arial" w:hAnsi="Arial"/>
          <w:b/>
          <w:spacing w:val="20"/>
          <w:szCs w:val="20"/>
        </w:rPr>
        <w:tab/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tabs>
          <w:tab w:val="clear" w:pos="708"/>
          <w:tab w:val="left" w:pos="4153" w:leader="none"/>
        </w:tabs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  <w:lang w:val="en-US" w:eastAsia="en-US"/>
        </w:rPr>
      </w:pPr>
      <w:r>
        <w:rPr/>
        <w:drawing>
          <wp:inline distT="0" distB="0" distL="0" distR="0">
            <wp:extent cx="2287905" cy="185991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/>
      </w:pPr>
      <w:r>
        <w:rPr>
          <w:b/>
          <w:color w:val="000000"/>
          <w:sz w:val="28"/>
          <w:szCs w:val="28"/>
        </w:rPr>
        <w:t>Тип документа                       ДОЛЖНОСТНАЯ ИНСТРУКЦИЯ</w:t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rPr/>
      </w:pPr>
      <w:r>
        <w:rPr>
          <w:b/>
          <w:color w:val="000000"/>
          <w:sz w:val="28"/>
          <w:szCs w:val="28"/>
        </w:rPr>
        <w:t>Наименование                       ДОЛЖНОСТНАЯ ИНСТРУКЦИЯ</w:t>
      </w:r>
    </w:p>
    <w:p>
      <w:pPr>
        <w:pStyle w:val="Normal"/>
        <w:bidi w:val="0"/>
        <w:ind w:left="0" w:right="0" w:hanging="0"/>
        <w:rPr/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  <w:r>
        <w:rPr>
          <w:b/>
          <w:color w:val="000000"/>
          <w:sz w:val="28"/>
          <w:szCs w:val="28"/>
        </w:rPr>
        <w:t>СПЕЦИОЛИСТА СЛУЖБЫ БЕЗОПАСТНОСТИ</w:t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bidi w:val="0"/>
        <w:ind w:left="5664" w:right="0" w:firstLine="708"/>
        <w:jc w:val="center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«УТВЕРЖДАЮ»</w:t>
      </w:r>
    </w:p>
    <w:p>
      <w:pPr>
        <w:pStyle w:val="Normal"/>
        <w:bidi w:val="0"/>
        <w:ind w:left="0" w:right="0" w:hanging="0"/>
        <w:jc w:val="right"/>
        <w:rPr/>
      </w:pPr>
      <w:r>
        <w:rPr>
          <w:sz w:val="28"/>
          <w:szCs w:val="28"/>
        </w:rPr>
        <w:t>Генеральный директор</w:t>
      </w:r>
    </w:p>
    <w:p>
      <w:pPr>
        <w:pStyle w:val="Normal"/>
        <w:bidi w:val="0"/>
        <w:ind w:left="0" w:right="0" w:hanging="0"/>
        <w:jc w:val="right"/>
        <w:rPr/>
      </w:pPr>
      <w:r>
        <w:rPr>
          <w:sz w:val="28"/>
          <w:szCs w:val="28"/>
        </w:rPr>
        <w:t>ТОО «…………..»</w:t>
      </w:r>
    </w:p>
    <w:p>
      <w:pPr>
        <w:pStyle w:val="Normal"/>
        <w:bidi w:val="0"/>
        <w:ind w:left="0" w:right="0" w:hanging="0"/>
        <w:jc w:val="right"/>
        <w:rPr/>
      </w:pPr>
      <w:r>
        <w:rPr>
          <w:sz w:val="28"/>
          <w:szCs w:val="28"/>
        </w:rPr>
        <w:t>…………</w:t>
      </w:r>
      <w:r>
        <w:rPr>
          <w:sz w:val="28"/>
          <w:szCs w:val="28"/>
        </w:rPr>
        <w:t>. __________________</w:t>
      </w:r>
    </w:p>
    <w:p>
      <w:pPr>
        <w:pStyle w:val="Normal"/>
        <w:bidi w:val="0"/>
        <w:ind w:left="0" w:right="0" w:hanging="0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hanging="0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41" w:leader="none"/>
        </w:tabs>
        <w:bidi w:val="0"/>
        <w:ind w:left="0" w:right="0" w:hanging="0"/>
        <w:rPr/>
      </w:pPr>
      <w:r>
        <w:rPr>
          <w:b/>
          <w:sz w:val="28"/>
          <w:szCs w:val="28"/>
        </w:rPr>
        <w:tab/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>ДОЛЖНОСТНАЯ ИНСТРУКЦИЯ</w:t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______</w:t>
      </w:r>
    </w:p>
    <w:p>
      <w:pPr>
        <w:pStyle w:val="Normal"/>
        <w:bidi w:val="0"/>
        <w:ind w:left="0" w:right="0" w:hanging="0"/>
        <w:rPr/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Специалиста службы безопасности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 применяется в качестве приложения к трудовому договору.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>ТОО «………………»</w:t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Lines/>
        <w:bidi w:val="0"/>
        <w:ind w:left="0" w:right="0" w:hanging="0"/>
        <w:jc w:val="center"/>
        <w:rPr/>
      </w:pPr>
      <w:r>
        <w:rPr>
          <w:b/>
          <w:bCs/>
          <w:color w:val="000000"/>
          <w:sz w:val="28"/>
          <w:szCs w:val="28"/>
        </w:rPr>
        <w:t xml:space="preserve">1. Общие положения </w:t>
      </w:r>
    </w:p>
    <w:p>
      <w:pPr>
        <w:pStyle w:val="Normal"/>
        <w:bidi w:val="0"/>
        <w:ind w:left="0" w:right="0" w:hanging="0"/>
        <w:jc w:val="both"/>
        <w:rPr/>
      </w:pPr>
      <w:r>
        <w:rPr>
          <w:sz w:val="28"/>
          <w:szCs w:val="28"/>
        </w:rPr>
        <w:t>1. На должность специалиста службы безопасности назначается лицо, имеющее высшее профессиональное образование и стаж работы не менее 5 лет. Предпочтение отдаётся бывшим сотрудникам правоохранительных и специальных органов. По роду занятий связанных с охранной деятельностью.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 Специалист по безопасности должен знать: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2.1. Законодательство о безопасности, о частной охранной деятельности, о защите информации, об оперативно-розыскной деятельности, об оружии и др.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2.2. Устав предприятия, правила внутреннего трудового распорядка.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2.3. Структуру предприятия, основные обязанности руководителей подразделений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2.4. Принципы организации обеспечения безопасности объектов предприятия, его персонала и информации, являющейся коммерческой тайной.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2.5. Характеристики технических средств защиты объектов, информации от несанкционированного доступа к ним.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2.6. Тактику защиты объектов, информации, персонала предприятия от преступных посягательств.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2.7. Характеристику технических средств (системы сигнализации, связи, защиты информации, пр.).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2.8. Требования к разработкам внутренних документов по режиму на объектах, инструкций по допуску к ресурсам предприятия (финансовым, товарно-материальным, информационным, пр.).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2.9. Правила сопровождения особо ценных товарно-материальных, финансовых и иных ресурсов.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2.10. Правила сопровождения руководящих работников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2.11. Методы проведения инструктажа по безопасности, проведения контрольных мероприятий.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2.12. Основы трудового законодательства.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3. Назначение на должность специалиста по безопасности и освобождение от должности производится приказом Генерального директора по представлению начальника службы безопасности.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4. Специалист по безопасности подчиняется непосредственно Начальнику службы безопасности.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5. На время отсутствия специалиста по безопасности (болезнь, отпуск, пр.) его обязанности исполняет лицо, назначенное в установленном порядке.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>
      <w:pPr>
        <w:pStyle w:val="Normal"/>
        <w:bidi w:val="0"/>
        <w:ind w:left="0" w:right="0"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keepLines/>
        <w:bidi w:val="0"/>
        <w:ind w:left="0" w:right="0" w:hanging="0"/>
        <w:jc w:val="center"/>
        <w:rPr/>
      </w:pPr>
      <w:r>
        <w:rPr>
          <w:b/>
          <w:bCs/>
          <w:color w:val="000000"/>
          <w:sz w:val="28"/>
          <w:szCs w:val="28"/>
        </w:rPr>
        <w:t>2. Должностные обязанности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Специалист по безопасности: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1. Проводит работы по правовой и организационной защите предприятия, по защите коммерческой тайны.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 Организует работу по распределению дополнительных должностных обязанностей среди персонала с целью обеспечения режима безопасности.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3. Проводит собеседование с вновь принятыми работниками с целью выявления их лояльности и возложения на работников дополнительных к основным служебных обязанностей в системе безопасности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4. Оформляет обязательства о неразглашении сведений, составляющих коммерческую тайну.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5. Разрабатывает методику действий персонала в случае возникновения угрозы нарушения безопасности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6. Проводит обучение и тренинги персонала по вопросам безопасности.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7. Организует специальный режим делопроизводства, исключающий несанкционированное получение сведений, находящихся под режимом особого доступа.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8. Предотвращает необоснованный допуск и доступ к сведениям и работам, составляющим коммерческую тайну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9. При необходимости организует и обеспечивает внутри объектный пропускной режим и наделяет в этом случае властными полномочиями соответствующий персонал.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10. Оценивает необходимость привлечения для несения охраны объекта службы  коммерческих охранных структур на договорной основе.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11. Руководит организацией договорной работы с такими структурами.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12. Контролирует соблюдение требований режима безопасности сотрудниками и посетителями.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13. Организует исследование вероятностных ситуаций и неправомерных действий злоумышленников и конкурентов.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14. Выявляет и локализует несанкционированный физический допуск неизвестных лиц на охраняемую территорию, вызывает при необходимости наряд полиции.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15. Организует и проводит служебные расследования по фактам разглашения сведений, утрате документов, ценностей и других нарушений безопасности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16. Участвует в разработке основополагающих документов с целью закрепления в них требований по обеспечению безопасности предприятия (инструкции, положения, правила).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17. Организует сопровождение особо ценных ресурсов (денежных, товарно-материальных, информационных), а также особо важных работников предприятия в случае угрозы их безопасности.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18. Вносит предложения по совершенствованию правовых, организационных и инженерно-технических мероприятий по защите безопасности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19. Ведет учет и анализ нарушений режима.</w:t>
      </w:r>
    </w:p>
    <w:p>
      <w:pPr>
        <w:pStyle w:val="Normal"/>
        <w:bidi w:val="0"/>
        <w:ind w:left="0" w:right="0"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keepLines/>
        <w:bidi w:val="0"/>
        <w:ind w:left="0" w:right="0" w:hanging="0"/>
        <w:jc w:val="center"/>
        <w:rPr/>
      </w:pPr>
      <w:r>
        <w:rPr>
          <w:b/>
          <w:bCs/>
          <w:color w:val="000000"/>
          <w:sz w:val="28"/>
          <w:szCs w:val="28"/>
        </w:rPr>
        <w:t>3. Права</w:t>
      </w:r>
    </w:p>
    <w:p>
      <w:pPr>
        <w:pStyle w:val="Normal"/>
        <w:bidi w:val="0"/>
        <w:ind w:left="0" w:right="0" w:firstLine="300"/>
        <w:jc w:val="both"/>
        <w:rPr/>
      </w:pPr>
      <w:r>
        <w:rPr>
          <w:color w:val="000000"/>
          <w:sz w:val="28"/>
          <w:szCs w:val="28"/>
        </w:rPr>
        <w:t>Специалист по безопасности имеет право: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1. Давать работникам предприятия обязательные для исполнения указания по безопасности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 Изучать все стороны коммерческой, производственной, финансовой и другой деятельности предприятия для разработки и корректировки систем безопасности на предприятии.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3. Изучать личные дела работников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4. Давать обязательные для выполнения указания персоналу и посетителям по соблюдению режима безопасности.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5. Давать рекомендации по соблюдению мер личной защиты ответственными работниками предприятия.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6. Знакомиться с документами, определяющими его права и обязанности по занимаемой должности, критерии оценки качества исполнения должностных обязанностей.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7.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8. Требовать от руководства предприятия обеспечения организационно-технических условий и оформления установленных документов, необходимых для исполнения должностных обязанностей.</w:t>
      </w:r>
    </w:p>
    <w:p>
      <w:pPr>
        <w:pStyle w:val="Normal"/>
        <w:bidi w:val="0"/>
        <w:ind w:left="0" w:right="0" w:firstLine="3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keepLines/>
        <w:bidi w:val="0"/>
        <w:ind w:left="0" w:right="0" w:hanging="0"/>
        <w:jc w:val="center"/>
        <w:rPr/>
      </w:pPr>
      <w:r>
        <w:rPr>
          <w:b/>
          <w:bCs/>
          <w:color w:val="000000"/>
          <w:sz w:val="28"/>
          <w:szCs w:val="28"/>
        </w:rPr>
        <w:t>4. Ответственность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Специалист по безопасности несет ответственность: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1. За ненадлежащее исполнение или неисполнение своих должностных обязанностей, предусмотренных настоящей должностной инструкцией, в пределах, установленных действующим трудовым законодательством Республики Казахстан.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2. За правонарушения, совершенные в процессе своей деятельности, в пределах, установленных действующим административным, уголовным и гражданским законодательством Республики Казахстан.</w:t>
      </w:r>
    </w:p>
    <w:p>
      <w:pPr>
        <w:pStyle w:val="Normal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3. За причинение материального ущерба предприятию в пределах, установленных действующим трудовым и гражданским законодательством Республики Казахстан.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rPr/>
      </w:pPr>
      <w:r>
        <w:rPr>
          <w:b/>
          <w:sz w:val="28"/>
          <w:szCs w:val="28"/>
        </w:rPr>
        <w:t>С ИНСТРУКЦИЕЙ ОЗНАКЛЕН:___________________________________________________</w:t>
      </w:r>
    </w:p>
    <w:p>
      <w:pPr>
        <w:pStyle w:val="Normal"/>
        <w:bidi w:val="0"/>
        <w:ind w:left="0" w:right="0" w:hanging="0"/>
        <w:jc w:val="center"/>
        <w:rPr/>
      </w:pPr>
      <w:r>
        <w:rPr>
          <w:i/>
        </w:rPr>
        <w:t>(Ф.И.О., подпись, дата)</w:t>
      </w:r>
    </w:p>
    <w:p>
      <w:pPr>
        <w:pStyle w:val="Normal"/>
        <w:bidi w:val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993" w:right="424" w:header="0" w:top="851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Noto Sans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Без интервала Знак"/>
    <w:qFormat/>
    <w:rPr>
      <w:rFonts w:ascii="Calibri" w:hAnsi="Calibri"/>
    </w:rPr>
  </w:style>
  <w:style w:type="character" w:styleId="Strong">
    <w:name w:val="Strong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LibreOffice/6.3.4.2$Linux_X86_64 LibreOffice_project/60da17e045e08f1793c57c00ba83cdfce946d0aa</Application>
  <Pages>99</Pages>
  <Words>1397</Words>
  <Characters>9342</Characters>
  <CharactersWithSpaces>7963</CharactersWithSpaces>
  <Company>ИРЕА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2005-04-04T23:43:00Z</dcterms:created>
  <dc:creator>Хомицкий</dc:creator>
  <dc:description/>
  <dc:language>en-US</dc:language>
  <cp:lastModifiedBy/>
  <dcterms:modified xsi:type="dcterms:W3CDTF">2020-02-09T19:54:00Z</dcterms:modified>
  <cp:revision>5</cp:revision>
  <dc:subject/>
  <dc:title>СПЕЦИАЛИСТ ПО БЕЗОПАСНОСТИ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ИРЕА</vt:lpwstr>
  </property>
  <property fmtid="{D5CDD505-2E9C-101B-9397-08002B2CF9AE}" pid="3" name="Operator">
    <vt:lpwstr>Юридическая_контора Закон_и_право</vt:lpwstr>
  </property>
</Properties>
</file>