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BAF0" w14:textId="77777777" w:rsidR="00E55F57" w:rsidRDefault="00E55F57" w:rsidP="00E55F57">
      <w:pPr>
        <w:rPr>
          <w:rStyle w:val="a7"/>
          <w:sz w:val="24"/>
          <w:szCs w:val="24"/>
        </w:rPr>
      </w:pPr>
      <w:bookmarkStart w:id="0" w:name="_Hlk13486684"/>
      <w:bookmarkStart w:id="1" w:name="_Hlk32166729"/>
      <w:r>
        <w:rPr>
          <w:rStyle w:val="a7"/>
          <w:sz w:val="24"/>
          <w:szCs w:val="24"/>
        </w:rPr>
        <w:t xml:space="preserve">Внимание!!! </w:t>
      </w:r>
    </w:p>
    <w:p w14:paraId="29CC4F2C" w14:textId="77777777" w:rsidR="00E55F57" w:rsidRDefault="00E55F57" w:rsidP="00E55F57">
      <w:pPr>
        <w:pStyle w:val="a8"/>
        <w:ind w:firstLine="708"/>
        <w:jc w:val="both"/>
        <w:rPr>
          <w:rStyle w:val="a7"/>
          <w:rFonts w:eastAsia="Calibri"/>
          <w:b w:val="0"/>
          <w:sz w:val="24"/>
          <w:szCs w:val="24"/>
        </w:rPr>
      </w:pPr>
      <w:r>
        <w:rPr>
          <w:rStyle w:val="a7"/>
          <w:sz w:val="24"/>
          <w:szCs w:val="24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1E06177D" w14:textId="77777777" w:rsidR="00E55F57" w:rsidRDefault="00E55F57" w:rsidP="00E55F57">
      <w:pPr>
        <w:pStyle w:val="a8"/>
        <w:ind w:firstLine="708"/>
        <w:jc w:val="both"/>
        <w:rPr>
          <w:rStyle w:val="a7"/>
          <w:rFonts w:eastAsia="Times New Roman"/>
          <w:sz w:val="24"/>
          <w:szCs w:val="24"/>
        </w:rPr>
      </w:pPr>
      <w:r>
        <w:rPr>
          <w:rStyle w:val="a7"/>
          <w:sz w:val="24"/>
          <w:szCs w:val="24"/>
        </w:rPr>
        <w:t>Для подробной информации свяжитесь по телефону; +7 (700) 978-57-55.</w:t>
      </w:r>
      <w:bookmarkEnd w:id="1"/>
    </w:p>
    <w:p w14:paraId="243826F0" w14:textId="77777777" w:rsidR="003B3311" w:rsidRDefault="003B3311" w:rsidP="003B3311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</w:pPr>
      <w:bookmarkStart w:id="2" w:name="_GoBack"/>
      <w:bookmarkEnd w:id="2"/>
    </w:p>
    <w:p w14:paraId="193A845B" w14:textId="77777777" w:rsidR="003B3311" w:rsidRDefault="003B3311" w:rsidP="003B3311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</w:pPr>
    </w:p>
    <w:p w14:paraId="74F44F40" w14:textId="77777777" w:rsidR="003B3311" w:rsidRDefault="003B3311" w:rsidP="003B331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5B91534B" w14:textId="77777777" w:rsidR="003B3311" w:rsidRDefault="003B3311" w:rsidP="003B331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br w:type="textWrapping" w:clear="all"/>
      </w:r>
    </w:p>
    <w:p w14:paraId="713546A0" w14:textId="77777777" w:rsidR="003B3311" w:rsidRDefault="003B3311" w:rsidP="003B331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23E354EC" w14:textId="77777777" w:rsidR="003B3311" w:rsidRDefault="00E55F57" w:rsidP="003B331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B2EC1">
        <w:rPr>
          <w:noProof/>
        </w:rPr>
        <w:drawing>
          <wp:inline distT="0" distB="0" distL="0" distR="0" wp14:anchorId="4D2CA285" wp14:editId="44639E2F">
            <wp:extent cx="2298258" cy="1859538"/>
            <wp:effectExtent l="19050" t="0" r="67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nk_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896" cy="186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DB1AE" w14:textId="77777777" w:rsidR="003B3311" w:rsidRPr="001B231C" w:rsidRDefault="003B3311" w:rsidP="003B3311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D65925" w14:textId="77777777" w:rsidR="001B231C" w:rsidRPr="001B231C" w:rsidRDefault="001B231C" w:rsidP="003B3311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26C0B9" w14:textId="77777777" w:rsidR="001B231C" w:rsidRPr="003B3311" w:rsidRDefault="001B231C" w:rsidP="003B3311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BC62B5" w14:textId="77777777" w:rsidR="003B3311" w:rsidRPr="003B3311" w:rsidRDefault="003B3311" w:rsidP="003B3311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238A01" w14:textId="77777777" w:rsidR="00283752" w:rsidRDefault="00283752" w:rsidP="003B3311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721073" w14:textId="77777777" w:rsidR="00283752" w:rsidRDefault="00283752" w:rsidP="003B3311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EDB537" w14:textId="77777777" w:rsidR="003B3311" w:rsidRPr="003B3311" w:rsidRDefault="0010682C" w:rsidP="003B3311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ИНСТРУКЦИИЯ</w:t>
      </w:r>
    </w:p>
    <w:p w14:paraId="2B4DC39E" w14:textId="77777777" w:rsidR="001B231C" w:rsidRPr="003B3311" w:rsidRDefault="001B231C" w:rsidP="003B3311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БЕЗОПАСНОСТИ И ОХРАНЕ ТРУДА ДЛЯ</w:t>
      </w:r>
      <w:r w:rsidR="00720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МЕНЕДЖЕРА</w:t>
      </w:r>
      <w:r w:rsidR="00EE1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-ПРОЕКТА</w:t>
      </w:r>
    </w:p>
    <w:p w14:paraId="6156468F" w14:textId="77777777" w:rsidR="001B231C" w:rsidRPr="003B3311" w:rsidRDefault="001B231C" w:rsidP="003B3311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5DDC4B3" w14:textId="77777777" w:rsidR="001B231C" w:rsidRPr="003B3311" w:rsidRDefault="001B231C" w:rsidP="003B3311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7CFDE51" w14:textId="77777777" w:rsidR="001B231C" w:rsidRPr="003B3311" w:rsidRDefault="001B231C" w:rsidP="003B3311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0BAB8" w14:textId="77777777" w:rsidR="001B231C" w:rsidRPr="003B3311" w:rsidRDefault="001B231C" w:rsidP="003B3311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757F0E5" w14:textId="77777777" w:rsidR="001B231C" w:rsidRPr="003B3311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3C1690C" w14:textId="77777777" w:rsidR="001B231C" w:rsidRPr="003B3311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DE79B64" w14:textId="77777777" w:rsidR="003B3311" w:rsidRDefault="003B3311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94147B6" w14:textId="77777777" w:rsidR="003B3311" w:rsidRPr="003B3311" w:rsidRDefault="003B3311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868D8AD" w14:textId="77777777" w:rsidR="003B3311" w:rsidRPr="003B3311" w:rsidRDefault="003B3311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94D2A3C" w14:textId="77777777" w:rsidR="003B3311" w:rsidRPr="003B3311" w:rsidRDefault="003B3311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059FAEA" w14:textId="77777777" w:rsidR="001B231C" w:rsidRPr="003B3311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6FBC8E9" w14:textId="77777777" w:rsidR="001B231C" w:rsidRPr="003B3311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4576DAF" w14:textId="77777777" w:rsid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917A0A6" w14:textId="77777777" w:rsidR="00283752" w:rsidRDefault="00283752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A7AE47C" w14:textId="77777777" w:rsidR="00283752" w:rsidRDefault="00283752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79C3D44" w14:textId="77777777" w:rsidR="00283752" w:rsidRDefault="00283752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FE739D5" w14:textId="77777777" w:rsidR="00283752" w:rsidRPr="003B3311" w:rsidRDefault="00283752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4A2A24F" w14:textId="77777777" w:rsidR="001B231C" w:rsidRPr="003B3311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3962FA" w14:textId="77777777" w:rsidR="001B231C" w:rsidRPr="003B3311" w:rsidRDefault="00283752" w:rsidP="003B3311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Алматы 20</w:t>
      </w:r>
      <w:r w:rsidR="00A66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..</w:t>
      </w:r>
      <w:r w:rsidR="001B231C" w:rsidRP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3B3311" w:rsidRP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A96E617" w14:textId="77777777" w:rsidR="00283752" w:rsidRPr="00283752" w:rsidRDefault="001B231C" w:rsidP="00283752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3B3311"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2837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37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37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37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37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37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37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283752" w:rsidRPr="00283752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14:paraId="4A05CEF4" w14:textId="77777777" w:rsidR="00283752" w:rsidRPr="00283752" w:rsidRDefault="00283752" w:rsidP="00283752">
      <w:pPr>
        <w:pStyle w:val="a8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283752">
        <w:rPr>
          <w:rFonts w:ascii="Times New Roman" w:hAnsi="Times New Roman" w:cs="Times New Roman"/>
          <w:b/>
          <w:sz w:val="24"/>
          <w:szCs w:val="24"/>
        </w:rPr>
        <w:t>Генеральный директор</w:t>
      </w:r>
    </w:p>
    <w:p w14:paraId="5BE1553C" w14:textId="77777777" w:rsidR="00283752" w:rsidRPr="00283752" w:rsidRDefault="00283752" w:rsidP="00283752">
      <w:pPr>
        <w:pStyle w:val="a8"/>
        <w:rPr>
          <w:rStyle w:val="a7"/>
          <w:rFonts w:ascii="Times New Roman" w:hAnsi="Times New Roman" w:cs="Times New Roman"/>
          <w:sz w:val="24"/>
          <w:szCs w:val="24"/>
        </w:rPr>
      </w:pPr>
      <w:r w:rsidRPr="00283752">
        <w:rPr>
          <w:rStyle w:val="a7"/>
          <w:rFonts w:ascii="Times New Roman" w:hAnsi="Times New Roman" w:cs="Times New Roman"/>
          <w:sz w:val="24"/>
          <w:szCs w:val="24"/>
        </w:rPr>
        <w:t xml:space="preserve">         </w:t>
      </w:r>
      <w:r w:rsidRPr="00283752"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 w:rsidRPr="00283752">
        <w:rPr>
          <w:rStyle w:val="a7"/>
          <w:rFonts w:ascii="Times New Roman" w:hAnsi="Times New Roman" w:cs="Times New Roman"/>
          <w:sz w:val="24"/>
          <w:szCs w:val="24"/>
        </w:rPr>
        <w:t>ТОО «</w:t>
      </w:r>
      <w:r w:rsidR="00A66E62">
        <w:rPr>
          <w:rFonts w:ascii="Times New Roman" w:hAnsi="Times New Roman" w:cs="Times New Roman"/>
          <w:b/>
          <w:sz w:val="24"/>
          <w:szCs w:val="24"/>
        </w:rPr>
        <w:t>…….</w:t>
      </w:r>
      <w:r w:rsidRPr="00283752">
        <w:rPr>
          <w:rStyle w:val="a7"/>
          <w:rFonts w:ascii="Times New Roman" w:hAnsi="Times New Roman" w:cs="Times New Roman"/>
          <w:sz w:val="24"/>
          <w:szCs w:val="24"/>
        </w:rPr>
        <w:t>»</w:t>
      </w:r>
    </w:p>
    <w:p w14:paraId="6E8FBC88" w14:textId="77777777" w:rsidR="00283752" w:rsidRDefault="00283752" w:rsidP="00283752">
      <w:pPr>
        <w:pStyle w:val="a8"/>
        <w:rPr>
          <w:rStyle w:val="a7"/>
          <w:rFonts w:ascii="Times New Roman" w:hAnsi="Times New Roman" w:cs="Times New Roman"/>
          <w:sz w:val="24"/>
          <w:szCs w:val="24"/>
        </w:rPr>
      </w:pPr>
      <w:r w:rsidRPr="00283752"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283752">
        <w:rPr>
          <w:rStyle w:val="a7"/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283752">
        <w:rPr>
          <w:rStyle w:val="a7"/>
          <w:rFonts w:ascii="Times New Roman" w:hAnsi="Times New Roman" w:cs="Times New Roman"/>
          <w:sz w:val="24"/>
          <w:szCs w:val="24"/>
        </w:rPr>
        <w:t xml:space="preserve"> Г.Т.</w:t>
      </w:r>
    </w:p>
    <w:p w14:paraId="1B40902A" w14:textId="77777777" w:rsidR="00283752" w:rsidRPr="00283752" w:rsidRDefault="00283752" w:rsidP="00283752">
      <w:pPr>
        <w:pStyle w:val="a8"/>
        <w:rPr>
          <w:rStyle w:val="a7"/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16E75E52" w14:textId="77777777" w:rsidR="00283752" w:rsidRPr="00283752" w:rsidRDefault="00283752" w:rsidP="0028375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83752">
        <w:rPr>
          <w:rFonts w:ascii="Times New Roman" w:hAnsi="Times New Roman" w:cs="Times New Roman"/>
          <w:sz w:val="24"/>
          <w:szCs w:val="24"/>
        </w:rPr>
        <w:t>«____»__________20</w:t>
      </w:r>
      <w:r w:rsidR="00A66E62">
        <w:rPr>
          <w:rFonts w:ascii="Times New Roman" w:hAnsi="Times New Roman" w:cs="Times New Roman"/>
          <w:sz w:val="24"/>
          <w:szCs w:val="24"/>
        </w:rPr>
        <w:t>…</w:t>
      </w:r>
      <w:r w:rsidRPr="00283752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451A3912" w14:textId="77777777" w:rsidR="001B231C" w:rsidRPr="003B3311" w:rsidRDefault="001B231C" w:rsidP="00283752">
      <w:pPr>
        <w:spacing w:after="0" w:line="240" w:lineRule="auto"/>
        <w:ind w:left="6946" w:hanging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1A0C33BE" w14:textId="77777777" w:rsidR="001B231C" w:rsidRPr="003B3311" w:rsidRDefault="001B231C" w:rsidP="001B231C">
      <w:pPr>
        <w:widowControl w:val="0"/>
        <w:spacing w:after="0" w:line="240" w:lineRule="auto"/>
        <w:ind w:righ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29CF72" w14:textId="77777777" w:rsidR="00197F25" w:rsidRPr="00720E5D" w:rsidRDefault="00197F25" w:rsidP="00197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14:paraId="1C0836F0" w14:textId="77777777" w:rsidR="00720E5D" w:rsidRDefault="00197F25" w:rsidP="00720E5D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ТЕХНИКЕ БЕЗОПАСНОСТИ И ОХРАНЕ ТРУДА  </w:t>
      </w:r>
    </w:p>
    <w:p w14:paraId="02304598" w14:textId="77777777" w:rsidR="00720E5D" w:rsidRPr="00720E5D" w:rsidRDefault="00720E5D" w:rsidP="00720E5D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МЕНЕДЖЕРА</w:t>
      </w:r>
      <w:r w:rsidR="00EE1E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-ПРОЕКТА</w:t>
      </w:r>
    </w:p>
    <w:p w14:paraId="10EA98BC" w14:textId="77777777" w:rsidR="00197F25" w:rsidRPr="00FC3F27" w:rsidRDefault="00197F25" w:rsidP="00197F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F226D7" w14:textId="77777777" w:rsidR="00197F25" w:rsidRPr="00FC3F27" w:rsidRDefault="00197F25" w:rsidP="00197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8B59C" w14:textId="77777777" w:rsidR="00197F25" w:rsidRPr="00FC3F27" w:rsidRDefault="00197F25" w:rsidP="00197F25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требования безопасности</w:t>
      </w:r>
    </w:p>
    <w:p w14:paraId="24EC01A8" w14:textId="77777777" w:rsidR="00197F25" w:rsidRPr="00FC3F27" w:rsidRDefault="00197F25" w:rsidP="00197F2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0857BC" w14:textId="77777777" w:rsidR="00720E5D" w:rsidRPr="00B87CB7" w:rsidRDefault="00720E5D" w:rsidP="00720E5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безопасности</w:t>
      </w:r>
    </w:p>
    <w:p w14:paraId="141A88A3" w14:textId="77777777" w:rsidR="00720E5D" w:rsidRPr="00B87CB7" w:rsidRDefault="00720E5D" w:rsidP="00720E5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F897AD" w14:textId="77777777" w:rsidR="00720E5D" w:rsidRPr="00720E5D" w:rsidRDefault="00720E5D" w:rsidP="00720E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самостоятельной работе  в качестве </w:t>
      </w:r>
      <w:r w:rsidR="00EE1E1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енеджера</w:t>
      </w:r>
      <w:r w:rsidR="00EE1E1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-проекта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допускаются лица, прошедшие:</w:t>
      </w:r>
    </w:p>
    <w:p w14:paraId="53DFA61B" w14:textId="77777777" w:rsidR="00720E5D" w:rsidRPr="00720E5D" w:rsidRDefault="00720E5D" w:rsidP="00720E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вводный инструктаж;</w:t>
      </w:r>
    </w:p>
    <w:p w14:paraId="45F446FB" w14:textId="77777777" w:rsidR="00720E5D" w:rsidRPr="00720E5D" w:rsidRDefault="00720E5D" w:rsidP="00720E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 по пожарной безопасности;</w:t>
      </w:r>
    </w:p>
    <w:p w14:paraId="4753D79C" w14:textId="77777777" w:rsidR="00720E5D" w:rsidRPr="00720E5D" w:rsidRDefault="00720E5D" w:rsidP="00720E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 инструктаж на рабочем месте;</w:t>
      </w:r>
    </w:p>
    <w:p w14:paraId="76835FFF" w14:textId="77777777" w:rsidR="00720E5D" w:rsidRPr="00720E5D" w:rsidRDefault="00720E5D" w:rsidP="00720E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инструктаж по электробезопасности на рабочем месте и проверку усвоения его содержания.      </w:t>
      </w:r>
      <w:r w:rsidR="00EE1E1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E1E15"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енеджера</w:t>
      </w:r>
      <w:r w:rsidR="00EE1E1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-проекта</w:t>
      </w:r>
      <w:r w:rsidR="00EE1E15"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проходить:</w:t>
      </w:r>
    </w:p>
    <w:p w14:paraId="2906C228" w14:textId="77777777" w:rsidR="00720E5D" w:rsidRPr="00720E5D" w:rsidRDefault="00720E5D" w:rsidP="00720E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повторный  инструктаж  по безопасности труда на рабочем месте не реже, чем через каждые шесть месяцев;</w:t>
      </w:r>
    </w:p>
    <w:p w14:paraId="03535093" w14:textId="77777777" w:rsidR="00720E5D" w:rsidRPr="00720E5D" w:rsidRDefault="00720E5D" w:rsidP="00720E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внеплановый инструктаж: при изменении технологического процесса или правил по охране труда,  замене или  модернизации производственного оборудования,  приспособлений и инструмента, изменении условий и организации труда, при нарушениях инструкций по охране труда, перерывах в работе более чем на 60 календарных дней .</w:t>
      </w:r>
    </w:p>
    <w:p w14:paraId="2E46DB4A" w14:textId="77777777" w:rsidR="00720E5D" w:rsidRPr="00720E5D" w:rsidRDefault="00EE1E15" w:rsidP="00720E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енеджера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-проекта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0E5D"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обязан:</w:t>
      </w:r>
    </w:p>
    <w:p w14:paraId="6F576F16" w14:textId="77777777" w:rsidR="00720E5D" w:rsidRPr="00720E5D" w:rsidRDefault="00720E5D" w:rsidP="00720E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внутреннего трудового распорядка, установленные на предприятии;</w:t>
      </w:r>
    </w:p>
    <w:p w14:paraId="084DA199" w14:textId="77777777" w:rsidR="00720E5D" w:rsidRPr="00720E5D" w:rsidRDefault="00720E5D" w:rsidP="00720E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настоящей инструкции, инструкции о мерах пожарной безопасности, инструкции по электробезопасности;</w:t>
      </w:r>
    </w:p>
    <w:p w14:paraId="253D0EC6" w14:textId="77777777" w:rsidR="00720E5D" w:rsidRPr="00720E5D" w:rsidRDefault="00720E5D" w:rsidP="00720E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требования к эксплуатации оборудования; </w:t>
      </w:r>
    </w:p>
    <w:p w14:paraId="326C9181" w14:textId="77777777" w:rsidR="00720E5D" w:rsidRPr="00720E5D" w:rsidRDefault="00720E5D" w:rsidP="00720E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 по  назначению и бережно относиться к выданным средствам индивидуальной защиты.</w:t>
      </w:r>
    </w:p>
    <w:p w14:paraId="0A16D7F6" w14:textId="77777777" w:rsidR="00720E5D" w:rsidRPr="00720E5D" w:rsidRDefault="00EE1E15" w:rsidP="00720E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енеджера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-проекта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0E5D"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должен:</w:t>
      </w:r>
      <w:r w:rsid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67A088" w14:textId="77777777" w:rsidR="00720E5D" w:rsidRPr="00720E5D" w:rsidRDefault="00720E5D" w:rsidP="00720E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оказывать первую (доврачебную)  помощь пострадавшему при несчастном случае;</w:t>
      </w:r>
    </w:p>
    <w:p w14:paraId="078642AC" w14:textId="77777777" w:rsidR="00720E5D" w:rsidRPr="00720E5D" w:rsidRDefault="00720E5D" w:rsidP="00720E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местоположение средств оказания доврачебной помощи, первичных   средств  пожаротушения,   главных  и  запасных выходов, путей эвакуации в случае аварии или пожара;</w:t>
      </w:r>
    </w:p>
    <w:p w14:paraId="44B87BFA" w14:textId="77777777" w:rsidR="00720E5D" w:rsidRPr="00720E5D" w:rsidRDefault="00720E5D" w:rsidP="00720E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 только  порученную работу и не передавать ее другим без разрешения руководства</w:t>
      </w:r>
    </w:p>
    <w:p w14:paraId="74790833" w14:textId="77777777" w:rsidR="00720E5D" w:rsidRPr="00720E5D" w:rsidRDefault="00720E5D" w:rsidP="00720E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работы быть внимательным,  не отвлекаться и не отвлекать других,  не допускать на рабочее место лиц, не имеющих отношения к работе;</w:t>
      </w:r>
    </w:p>
    <w:p w14:paraId="623C7952" w14:textId="77777777" w:rsidR="00720E5D" w:rsidRPr="00720E5D" w:rsidRDefault="00720E5D" w:rsidP="00720E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рабочее место в чистоте и порядке.</w:t>
      </w:r>
    </w:p>
    <w:p w14:paraId="4507351A" w14:textId="77777777" w:rsidR="00720E5D" w:rsidRPr="00720E5D" w:rsidRDefault="00EE1E15" w:rsidP="00720E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енеджера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-проекта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0E5D"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знать и соблюдать правила личной гигиены. Принимать пищу,  курить,  отдыхать только в  специально отведенных для этого помещениях и местах.  </w:t>
      </w:r>
    </w:p>
    <w:p w14:paraId="408CF904" w14:textId="77777777" w:rsidR="00720E5D" w:rsidRPr="00720E5D" w:rsidRDefault="00720E5D" w:rsidP="00720E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загорания или в случае пожара:</w:t>
      </w:r>
    </w:p>
    <w:p w14:paraId="7B39EEBC" w14:textId="77777777" w:rsidR="00720E5D" w:rsidRPr="00720E5D" w:rsidRDefault="00720E5D" w:rsidP="00720E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отключить оборудование;</w:t>
      </w:r>
    </w:p>
    <w:p w14:paraId="78888BCB" w14:textId="77777777" w:rsidR="00720E5D" w:rsidRPr="00720E5D" w:rsidRDefault="00720E5D" w:rsidP="00720E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в пожарную охрану и администрации;</w:t>
      </w:r>
    </w:p>
    <w:p w14:paraId="2967E15C" w14:textId="77777777" w:rsidR="00720E5D" w:rsidRPr="00720E5D" w:rsidRDefault="00720E5D" w:rsidP="00720E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приступить к тушению пожара имеющимися в цехе первичными средствами пожаротушения в соответствии  с  инструкцией  по пожарной безопасности.</w:t>
      </w:r>
    </w:p>
    <w:p w14:paraId="113D4E95" w14:textId="77777777"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угрозе жизни - покинуть помещение. </w:t>
      </w:r>
    </w:p>
    <w:p w14:paraId="77FC5A88" w14:textId="77777777"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1.6.При  несчастном  случае оказать пострадавшему первую (доврачебную) помощь, немедленно сообщить о случившемся директору,  принять меры к сохранению обстановки происшествия (состояние оборудования),  если  это  не  создает опасности для окружающих.</w:t>
      </w:r>
    </w:p>
    <w:p w14:paraId="2729FA49" w14:textId="77777777"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1.7 Основными опасными и вредными производственными факторами при определенных обстоятельствах могут быть:</w:t>
      </w:r>
    </w:p>
    <w:p w14:paraId="10738522" w14:textId="77777777" w:rsidR="00720E5D" w:rsidRPr="00720E5D" w:rsidRDefault="00720E5D" w:rsidP="00720E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стеллажи, лестницы, грузы,</w:t>
      </w:r>
    </w:p>
    <w:p w14:paraId="3AC72F2F" w14:textId="77777777" w:rsidR="00720E5D" w:rsidRPr="00720E5D" w:rsidRDefault="00720E5D" w:rsidP="00720E5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невыполнение требований безопасности,  изложенных в настоящей инструкции, Офис-менеджер    несет ответственность согласно действующему законодательству РК.</w:t>
      </w:r>
    </w:p>
    <w:p w14:paraId="066A0302" w14:textId="77777777"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20A8A" w14:textId="77777777"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Требования безопасности перед началом работы</w:t>
      </w:r>
    </w:p>
    <w:p w14:paraId="655B2D6B" w14:textId="77777777"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EA412D" w14:textId="77777777"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Каждый работник перед началом работы обязан: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2.1.1. При необходимости проветрить помещение, устранить повышенную подвижность воздуха (сквозняки) и т.д.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2.1.2. Осмотреть и привести в порядок рабочее место.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2.1.3. Отрегулировать освещенность на рабочем месте и убедиться в ее достаточности.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2.1.4. Проверить правильность установки стола, стула.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2.1.5. Проверить правильность подключения оборудования к сети.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2.1.6. Проверить исправность проводов питания и отсутствие оголенных участков проводов.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2.1.7. Включить питание ПЭВМ, соблюдая последовательность: сетевой фильтр, монитор, периферийные устройства, процессор.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 Работнику не разрешается приступать к работе в случае обнаружения неисправности оборудования и протирать влажной салфеткой электрооборудование, находящееся под напряжением (</w:t>
      </w:r>
      <w:proofErr w:type="spellStart"/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электровилка</w:t>
      </w:r>
      <w:proofErr w:type="spellEnd"/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вставлена в розетку).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 Работник обязан сообщить руководителю подразделения об обнаруженной неисправности оборудования и приступить к работе после устранения нарушений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или неисправностей обо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рудования.</w:t>
      </w:r>
    </w:p>
    <w:p w14:paraId="36D35D59" w14:textId="77777777"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B0FEDD" w14:textId="77777777"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Требования безопасности во время работы</w:t>
      </w:r>
    </w:p>
    <w:p w14:paraId="522E54D4" w14:textId="77777777"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791C1C" w14:textId="77777777"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Подключение ПЭВМ и другого оборудования к сети электропитания </w:t>
      </w:r>
    </w:p>
    <w:p w14:paraId="7F3848DE" w14:textId="77777777"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505FAA" w14:textId="77777777"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только имеющимися штатными сетевыми кабелями и наличии заземления. </w:t>
      </w:r>
    </w:p>
    <w:p w14:paraId="7F72CFB3" w14:textId="77777777"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Осуществлять оперативное регулирование хода производства и других видов деятельности предприятия и его подразделений в соответствии с производственными программами, календарными планами.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 Работнику при работе на ПК запрещается: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касаться одновременно экрана монитора и клавиатуры.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прикасаться к задней панели системного блока (процессора) при включенном питании.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переключать разъёмы интерфейсных кабелей периферийных устройств при включенном питании.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производить самостоятельное вскрытие и ремонт оборудования.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3.4 Работник обязан отключить ПК от электросети: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обнаружении неисправности;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внезапном снятии напряжения электросети;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во время чистки и уборки оборудования.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3.5 При работе на копировально-множительном оборудовании: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работать только с закрытой крышкой, прижимающей копируемые материалы;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попадании тонера на кожу – немедленно смыть его водой с мылом, при попадании в глаза – немедленно промыть глаза большим количеством воды в течении 15 минут и обратиться к врачу;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возникновении раздражения глаз, носоглотки или покраснения кожи необходимо прекратить копирование.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3.6 При работе на копировально-множительном оборудовании запрещается: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освобождать заевшую бумагу при включенном питании;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выключать оборудование, не дожидаясь его автоматического отключения;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производить самостоятельное вскрытие и ремонт копировально-множительного устройства;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класть и ставить на копировально-множительный аппарат посторонние предметы, подвергать его механическим воздействиям;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оставлять включенный в электросеть и работающее копировально-множительное устройство без присмотра.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3.7 При эксплуатации электроприборов не допускается: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оставлять включенные электроприборы без надзора (кроме факса и холодильника);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ударять по электроприборам, дергать за шнур питания для их отключения;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снимать ограждения, производить ремонт оборудования;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допускать касания кабеля с горячими или теплыми предметами;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ставить на сетевой кабель посторонние предметы и перекручивать его;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допускать попадание влаги на поверхность электроприборов;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разрешать работать на оборудовании лицам, не имеющим допуска к работе на нем.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3.8 При обнаружении постороннего напряжения на оборудовании, во всех случаях обрыва проводов питания, неисправности заземления и других повреждений, появления гари, задымления немедленно отключить питание и сообщить об аварийной ситуации руководителю.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приступать к работе до устранения неисправностей.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3.9 При нахождении в помещениях и на территории предприятий и организаций работник обязан: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ознакомиться с действующими правилами безопасности, со схемами движения по территории и помещениям и выполнять их требования;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ходить по лестничным маршам, держась за перила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этом работнику запрещается: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стоять и проходить под грузом, перемещаемым грузоподъемным механизмом, под настилами лесов и приставными лестницами;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заходить в опасные зоны производства, действия машин, механизмов, оборудования, за ограждения;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ходить без надобности по территории и помещениям, отвлекаться от работы самому и отвлекать других;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открывать двери электроустановок, открывать или снимать защитные кожухи, ограждения; </w:t>
      </w:r>
    </w:p>
    <w:p w14:paraId="72970926" w14:textId="77777777"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Во время работы не применяйте приемы, ускоряющие работу, за счет нарушения требований безопасности.</w:t>
      </w:r>
    </w:p>
    <w:p w14:paraId="2746F237" w14:textId="77777777"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 В случае прекращения подачи топлива, электроэнергии на производство, связаться по телефону с электрическими сетями и выяснить причину отключения и время подачи напряжения на производство </w:t>
      </w:r>
    </w:p>
    <w:p w14:paraId="67C6E1C0" w14:textId="77777777"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F5E50" w14:textId="77777777"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безопасности в аварийных ситуациях</w:t>
      </w:r>
    </w:p>
    <w:p w14:paraId="5561FB8D" w14:textId="77777777"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FC3DEB" w14:textId="77777777"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 При возникновении аварий и ситуаций, которые могут привести к авариям и несчастным случаям, необходимо: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4.1.1 Немедленно прекратить работы и известить непосредственного руководителя.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4.1.2 Под руководством руководителя оперативно принять меры по устранению причин аварий или ситуаций, которые могут привести к авариям или несчастным случаям.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 При возникновении пожара, задымлении: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4.2.1 Немедленно сообщить по телефону «101» в пожарную охрану, оповестить работающих, поставить в известность руководителя подразделения, сообщить о возгорании на пост охраны.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4.2.2 Открыть запасные выходы из здания, обесточить электропитание, закрыть окна и прикрыть двери.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4.2.3 Приступить к тушению пожара первичными средствами пожаротушения, если это не сопряжено с риском для жизни.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4.2.4 Организовать встречу пожарной команды.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4.2.5 Покинуть здание и находиться в зоне эвакуации.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 При несчастном случае: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4.3.1 Немедленно организовать первую помощь пострадавшему и при необходимости доставку его в медицинскую организацию.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4.3.2 Принять неотложные меры по предотвращению развития аварийной или иной чрезвычайной ситуации и воздействия травмирующих факторов на других лиц.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4.3.3 Сохранить до начала расследования несчастного случая обстановку, какой она была на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– зафиксировать сложившуюся обстановку (составить схемы, провести другие мероприятия).</w:t>
      </w:r>
    </w:p>
    <w:p w14:paraId="29E03737" w14:textId="77777777"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B30077" w14:textId="77777777"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безопасности по окончании работы</w:t>
      </w:r>
    </w:p>
    <w:p w14:paraId="032593A6" w14:textId="77777777"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9E068B" w14:textId="77777777"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 После окончания работы необходимо: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5.1.1 Привести в порядок рабочее место.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5.1.2 Отключить приборы и оборудование за исключением работающего в ждущем режиме (факс, сигнализация и т.п.).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5.1.3 О замеченных во время работы неисправностях и неполадках доложить руководителю.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 После окончания работы с ПК соблюдать следующую последовательность его выключения: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5.2.1 Произвести закрытие всех активных задач.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5.2.2 Выключить питание системного блока (процессора).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5.2.3 Выключить питание всех периферийных устройств.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5.2.4 Отключить блок питания.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5.3 Работник обязан по окончанию работы (при длительных перерывах более одного часа) или, уходя с работы, вынуть исправную вилку из  исправной розетки, отключить электроэнергию. </w:t>
      </w:r>
    </w:p>
    <w:p w14:paraId="706DE806" w14:textId="77777777" w:rsidR="00197F25" w:rsidRPr="00720E5D" w:rsidRDefault="00197F25" w:rsidP="00197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6B23BE" w14:textId="77777777" w:rsidR="00197F25" w:rsidRPr="00FC3F27" w:rsidRDefault="00197F25" w:rsidP="00197F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4709B8" w14:textId="77777777" w:rsidR="00197F25" w:rsidRPr="00FC3F27" w:rsidRDefault="00197F25" w:rsidP="00197F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ИНСТРУКЦИЕЙ</w:t>
      </w:r>
    </w:p>
    <w:p w14:paraId="404C7537" w14:textId="77777777" w:rsidR="00197F25" w:rsidRPr="00FC3F27" w:rsidRDefault="00197F25" w:rsidP="00197F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ОЗНАКОМЛЕН(А): 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/______________</w:t>
      </w:r>
      <w:r w:rsidRPr="00FC3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</w:t>
      </w:r>
    </w:p>
    <w:p w14:paraId="5039A09D" w14:textId="77777777" w:rsidR="00197F25" w:rsidRPr="00FC3F27" w:rsidRDefault="00197F25" w:rsidP="00197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C3F27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подпись, дата</w:t>
      </w:r>
      <w:r w:rsidRPr="00FC3F2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)</w:t>
      </w:r>
    </w:p>
    <w:p w14:paraId="4DD382E6" w14:textId="77777777" w:rsidR="00197F25" w:rsidRPr="00FC3F27" w:rsidRDefault="00197F25" w:rsidP="00197F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517F8E" w14:textId="77777777" w:rsidR="00197F25" w:rsidRPr="00DA48A1" w:rsidRDefault="00197F25" w:rsidP="00197F25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Экземпляр настоящей</w:t>
      </w:r>
      <w:r w:rsidRPr="00DA48A1">
        <w:rPr>
          <w:rFonts w:ascii="Times New Roman" w:hAnsi="Times New Roman" w:cs="Times New Roman"/>
        </w:rPr>
        <w:t xml:space="preserve"> </w:t>
      </w:r>
    </w:p>
    <w:p w14:paraId="3F9747CC" w14:textId="77777777" w:rsidR="00197F25" w:rsidRPr="00DA48A1" w:rsidRDefault="00197F25" w:rsidP="00197F25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Инструкции</w:t>
      </w:r>
      <w:r w:rsidRPr="00DA48A1">
        <w:rPr>
          <w:rFonts w:ascii="Times New Roman" w:hAnsi="Times New Roman" w:cs="Times New Roman"/>
        </w:rPr>
        <w:t xml:space="preserve"> получил (а): _________________ /___________________________</w:t>
      </w:r>
    </w:p>
    <w:p w14:paraId="29AA3574" w14:textId="77777777" w:rsidR="00197F25" w:rsidRPr="00DA48A1" w:rsidRDefault="00197F25" w:rsidP="00197F25">
      <w:pPr>
        <w:pStyle w:val="a8"/>
        <w:rPr>
          <w:rFonts w:ascii="Times New Roman" w:hAnsi="Times New Roman" w:cs="Times New Roman"/>
          <w:sz w:val="16"/>
          <w:szCs w:val="16"/>
        </w:rPr>
      </w:pPr>
      <w:r w:rsidRPr="00DA48A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(подпись)</w:t>
      </w:r>
    </w:p>
    <w:p w14:paraId="01D15C8A" w14:textId="77777777" w:rsidR="00197F25" w:rsidRPr="00DA48A1" w:rsidRDefault="00197F25" w:rsidP="00197F25">
      <w:pPr>
        <w:pStyle w:val="a8"/>
        <w:rPr>
          <w:rFonts w:ascii="Times New Roman" w:hAnsi="Times New Roman" w:cs="Times New Roman"/>
          <w:sz w:val="24"/>
          <w:szCs w:val="24"/>
        </w:rPr>
      </w:pPr>
      <w:r w:rsidRPr="00DA48A1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</w:t>
      </w:r>
    </w:p>
    <w:p w14:paraId="57D7D2DA" w14:textId="77777777" w:rsidR="00197F25" w:rsidRPr="00DA48A1" w:rsidRDefault="00197F25" w:rsidP="00197F25">
      <w:pPr>
        <w:pStyle w:val="a8"/>
        <w:rPr>
          <w:rFonts w:ascii="Times New Roman" w:hAnsi="Times New Roman" w:cs="Times New Roman"/>
        </w:rPr>
      </w:pPr>
      <w:r w:rsidRPr="00DA48A1">
        <w:rPr>
          <w:rFonts w:ascii="Times New Roman" w:hAnsi="Times New Roman" w:cs="Times New Roman"/>
        </w:rPr>
        <w:t>Дата:  «___»_____________20____ год.</w:t>
      </w:r>
    </w:p>
    <w:p w14:paraId="0DC0E24C" w14:textId="77777777" w:rsidR="00197F25" w:rsidRDefault="00197F25" w:rsidP="00197F25">
      <w:pPr>
        <w:jc w:val="both"/>
      </w:pPr>
    </w:p>
    <w:p w14:paraId="3BB633B5" w14:textId="77777777" w:rsidR="00197F25" w:rsidRPr="00FC3F27" w:rsidRDefault="00197F25" w:rsidP="00197F25">
      <w:pPr>
        <w:rPr>
          <w:sz w:val="24"/>
          <w:szCs w:val="24"/>
        </w:rPr>
      </w:pPr>
    </w:p>
    <w:p w14:paraId="57EA8623" w14:textId="77777777" w:rsidR="0010682C" w:rsidRPr="003B3311" w:rsidRDefault="0010682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28CF52" w14:textId="77777777" w:rsidR="0010682C" w:rsidRPr="003B3311" w:rsidRDefault="0010682C" w:rsidP="001068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Инструкцию составил:</w:t>
      </w:r>
    </w:p>
    <w:p w14:paraId="47A65820" w14:textId="77777777" w:rsidR="00283752" w:rsidRDefault="0010682C" w:rsidP="001068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Ответственное лицо по ТБ и ОТ.                                 </w:t>
      </w:r>
      <w:r w:rsid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</w:p>
    <w:p w14:paraId="538FAD93" w14:textId="77777777" w:rsidR="0010682C" w:rsidRDefault="00283752" w:rsidP="001068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__________/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Саржанов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Г.Т.</w:t>
      </w:r>
    </w:p>
    <w:p w14:paraId="4A02B419" w14:textId="77777777" w:rsidR="00283752" w:rsidRPr="00283752" w:rsidRDefault="00283752" w:rsidP="00106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75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«___»_________20</w:t>
      </w:r>
      <w:r w:rsidR="00A66E6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283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64C3F8CC" w14:textId="77777777" w:rsidR="00E04266" w:rsidRPr="003B3311" w:rsidRDefault="00E04266">
      <w:pPr>
        <w:rPr>
          <w:sz w:val="28"/>
          <w:szCs w:val="28"/>
        </w:rPr>
      </w:pPr>
    </w:p>
    <w:sectPr w:rsidR="00E04266" w:rsidRPr="003B3311" w:rsidSect="00283752">
      <w:footerReference w:type="default" r:id="rId8"/>
      <w:pgSz w:w="11906" w:h="16838"/>
      <w:pgMar w:top="567" w:right="707" w:bottom="426" w:left="1134" w:header="72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46BBF" w14:textId="77777777" w:rsidR="00654988" w:rsidRDefault="00654988" w:rsidP="003B3311">
      <w:pPr>
        <w:spacing w:after="0" w:line="240" w:lineRule="auto"/>
      </w:pPr>
      <w:r>
        <w:separator/>
      </w:r>
    </w:p>
  </w:endnote>
  <w:endnote w:type="continuationSeparator" w:id="0">
    <w:p w14:paraId="6D1EC00F" w14:textId="77777777" w:rsidR="00654988" w:rsidRDefault="00654988" w:rsidP="003B3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71954"/>
      <w:docPartObj>
        <w:docPartGallery w:val="Page Numbers (Bottom of Page)"/>
        <w:docPartUnique/>
      </w:docPartObj>
    </w:sdtPr>
    <w:sdtEndPr/>
    <w:sdtContent>
      <w:p w14:paraId="65F723DE" w14:textId="77777777" w:rsidR="003B3311" w:rsidRDefault="0096025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E6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527DF14" w14:textId="77777777" w:rsidR="003B3311" w:rsidRDefault="003B33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8137A" w14:textId="77777777" w:rsidR="00654988" w:rsidRDefault="00654988" w:rsidP="003B3311">
      <w:pPr>
        <w:spacing w:after="0" w:line="240" w:lineRule="auto"/>
      </w:pPr>
      <w:r>
        <w:separator/>
      </w:r>
    </w:p>
  </w:footnote>
  <w:footnote w:type="continuationSeparator" w:id="0">
    <w:p w14:paraId="2ABED4F9" w14:textId="77777777" w:rsidR="00654988" w:rsidRDefault="00654988" w:rsidP="003B3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AD86CBA"/>
    <w:multiLevelType w:val="hybridMultilevel"/>
    <w:tmpl w:val="2940D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9D545A"/>
    <w:multiLevelType w:val="singleLevel"/>
    <w:tmpl w:val="DADCDEE0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3" w15:restartNumberingAfterBreak="0">
    <w:nsid w:val="70844437"/>
    <w:multiLevelType w:val="singleLevel"/>
    <w:tmpl w:val="1836112A"/>
    <w:lvl w:ilvl="0">
      <w:start w:val="8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szCs w:val="24"/>
          <w:u w:val="none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9EB"/>
    <w:rsid w:val="0010682C"/>
    <w:rsid w:val="00197F25"/>
    <w:rsid w:val="001B231C"/>
    <w:rsid w:val="00283752"/>
    <w:rsid w:val="003B3311"/>
    <w:rsid w:val="004363E7"/>
    <w:rsid w:val="00605D8E"/>
    <w:rsid w:val="00654988"/>
    <w:rsid w:val="00657AC8"/>
    <w:rsid w:val="006E23DA"/>
    <w:rsid w:val="00720E5D"/>
    <w:rsid w:val="007C40BD"/>
    <w:rsid w:val="007D78CB"/>
    <w:rsid w:val="0096025B"/>
    <w:rsid w:val="009B17B9"/>
    <w:rsid w:val="00A47F72"/>
    <w:rsid w:val="00A66E62"/>
    <w:rsid w:val="00AC11AC"/>
    <w:rsid w:val="00C53EE2"/>
    <w:rsid w:val="00E04266"/>
    <w:rsid w:val="00E359EB"/>
    <w:rsid w:val="00E55F57"/>
    <w:rsid w:val="00EC0E1E"/>
    <w:rsid w:val="00EE1E15"/>
    <w:rsid w:val="00F01864"/>
    <w:rsid w:val="00F551FC"/>
    <w:rsid w:val="00F60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73ED"/>
  <w15:docId w15:val="{CDF1E411-CDB3-4C46-9779-3A6A843D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3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3311"/>
  </w:style>
  <w:style w:type="paragraph" w:styleId="a5">
    <w:name w:val="footer"/>
    <w:basedOn w:val="a"/>
    <w:link w:val="a6"/>
    <w:uiPriority w:val="99"/>
    <w:unhideWhenUsed/>
    <w:rsid w:val="003B3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3311"/>
  </w:style>
  <w:style w:type="character" w:styleId="a7">
    <w:name w:val="Strong"/>
    <w:uiPriority w:val="22"/>
    <w:qFormat/>
    <w:rsid w:val="00283752"/>
    <w:rPr>
      <w:b/>
      <w:bCs/>
    </w:rPr>
  </w:style>
  <w:style w:type="paragraph" w:styleId="a8">
    <w:name w:val="No Spacing"/>
    <w:link w:val="a9"/>
    <w:uiPriority w:val="1"/>
    <w:qFormat/>
    <w:rsid w:val="0028375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A6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6E62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8"/>
    <w:uiPriority w:val="1"/>
    <w:locked/>
    <w:rsid w:val="00E55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1664</Words>
  <Characters>9486</Characters>
  <Application>Microsoft Office Word</Application>
  <DocSecurity>0</DocSecurity>
  <Lines>79</Lines>
  <Paragraphs>22</Paragraphs>
  <ScaleCrop>false</ScaleCrop>
  <Company>*</Company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Юридическая_контора Закон_и_право</cp:lastModifiedBy>
  <cp:revision>12</cp:revision>
  <dcterms:created xsi:type="dcterms:W3CDTF">2012-09-20T12:16:00Z</dcterms:created>
  <dcterms:modified xsi:type="dcterms:W3CDTF">2020-02-09T13:56:00Z</dcterms:modified>
</cp:coreProperties>
</file>