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0643" w14:textId="79A611DF" w:rsidR="00FA2230" w:rsidRPr="00D45146" w:rsidRDefault="00FA2230" w:rsidP="00FA2230">
      <w:pPr>
        <w:jc w:val="center"/>
        <w:rPr>
          <w:b/>
          <w:bCs/>
          <w:sz w:val="28"/>
          <w:szCs w:val="28"/>
        </w:rPr>
      </w:pPr>
      <w:r w:rsidRPr="00D45146">
        <w:rPr>
          <w:b/>
          <w:bCs/>
          <w:sz w:val="28"/>
          <w:szCs w:val="28"/>
        </w:rPr>
        <w:t>Иск о взыскании суммы задолженности</w:t>
      </w:r>
      <w:r w:rsidR="00D45146" w:rsidRPr="00D45146">
        <w:rPr>
          <w:b/>
          <w:bCs/>
          <w:sz w:val="28"/>
          <w:szCs w:val="28"/>
        </w:rPr>
        <w:t xml:space="preserve"> по Договору на разработку мобильного приложения</w:t>
      </w:r>
    </w:p>
    <w:p w14:paraId="3663E67B" w14:textId="77777777" w:rsidR="00FA2230" w:rsidRDefault="00FA2230" w:rsidP="00666401">
      <w:pPr>
        <w:pStyle w:val="af"/>
        <w:ind w:left="3544"/>
        <w:rPr>
          <w:b/>
          <w:bCs/>
          <w:sz w:val="28"/>
          <w:szCs w:val="28"/>
          <w:lang w:val="ru-RU"/>
        </w:rPr>
      </w:pPr>
    </w:p>
    <w:p w14:paraId="258BF0F9" w14:textId="77777777" w:rsidR="00FA2230" w:rsidRDefault="00FA2230" w:rsidP="00666401">
      <w:pPr>
        <w:pStyle w:val="af"/>
        <w:ind w:left="3544"/>
        <w:rPr>
          <w:b/>
          <w:bCs/>
          <w:sz w:val="28"/>
          <w:szCs w:val="28"/>
          <w:lang w:val="ru-RU"/>
        </w:rPr>
      </w:pPr>
    </w:p>
    <w:p w14:paraId="6D2CFA3E" w14:textId="318DBCAC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101356">
        <w:rPr>
          <w:b/>
          <w:bCs/>
          <w:sz w:val="28"/>
          <w:szCs w:val="28"/>
        </w:rPr>
        <w:t>В районный суд №2 Алмалинского района города Алматы</w:t>
      </w:r>
      <w:r w:rsidRPr="00101356">
        <w:rPr>
          <w:sz w:val="28"/>
          <w:szCs w:val="28"/>
        </w:rPr>
        <w:t xml:space="preserve"> </w:t>
      </w:r>
    </w:p>
    <w:p w14:paraId="718910CF" w14:textId="77777777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101356">
        <w:rPr>
          <w:rStyle w:val="er2xx9"/>
          <w:sz w:val="28"/>
          <w:szCs w:val="28"/>
        </w:rPr>
        <w:t>​</w:t>
      </w:r>
      <w:r w:rsidRPr="00101356">
        <w:rPr>
          <w:sz w:val="28"/>
          <w:szCs w:val="28"/>
        </w:rPr>
        <w:t>город Алматы, улица Толе Би 267.</w:t>
      </w:r>
    </w:p>
    <w:p w14:paraId="3256D1CE" w14:textId="77777777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101356">
        <w:rPr>
          <w:sz w:val="28"/>
          <w:szCs w:val="28"/>
        </w:rPr>
        <w:t>8 (727)333-11-60.</w:t>
      </w:r>
    </w:p>
    <w:p w14:paraId="47BBA85F" w14:textId="72D5397D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C12925">
        <w:rPr>
          <w:sz w:val="28"/>
          <w:szCs w:val="28"/>
        </w:rPr>
        <w:t>727-2872@sud.kz</w:t>
      </w:r>
      <w:r w:rsidRPr="00101356">
        <w:rPr>
          <w:rStyle w:val="ac"/>
          <w:sz w:val="28"/>
          <w:szCs w:val="28"/>
          <w:lang w:val="ru-RU"/>
        </w:rPr>
        <w:t xml:space="preserve"> </w:t>
      </w:r>
    </w:p>
    <w:p w14:paraId="05372ADE" w14:textId="4DB5EC06" w:rsidR="00666401" w:rsidRPr="00FA2230" w:rsidRDefault="00666401" w:rsidP="0066640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/>
          <w:b/>
          <w:bCs/>
          <w:sz w:val="28"/>
          <w:szCs w:val="28"/>
          <w:lang w:val="ru-RU"/>
        </w:rPr>
      </w:pPr>
      <w:r w:rsidRPr="00101356">
        <w:rPr>
          <w:b/>
          <w:sz w:val="28"/>
          <w:szCs w:val="28"/>
          <w:lang w:val="kk-KZ"/>
        </w:rPr>
        <w:t>Истец</w:t>
      </w:r>
      <w:r w:rsidRPr="00101356">
        <w:rPr>
          <w:rStyle w:val="af1"/>
          <w:rFonts w:eastAsia="ヒラギノ角ゴ Pro W3"/>
          <w:spacing w:val="2"/>
          <w:sz w:val="28"/>
          <w:szCs w:val="28"/>
        </w:rPr>
        <w:t xml:space="preserve">: </w:t>
      </w:r>
      <w:r w:rsidRPr="00101356">
        <w:rPr>
          <w:rFonts w:eastAsia="Times New Roman"/>
          <w:b/>
          <w:bCs/>
          <w:sz w:val="28"/>
          <w:szCs w:val="28"/>
        </w:rPr>
        <w:t>ИП «В</w:t>
      </w:r>
      <w:r w:rsidR="00FA2230">
        <w:rPr>
          <w:rFonts w:eastAsia="Times New Roman"/>
          <w:b/>
          <w:bCs/>
          <w:sz w:val="28"/>
          <w:szCs w:val="28"/>
          <w:lang w:val="ru-RU"/>
        </w:rPr>
        <w:t>.</w:t>
      </w:r>
      <w:r w:rsidRPr="00101356">
        <w:rPr>
          <w:rFonts w:eastAsia="Times New Roman"/>
          <w:b/>
          <w:bCs/>
          <w:sz w:val="28"/>
          <w:szCs w:val="28"/>
        </w:rPr>
        <w:t>» в лице В</w:t>
      </w:r>
      <w:r w:rsidR="00FA2230">
        <w:rPr>
          <w:rFonts w:eastAsia="Times New Roman"/>
          <w:b/>
          <w:bCs/>
          <w:sz w:val="28"/>
          <w:szCs w:val="28"/>
          <w:lang w:val="ru-RU"/>
        </w:rPr>
        <w:t>.</w:t>
      </w:r>
      <w:r w:rsidRPr="00101356">
        <w:rPr>
          <w:rFonts w:eastAsia="Times New Roman"/>
          <w:b/>
          <w:bCs/>
          <w:sz w:val="28"/>
          <w:szCs w:val="28"/>
        </w:rPr>
        <w:t>О</w:t>
      </w:r>
      <w:r w:rsidR="00FA2230">
        <w:rPr>
          <w:rFonts w:eastAsia="Times New Roman"/>
          <w:b/>
          <w:bCs/>
          <w:sz w:val="28"/>
          <w:szCs w:val="28"/>
          <w:lang w:val="ru-RU"/>
        </w:rPr>
        <w:t>.</w:t>
      </w:r>
      <w:r w:rsidRPr="00101356">
        <w:rPr>
          <w:rFonts w:eastAsia="Times New Roman"/>
          <w:b/>
          <w:bCs/>
          <w:sz w:val="28"/>
          <w:szCs w:val="28"/>
        </w:rPr>
        <w:t>А</w:t>
      </w:r>
      <w:r w:rsidR="00FA2230">
        <w:rPr>
          <w:rFonts w:eastAsia="Times New Roman"/>
          <w:b/>
          <w:bCs/>
          <w:sz w:val="28"/>
          <w:szCs w:val="28"/>
          <w:lang w:val="ru-RU"/>
        </w:rPr>
        <w:t>.</w:t>
      </w:r>
    </w:p>
    <w:p w14:paraId="30743EC5" w14:textId="4F6E3266" w:rsidR="00666401" w:rsidRPr="00FA2230" w:rsidRDefault="00666401" w:rsidP="0066640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/>
          <w:bCs/>
          <w:sz w:val="28"/>
          <w:szCs w:val="28"/>
          <w:lang w:val="ru-RU"/>
        </w:rPr>
      </w:pPr>
      <w:r w:rsidRPr="00101356">
        <w:rPr>
          <w:bCs/>
          <w:sz w:val="28"/>
          <w:szCs w:val="28"/>
          <w:lang w:val="kk-KZ"/>
        </w:rPr>
        <w:t xml:space="preserve">ИИН </w:t>
      </w:r>
      <w:r w:rsidRPr="00101356">
        <w:rPr>
          <w:bCs/>
          <w:color w:val="003365"/>
          <w:sz w:val="28"/>
          <w:szCs w:val="28"/>
          <w:shd w:val="clear" w:color="auto" w:fill="FFFFFF"/>
        </w:rPr>
        <w:t> </w:t>
      </w:r>
      <w:r w:rsidR="004F43E7">
        <w:rPr>
          <w:bCs/>
          <w:color w:val="003365"/>
          <w:sz w:val="28"/>
          <w:szCs w:val="28"/>
          <w:shd w:val="clear" w:color="auto" w:fill="FFFFFF"/>
          <w:lang w:val="ru-RU"/>
        </w:rPr>
        <w:t>…..</w:t>
      </w:r>
      <w:r w:rsidR="00FA2230">
        <w:rPr>
          <w:rStyle w:val="item-desc-output"/>
          <w:sz w:val="28"/>
          <w:szCs w:val="28"/>
          <w:bdr w:val="none" w:sz="0" w:space="0" w:color="auto" w:frame="1"/>
          <w:lang w:val="ru-RU"/>
        </w:rPr>
        <w:t>.</w:t>
      </w:r>
    </w:p>
    <w:p w14:paraId="7698E747" w14:textId="77777777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101356">
        <w:rPr>
          <w:rStyle w:val="ng-binding"/>
          <w:sz w:val="28"/>
          <w:szCs w:val="28"/>
          <w:bdr w:val="none" w:sz="0" w:space="0" w:color="auto" w:frame="1"/>
        </w:rPr>
        <w:t xml:space="preserve">г. Алматы, р-н Алмалинский, ул. </w:t>
      </w:r>
      <w:proofErr w:type="spellStart"/>
      <w:r w:rsidRPr="00101356">
        <w:rPr>
          <w:rStyle w:val="ng-binding"/>
          <w:sz w:val="28"/>
          <w:szCs w:val="28"/>
          <w:bdr w:val="none" w:sz="0" w:space="0" w:color="auto" w:frame="1"/>
        </w:rPr>
        <w:t>Розыбакиева</w:t>
      </w:r>
      <w:proofErr w:type="spellEnd"/>
      <w:r w:rsidRPr="00101356">
        <w:rPr>
          <w:rStyle w:val="ng-binding"/>
          <w:sz w:val="28"/>
          <w:szCs w:val="28"/>
          <w:bdr w:val="none" w:sz="0" w:space="0" w:color="auto" w:frame="1"/>
        </w:rPr>
        <w:t>, д. 45, кв. 17</w:t>
      </w:r>
      <w:r w:rsidRPr="00101356">
        <w:rPr>
          <w:sz w:val="28"/>
          <w:szCs w:val="28"/>
        </w:rPr>
        <w:t>.</w:t>
      </w:r>
    </w:p>
    <w:p w14:paraId="62ED7538" w14:textId="4B9F989A" w:rsidR="00666401" w:rsidRPr="00FA2230" w:rsidRDefault="00666401" w:rsidP="00666401">
      <w:pPr>
        <w:pStyle w:val="af"/>
        <w:ind w:left="3544"/>
        <w:rPr>
          <w:sz w:val="28"/>
          <w:szCs w:val="28"/>
          <w:lang w:val="ru-RU"/>
        </w:rPr>
      </w:pPr>
      <w:r w:rsidRPr="00101356">
        <w:rPr>
          <w:sz w:val="28"/>
          <w:szCs w:val="28"/>
        </w:rPr>
        <w:t>+7 </w:t>
      </w:r>
      <w:r w:rsidR="00FA2230">
        <w:rPr>
          <w:sz w:val="28"/>
          <w:szCs w:val="28"/>
          <w:lang w:val="ru-RU"/>
        </w:rPr>
        <w:t>.</w:t>
      </w:r>
    </w:p>
    <w:p w14:paraId="4AB6CADF" w14:textId="77777777" w:rsidR="00666401" w:rsidRPr="00101356" w:rsidRDefault="00666401" w:rsidP="00666401">
      <w:pPr>
        <w:pStyle w:val="af"/>
        <w:ind w:left="3544"/>
        <w:jc w:val="both"/>
        <w:rPr>
          <w:rFonts w:eastAsia="Times New Roman"/>
          <w:color w:val="000000" w:themeColor="text1"/>
          <w:sz w:val="28"/>
          <w:szCs w:val="28"/>
        </w:rPr>
      </w:pPr>
      <w:r w:rsidRPr="00101356">
        <w:rPr>
          <w:rFonts w:eastAsia="Times New Roman"/>
          <w:b/>
          <w:color w:val="000000" w:themeColor="text1"/>
          <w:sz w:val="28"/>
          <w:szCs w:val="28"/>
        </w:rPr>
        <w:t>Представитель по доверенности:</w:t>
      </w:r>
    </w:p>
    <w:p w14:paraId="6191AB92" w14:textId="77777777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101356">
        <w:rPr>
          <w:sz w:val="28"/>
          <w:szCs w:val="28"/>
        </w:rPr>
        <w:t>Адвокатская контора Закон и Право</w:t>
      </w:r>
    </w:p>
    <w:p w14:paraId="2C6FE2B9" w14:textId="77777777" w:rsidR="00666401" w:rsidRPr="00101356" w:rsidRDefault="00666401" w:rsidP="00666401">
      <w:pPr>
        <w:pStyle w:val="af"/>
        <w:ind w:left="3544"/>
        <w:rPr>
          <w:sz w:val="28"/>
          <w:szCs w:val="28"/>
        </w:rPr>
      </w:pPr>
      <w:r w:rsidRPr="00101356">
        <w:rPr>
          <w:sz w:val="28"/>
          <w:szCs w:val="28"/>
        </w:rPr>
        <w:t>БИН 201240021767 </w:t>
      </w:r>
    </w:p>
    <w:p w14:paraId="5B598F26" w14:textId="77777777" w:rsidR="00666401" w:rsidRPr="00101356" w:rsidRDefault="00666401" w:rsidP="00666401">
      <w:pPr>
        <w:pStyle w:val="af"/>
        <w:ind w:left="3544"/>
        <w:jc w:val="both"/>
        <w:rPr>
          <w:rFonts w:eastAsia="Times New Roman"/>
          <w:color w:val="000000" w:themeColor="text1"/>
          <w:sz w:val="28"/>
          <w:szCs w:val="28"/>
        </w:rPr>
      </w:pPr>
      <w:r w:rsidRPr="00101356">
        <w:rPr>
          <w:rFonts w:eastAsia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15D58AA3" w14:textId="77777777" w:rsidR="00666401" w:rsidRPr="000A6EDA" w:rsidRDefault="00666401" w:rsidP="00666401">
      <w:pPr>
        <w:ind w:left="3544"/>
        <w:jc w:val="both"/>
        <w:rPr>
          <w:color w:val="000000" w:themeColor="text1"/>
          <w:sz w:val="28"/>
          <w:szCs w:val="28"/>
          <w:lang w:val="ru-KZ"/>
        </w:rPr>
      </w:pPr>
      <w:hyperlink r:id="rId5" w:history="1">
        <w:r w:rsidRPr="000A6EDA">
          <w:rPr>
            <w:rStyle w:val="ac"/>
            <w:rFonts w:eastAsiaTheme="minorEastAsia"/>
            <w:sz w:val="28"/>
            <w:szCs w:val="28"/>
            <w:lang w:val="ru-KZ"/>
          </w:rPr>
          <w:t>info@zakonpravo.kz</w:t>
        </w:r>
      </w:hyperlink>
      <w:r w:rsidRPr="000A6EDA">
        <w:rPr>
          <w:color w:val="000000" w:themeColor="text1"/>
          <w:sz w:val="28"/>
          <w:szCs w:val="28"/>
          <w:lang w:val="ru-KZ"/>
        </w:rPr>
        <w:t xml:space="preserve"> / </w:t>
      </w:r>
      <w:hyperlink r:id="rId6" w:history="1">
        <w:r w:rsidRPr="000A6EDA">
          <w:rPr>
            <w:rStyle w:val="ac"/>
            <w:rFonts w:eastAsiaTheme="minorEastAsia"/>
            <w:sz w:val="28"/>
            <w:szCs w:val="28"/>
            <w:lang w:val="ru-KZ"/>
          </w:rPr>
          <w:t>www.zakonpravo.kz</w:t>
        </w:r>
      </w:hyperlink>
    </w:p>
    <w:p w14:paraId="3C343CEC" w14:textId="77777777" w:rsidR="00666401" w:rsidRPr="00101356" w:rsidRDefault="00666401" w:rsidP="00666401">
      <w:pPr>
        <w:pStyle w:val="af"/>
        <w:ind w:left="3544"/>
        <w:jc w:val="both"/>
        <w:rPr>
          <w:sz w:val="28"/>
          <w:szCs w:val="28"/>
        </w:rPr>
      </w:pPr>
      <w:r w:rsidRPr="00101356">
        <w:rPr>
          <w:sz w:val="28"/>
          <w:szCs w:val="28"/>
        </w:rPr>
        <w:t>+7 708 971 78 58; + 7 727 971 78 58.</w:t>
      </w:r>
    </w:p>
    <w:p w14:paraId="3B11FBEE" w14:textId="77777777" w:rsidR="00666401" w:rsidRPr="00101356" w:rsidRDefault="00666401" w:rsidP="0066640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/>
          <w:b/>
          <w:bCs/>
          <w:sz w:val="28"/>
          <w:szCs w:val="28"/>
        </w:rPr>
      </w:pPr>
      <w:r w:rsidRPr="00101356">
        <w:rPr>
          <w:rFonts w:eastAsia="Times New Roman"/>
          <w:b/>
          <w:bCs/>
          <w:sz w:val="28"/>
          <w:szCs w:val="28"/>
        </w:rPr>
        <w:t xml:space="preserve">Ответчик: </w:t>
      </w:r>
      <w:proofErr w:type="spellStart"/>
      <w:r w:rsidRPr="00101356">
        <w:rPr>
          <w:rFonts w:eastAsia="Times New Roman"/>
          <w:b/>
          <w:bCs/>
          <w:sz w:val="28"/>
          <w:szCs w:val="28"/>
        </w:rPr>
        <w:t>Шерхуат</w:t>
      </w:r>
      <w:proofErr w:type="spellEnd"/>
      <w:r w:rsidRPr="00101356">
        <w:rPr>
          <w:rFonts w:eastAsia="Times New Roman"/>
          <w:b/>
          <w:bCs/>
          <w:sz w:val="28"/>
          <w:szCs w:val="28"/>
        </w:rPr>
        <w:t xml:space="preserve"> Азат </w:t>
      </w:r>
      <w:proofErr w:type="spellStart"/>
      <w:r w:rsidRPr="00101356">
        <w:rPr>
          <w:rFonts w:eastAsia="Times New Roman"/>
          <w:b/>
          <w:bCs/>
          <w:sz w:val="28"/>
          <w:szCs w:val="28"/>
        </w:rPr>
        <w:t>Багланулы</w:t>
      </w:r>
      <w:proofErr w:type="spellEnd"/>
    </w:p>
    <w:p w14:paraId="3BFABD44" w14:textId="77777777" w:rsidR="00666401" w:rsidRPr="00101356" w:rsidRDefault="00666401" w:rsidP="0066640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/>
          <w:sz w:val="28"/>
          <w:szCs w:val="28"/>
        </w:rPr>
      </w:pPr>
      <w:r w:rsidRPr="00101356">
        <w:rPr>
          <w:rFonts w:eastAsia="Times New Roman"/>
          <w:sz w:val="28"/>
          <w:szCs w:val="28"/>
        </w:rPr>
        <w:t>ИИН</w:t>
      </w:r>
      <w:r w:rsidRPr="00101356">
        <w:rPr>
          <w:rFonts w:eastAsia="Times New Roman"/>
          <w:b/>
          <w:bCs/>
          <w:sz w:val="28"/>
          <w:szCs w:val="28"/>
        </w:rPr>
        <w:t xml:space="preserve"> </w:t>
      </w:r>
      <w:r w:rsidRPr="00101356">
        <w:rPr>
          <w:rFonts w:eastAsia="Times New Roman"/>
          <w:sz w:val="28"/>
          <w:szCs w:val="28"/>
        </w:rPr>
        <w:t>870509303814</w:t>
      </w:r>
    </w:p>
    <w:p w14:paraId="1D3BB172" w14:textId="77777777" w:rsidR="00666401" w:rsidRPr="00101356" w:rsidRDefault="00666401" w:rsidP="0066640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/>
          <w:sz w:val="28"/>
          <w:szCs w:val="28"/>
          <w:lang w:val="kk-KZ"/>
        </w:rPr>
      </w:pPr>
      <w:r w:rsidRPr="00101356">
        <w:rPr>
          <w:rFonts w:eastAsia="Times New Roman"/>
          <w:sz w:val="28"/>
          <w:szCs w:val="28"/>
          <w:lang w:val="kk-KZ"/>
        </w:rPr>
        <w:t>РК</w:t>
      </w:r>
      <w:r w:rsidRPr="00101356">
        <w:rPr>
          <w:rFonts w:eastAsia="Times New Roman"/>
          <w:sz w:val="28"/>
          <w:szCs w:val="28"/>
        </w:rPr>
        <w:t xml:space="preserve">, </w:t>
      </w:r>
      <w:r w:rsidRPr="00101356">
        <w:rPr>
          <w:rFonts w:eastAsia="Times New Roman"/>
          <w:sz w:val="28"/>
          <w:szCs w:val="28"/>
          <w:lang w:val="kk-KZ"/>
        </w:rPr>
        <w:t>г.Шымкент</w:t>
      </w:r>
      <w:r w:rsidRPr="00101356">
        <w:rPr>
          <w:rFonts w:eastAsia="Times New Roman"/>
          <w:sz w:val="28"/>
          <w:szCs w:val="28"/>
        </w:rPr>
        <w:t>, А</w:t>
      </w:r>
      <w:r w:rsidRPr="00101356">
        <w:rPr>
          <w:rFonts w:eastAsia="Times New Roman"/>
          <w:sz w:val="28"/>
          <w:szCs w:val="28"/>
          <w:lang w:val="kk-KZ"/>
        </w:rPr>
        <w:t>байский район</w:t>
      </w:r>
      <w:r w:rsidRPr="00101356">
        <w:rPr>
          <w:rFonts w:eastAsia="Times New Roman"/>
          <w:sz w:val="28"/>
          <w:szCs w:val="28"/>
        </w:rPr>
        <w:t>, ул.</w:t>
      </w:r>
      <w:r w:rsidRPr="00101356">
        <w:rPr>
          <w:rFonts w:eastAsia="Times New Roman"/>
          <w:sz w:val="28"/>
          <w:szCs w:val="28"/>
          <w:lang w:val="kk-KZ"/>
        </w:rPr>
        <w:t xml:space="preserve"> </w:t>
      </w:r>
      <w:r w:rsidRPr="00101356">
        <w:rPr>
          <w:rFonts w:eastAsia="Times New Roman"/>
          <w:sz w:val="28"/>
          <w:szCs w:val="28"/>
        </w:rPr>
        <w:t>Ынтымак, д.</w:t>
      </w:r>
      <w:r w:rsidRPr="00101356">
        <w:rPr>
          <w:rFonts w:eastAsia="Times New Roman"/>
          <w:sz w:val="28"/>
          <w:szCs w:val="28"/>
          <w:lang w:val="kk-KZ"/>
        </w:rPr>
        <w:t xml:space="preserve"> </w:t>
      </w:r>
      <w:r w:rsidRPr="00101356">
        <w:rPr>
          <w:rFonts w:eastAsia="Times New Roman"/>
          <w:sz w:val="28"/>
          <w:szCs w:val="28"/>
        </w:rPr>
        <w:t>20</w:t>
      </w:r>
      <w:r w:rsidRPr="00101356">
        <w:rPr>
          <w:rFonts w:eastAsia="Times New Roman"/>
          <w:sz w:val="28"/>
          <w:szCs w:val="28"/>
          <w:lang w:val="kk-KZ"/>
        </w:rPr>
        <w:t>.</w:t>
      </w:r>
    </w:p>
    <w:p w14:paraId="161330CB" w14:textId="77777777" w:rsidR="00666401" w:rsidRPr="00101356" w:rsidRDefault="00666401" w:rsidP="00666401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/>
          <w:sz w:val="28"/>
          <w:szCs w:val="28"/>
          <w:lang w:val="ru-RU"/>
        </w:rPr>
      </w:pPr>
      <w:r w:rsidRPr="00101356">
        <w:rPr>
          <w:rFonts w:eastAsia="Times New Roman"/>
          <w:sz w:val="28"/>
          <w:szCs w:val="28"/>
        </w:rPr>
        <w:t>+7 702 685 0087</w:t>
      </w:r>
    </w:p>
    <w:p w14:paraId="79438F12" w14:textId="77777777" w:rsidR="00666401" w:rsidRDefault="00666401" w:rsidP="00666401">
      <w:pPr>
        <w:jc w:val="center"/>
        <w:rPr>
          <w:b/>
          <w:sz w:val="28"/>
          <w:szCs w:val="28"/>
        </w:rPr>
      </w:pPr>
    </w:p>
    <w:p w14:paraId="2FD48FA4" w14:textId="77777777" w:rsidR="00666401" w:rsidRDefault="00666401" w:rsidP="006664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Иск</w:t>
      </w:r>
    </w:p>
    <w:p w14:paraId="089741DA" w14:textId="77777777" w:rsidR="00666401" w:rsidRDefault="00666401" w:rsidP="00666401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взыскании суммы задолженности</w:t>
      </w:r>
    </w:p>
    <w:p w14:paraId="2DC5EF4F" w14:textId="77777777" w:rsidR="00666401" w:rsidRDefault="00666401" w:rsidP="00666401">
      <w:pPr>
        <w:jc w:val="center"/>
        <w:rPr>
          <w:b/>
          <w:sz w:val="28"/>
          <w:szCs w:val="28"/>
        </w:rPr>
      </w:pPr>
    </w:p>
    <w:p w14:paraId="1D7A7C7F" w14:textId="3F434CD9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Между </w:t>
      </w:r>
      <w:r>
        <w:rPr>
          <w:rFonts w:ascii="Times New Roman" w:eastAsia="Times New Roman" w:hAnsi="Times New Roman"/>
          <w:sz w:val="28"/>
          <w:szCs w:val="28"/>
        </w:rPr>
        <w:t xml:space="preserve">ИП Вострикова </w:t>
      </w:r>
      <w:r>
        <w:rPr>
          <w:rFonts w:ascii="Times New Roman" w:hAnsi="Times New Roman"/>
          <w:sz w:val="28"/>
          <w:szCs w:val="28"/>
        </w:rPr>
        <w:t xml:space="preserve">(далее – Истец) с </w:t>
      </w:r>
      <w:r>
        <w:rPr>
          <w:rFonts w:ascii="Times New Roman" w:eastAsia="Times New Roman" w:hAnsi="Times New Roman"/>
          <w:sz w:val="28"/>
          <w:szCs w:val="28"/>
        </w:rPr>
        <w:t>Ш</w:t>
      </w:r>
      <w:r w:rsidR="00FA223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FA223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="00FA223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(далее – Ответчик) имеются договорные отношения по Договору:</w:t>
      </w:r>
    </w:p>
    <w:p w14:paraId="7F06E2F5" w14:textId="7EA16A11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№694 от 30 июня 2022 года (далее- Договор) на разработку технического задания «</w:t>
      </w:r>
      <w:r>
        <w:rPr>
          <w:rFonts w:ascii="Times New Roman" w:hAnsi="Times New Roman"/>
          <w:sz w:val="28"/>
          <w:szCs w:val="28"/>
          <w:lang w:val="en-US"/>
        </w:rPr>
        <w:t>AI</w:t>
      </w:r>
      <w:r w:rsidRPr="0066640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K</w:t>
      </w:r>
      <w:r w:rsidR="000A6EDA" w:rsidRPr="000A6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которому согласно п. 1.1. договора Заказчик </w:t>
      </w:r>
      <w:proofErr w:type="gramStart"/>
      <w:r>
        <w:rPr>
          <w:rFonts w:ascii="Times New Roman" w:hAnsi="Times New Roman"/>
          <w:sz w:val="28"/>
          <w:szCs w:val="28"/>
        </w:rPr>
        <w:t>поручает</w:t>
      </w:r>
      <w:proofErr w:type="gramEnd"/>
      <w:r>
        <w:rPr>
          <w:rFonts w:ascii="Times New Roman" w:hAnsi="Times New Roman"/>
          <w:sz w:val="28"/>
          <w:szCs w:val="28"/>
        </w:rPr>
        <w:t xml:space="preserve"> а Исполнитель принимает на себя разработку технического задания в соответствии с Приложением №1 которое является неотъемлемой частью настоящего договора. В соответствии п. 2.1. стоимость работ по настоящему договору составило 300 000 тенге.</w:t>
      </w:r>
    </w:p>
    <w:p w14:paraId="463DD481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№716 от 14 октября 2022 года Договор на разработку мобильного </w:t>
      </w:r>
      <w:proofErr w:type="gramStart"/>
      <w:r>
        <w:rPr>
          <w:rFonts w:ascii="Times New Roman" w:hAnsi="Times New Roman"/>
          <w:sz w:val="28"/>
          <w:szCs w:val="28"/>
        </w:rPr>
        <w:t>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где согласно п. 1.1. Предметом договора являлось о том, что Заказчик поручает, а Исполнитель принимает на себя разработку сайта и Мобильного приложения в соответствии с техническим заданием (Приложение №1 к настоящему договору) которое является неотъемлемой частью настоящего договора. </w:t>
      </w:r>
    </w:p>
    <w:p w14:paraId="4D0E2A4F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2.1 Договора Стоимость работ по настоящему договору составляет 15 000 000 тенге.     </w:t>
      </w:r>
    </w:p>
    <w:p w14:paraId="337A038C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Вышеуказанные отношения соответствует п.1 ст. 151, ГК РК </w:t>
      </w:r>
      <w:r>
        <w:rPr>
          <w:rFonts w:ascii="Times New Roman" w:hAnsi="Times New Roman"/>
          <w:sz w:val="28"/>
          <w:szCs w:val="28"/>
        </w:rPr>
        <w:t xml:space="preserve">(Далее – ГК) 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>к котором оговаривается, что с</w:t>
      </w:r>
      <w:r>
        <w:rPr>
          <w:rFonts w:ascii="Times New Roman" w:hAnsi="Times New Roman"/>
          <w:sz w:val="28"/>
          <w:szCs w:val="28"/>
        </w:rPr>
        <w:t xml:space="preserve">делки совершаются устно или в письменной форме (простой или нотариальной).  </w:t>
      </w:r>
      <w:r>
        <w:rPr>
          <w:rStyle w:val="af1"/>
          <w:rFonts w:eastAsia="ヒラギノ角ゴ Pro W3"/>
          <w:sz w:val="28"/>
          <w:szCs w:val="28"/>
        </w:rPr>
        <w:t xml:space="preserve"> </w:t>
      </w:r>
    </w:p>
    <w:p w14:paraId="6AE6EC72" w14:textId="77777777" w:rsidR="00666401" w:rsidRDefault="00666401" w:rsidP="00666401">
      <w:pPr>
        <w:ind w:firstLine="708"/>
        <w:jc w:val="both"/>
      </w:pPr>
      <w:r>
        <w:rPr>
          <w:sz w:val="28"/>
          <w:szCs w:val="28"/>
        </w:rPr>
        <w:lastRenderedPageBreak/>
        <w:t>Соответственно согласно ст. 272 Гражданского кодекса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3809C268" w14:textId="77777777" w:rsidR="00666401" w:rsidRDefault="00666401" w:rsidP="00666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73E652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>На сегодняшний день Истцом все обязательства пред Ответчиком полностью исполнены и сданы Ответчику тому свидетельствует:</w:t>
      </w:r>
    </w:p>
    <w:p w14:paraId="1E57D020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1.Промежуточный акт сдачи-приемки выполненных работ по дизайну баннера главной страницы от 03 ноября 2022 года по </w:t>
      </w:r>
      <w:r>
        <w:rPr>
          <w:rFonts w:ascii="Times New Roman" w:hAnsi="Times New Roman"/>
          <w:sz w:val="28"/>
          <w:szCs w:val="28"/>
        </w:rPr>
        <w:t>Договору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№716 от 14 октября 2022 года на разработку мобильного приложения, которая подписана сторонами и скреплена печатью и на сегодняшний день не оспорено стороной Ответчика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>;</w:t>
      </w:r>
    </w:p>
    <w:p w14:paraId="29D82A87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2. Промежуточный акт сдачи-приемки выполненных работ на разработку дизайна сайта и мобильного приложения от 13 марта 2023 года по </w:t>
      </w:r>
      <w:r>
        <w:rPr>
          <w:rFonts w:ascii="Times New Roman" w:hAnsi="Times New Roman"/>
          <w:sz w:val="28"/>
          <w:szCs w:val="28"/>
        </w:rPr>
        <w:t>Договору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№716 от 14 октября 2022 года на разработку мобильного приложения, которая подписана сторонами и скреплена печатью и на сегодняшний день не оспорено стороной Ответчика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>;</w:t>
      </w:r>
    </w:p>
    <w:p w14:paraId="64E43AC8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3.Акт выполненных работ №1273 от 05.12.2023 года на 15 000 000 тенге по </w:t>
      </w:r>
      <w:r>
        <w:rPr>
          <w:rFonts w:ascii="Times New Roman" w:hAnsi="Times New Roman"/>
          <w:sz w:val="28"/>
          <w:szCs w:val="28"/>
        </w:rPr>
        <w:t>Договору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№716 от 14 октября 2022 года на разработку мобильного приложения, которая также подписана сторонами и скреплена печатью и на сегодняшний день не оспорено стороной Ответчика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>;</w:t>
      </w:r>
    </w:p>
    <w:p w14:paraId="22AFFE46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Итого по вышеуказанным договорам Ответчик обязался за проделанную работу оплатит 15 300 000 тенге. </w:t>
      </w:r>
    </w:p>
    <w:p w14:paraId="54BA8152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После подписания Акта выполненных работ в соответствии п. 6.7 Договора «Исполнитель обязуется оказывать бесплатную техническую (гарантийную) поддержку мобильного приложения и сайта </w:t>
      </w:r>
      <w:proofErr w:type="gramStart"/>
      <w:r>
        <w:rPr>
          <w:rStyle w:val="af1"/>
          <w:rFonts w:eastAsia="ヒラギノ角ゴ Pro W3"/>
          <w:b w:val="0"/>
          <w:bCs w:val="0"/>
          <w:sz w:val="28"/>
          <w:szCs w:val="28"/>
        </w:rPr>
        <w:t>в течении</w:t>
      </w:r>
      <w:proofErr w:type="gramEnd"/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6 (шести) месяцев со дня подписания сторонами акта выполненных работ по настоящему Договору». В соответствии данного пункта Договора Истцом свои обязательства по Гарантийному обслуживанию </w:t>
      </w:r>
      <w:proofErr w:type="gramStart"/>
      <w:r>
        <w:rPr>
          <w:rStyle w:val="af1"/>
          <w:rFonts w:eastAsia="ヒラギノ角ゴ Pro W3"/>
          <w:b w:val="0"/>
          <w:bCs w:val="0"/>
          <w:sz w:val="28"/>
          <w:szCs w:val="28"/>
        </w:rPr>
        <w:t>в течении</w:t>
      </w:r>
      <w:proofErr w:type="gramEnd"/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6 месяцев было надлежащим образом исполнено.</w:t>
      </w:r>
    </w:p>
    <w:p w14:paraId="120001FB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>На сегодняшний день Ответчиком за проделанную работу Истцу было оплачено 10 800 000 тенге и остаток задолженности составило 4 500 000 (четыре миллиона пятьсот тысяч) тенге которая Ответчиком не оплачено.</w:t>
      </w:r>
    </w:p>
    <w:p w14:paraId="2558AFD6" w14:textId="77777777" w:rsidR="00666401" w:rsidRDefault="00666401" w:rsidP="00666401">
      <w:pPr>
        <w:ind w:firstLine="708"/>
        <w:jc w:val="both"/>
        <w:rPr>
          <w:spacing w:val="2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Согласно ст. 683 ГК РК предусмотрено о том, что п</w:t>
      </w:r>
      <w:r>
        <w:rPr>
          <w:color w:val="000000"/>
          <w:spacing w:val="2"/>
          <w:sz w:val="28"/>
          <w:szCs w:val="28"/>
          <w:shd w:val="clear" w:color="auto" w:fill="FFFFFF"/>
        </w:rPr>
        <w:t>о договору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565E5A51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1"/>
          <w:rFonts w:eastAsia="ヒラギノ角ゴ Pro W3"/>
          <w:b w:val="0"/>
          <w:bCs w:val="0"/>
          <w:sz w:val="28"/>
          <w:szCs w:val="28"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Все работы Ответчиком были </w:t>
      </w:r>
      <w:proofErr w:type="gramStart"/>
      <w:r>
        <w:rPr>
          <w:rStyle w:val="af1"/>
          <w:rFonts w:eastAsia="ヒラギノ角ゴ Pro W3"/>
          <w:b w:val="0"/>
          <w:bCs w:val="0"/>
          <w:sz w:val="28"/>
          <w:szCs w:val="28"/>
        </w:rPr>
        <w:t>приняты</w:t>
      </w:r>
      <w:proofErr w:type="gramEnd"/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а Истцом сданы надлежащим образом и подписаны. К Актам выполненных работ не предъявлены каких-либо претензии и или не признаны Договора и Акты выполненных работ не действительным и или ничтожным. Таким образом Договора и Акты выполненных работ имеют юридическую силу и обязательны для исполнения сторонами.</w:t>
      </w:r>
    </w:p>
    <w:p w14:paraId="7CBBAA64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b/>
          <w:bCs/>
        </w:rPr>
      </w:pP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В последующем Истцом по мессенджеру </w:t>
      </w:r>
      <w:r>
        <w:rPr>
          <w:rStyle w:val="af1"/>
          <w:rFonts w:eastAsia="ヒラギノ角ゴ Pro W3"/>
          <w:b w:val="0"/>
          <w:bCs w:val="0"/>
          <w:sz w:val="28"/>
          <w:szCs w:val="28"/>
          <w:lang w:val="en-US"/>
        </w:rPr>
        <w:t>WhatsApp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были направлены неоднократные просьбы об оплате денежных средств за проделанную работу. Однако в нарушении условии договора Ответчиком по сей день не оплачены услуги Истца.</w:t>
      </w:r>
    </w:p>
    <w:p w14:paraId="4684BDC8" w14:textId="77777777" w:rsidR="00666401" w:rsidRDefault="00666401" w:rsidP="00666401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lastRenderedPageBreak/>
        <w:t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D717A72" w14:textId="79350A80" w:rsidR="00666401" w:rsidRDefault="00666401" w:rsidP="00666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03 июля 2024 года Истцом было направлено по адресу прописки Ответчика Досудебная </w:t>
      </w:r>
      <w:r w:rsidR="00854E5D">
        <w:rPr>
          <w:sz w:val="28"/>
          <w:szCs w:val="28"/>
        </w:rPr>
        <w:t>претензия,</w:t>
      </w:r>
      <w:r>
        <w:rPr>
          <w:sz w:val="28"/>
          <w:szCs w:val="28"/>
        </w:rPr>
        <w:t xml:space="preserve"> а также на номер мессенджера </w:t>
      </w:r>
      <w:r>
        <w:rPr>
          <w:rStyle w:val="af1"/>
          <w:rFonts w:eastAsia="ヒラギノ角ゴ Pro W3"/>
          <w:b w:val="0"/>
          <w:bCs w:val="0"/>
          <w:sz w:val="28"/>
          <w:szCs w:val="28"/>
          <w:lang w:val="en-US"/>
        </w:rPr>
        <w:t>WhatsApp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выслана Досудебная претензия тому свидетельствует квитанция об отправке через Казпочту Досудебную претензию и скриншот о получении </w:t>
      </w:r>
      <w:proofErr w:type="gramStart"/>
      <w:r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через </w:t>
      </w:r>
      <w:r>
        <w:rPr>
          <w:sz w:val="28"/>
          <w:szCs w:val="28"/>
        </w:rPr>
        <w:t>мессенджера</w:t>
      </w:r>
      <w:proofErr w:type="gramEnd"/>
      <w:r>
        <w:rPr>
          <w:sz w:val="28"/>
          <w:szCs w:val="28"/>
        </w:rPr>
        <w:t xml:space="preserve"> </w:t>
      </w:r>
      <w:r>
        <w:rPr>
          <w:rStyle w:val="af1"/>
          <w:rFonts w:eastAsia="ヒラギノ角ゴ Pro W3"/>
          <w:b w:val="0"/>
          <w:bCs w:val="0"/>
          <w:sz w:val="28"/>
          <w:szCs w:val="28"/>
          <w:lang w:val="en-US"/>
        </w:rPr>
        <w:t>WhatsApp</w:t>
      </w:r>
      <w:r w:rsidRPr="00666401"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 </w:t>
      </w:r>
      <w:r>
        <w:rPr>
          <w:rStyle w:val="af1"/>
          <w:rFonts w:eastAsia="ヒラギノ角ゴ Pro W3"/>
          <w:b w:val="0"/>
          <w:bCs w:val="0"/>
          <w:sz w:val="28"/>
          <w:szCs w:val="28"/>
        </w:rPr>
        <w:t>претензию.</w:t>
      </w:r>
    </w:p>
    <w:p w14:paraId="35734A9F" w14:textId="77777777" w:rsidR="00666401" w:rsidRDefault="00666401" w:rsidP="0066640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67, п. 1, ст. 68 ГПК РК </w:t>
      </w:r>
      <w:r>
        <w:rPr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3027C1F" w14:textId="77777777" w:rsidR="00666401" w:rsidRDefault="00666401" w:rsidP="00666401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rStyle w:val="s1"/>
          <w:rFonts w:eastAsia="Arial Unicode MS"/>
          <w:bCs/>
          <w:sz w:val="28"/>
          <w:szCs w:val="28"/>
        </w:rPr>
        <w:t xml:space="preserve"> </w:t>
      </w:r>
      <w:r>
        <w:rPr>
          <w:rStyle w:val="s1"/>
          <w:rFonts w:eastAsia="Arial Unicode MS"/>
          <w:bCs/>
          <w:sz w:val="28"/>
          <w:szCs w:val="28"/>
        </w:rPr>
        <w:tab/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ст. 68, 72 ГПК РК </w:t>
      </w:r>
      <w:r>
        <w:rPr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1607A3E" w14:textId="77777777" w:rsidR="00666401" w:rsidRDefault="00666401" w:rsidP="0066640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ст. 8 ГК РК,</w:t>
      </w:r>
      <w:r>
        <w:rPr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5D3E7337" w14:textId="77777777" w:rsidR="00666401" w:rsidRDefault="00666401" w:rsidP="00666401">
      <w:pPr>
        <w:pStyle w:val="a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      </w:t>
      </w:r>
      <w:r>
        <w:rPr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3FD6E4E4" w14:textId="77777777" w:rsidR="00666401" w:rsidRDefault="00666401" w:rsidP="00666401">
      <w:pPr>
        <w:pStyle w:val="a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      </w:t>
      </w:r>
      <w:r>
        <w:rPr>
          <w:spacing w:val="2"/>
          <w:sz w:val="28"/>
          <w:szCs w:val="28"/>
        </w:rPr>
        <w:tab/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217C57D" w14:textId="77777777" w:rsidR="00666401" w:rsidRDefault="00666401" w:rsidP="00666401">
      <w:pPr>
        <w:pStyle w:val="af"/>
        <w:jc w:val="both"/>
        <w:rPr>
          <w:color w:val="000000" w:themeColor="text1"/>
          <w:sz w:val="28"/>
          <w:szCs w:val="28"/>
        </w:rPr>
      </w:pPr>
      <w:r>
        <w:rPr>
          <w:spacing w:val="2"/>
          <w:sz w:val="28"/>
          <w:szCs w:val="28"/>
        </w:rPr>
        <w:t xml:space="preserve">      </w:t>
      </w:r>
      <w:r>
        <w:rPr>
          <w:spacing w:val="2"/>
          <w:sz w:val="28"/>
          <w:szCs w:val="28"/>
        </w:rPr>
        <w:tab/>
        <w:t xml:space="preserve"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55000AE6" w14:textId="77777777" w:rsidR="00666401" w:rsidRDefault="00666401" w:rsidP="0066640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 Также с</w:t>
      </w:r>
      <w:r>
        <w:rPr>
          <w:bCs/>
          <w:sz w:val="28"/>
          <w:szCs w:val="28"/>
        </w:rPr>
        <w:t>татья 6.</w:t>
      </w:r>
      <w:r>
        <w:rPr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7DAF061F" w14:textId="7D9F782A" w:rsidR="00666401" w:rsidRDefault="00B71B38" w:rsidP="00666401">
      <w:pPr>
        <w:pStyle w:val="af"/>
        <w:ind w:firstLine="708"/>
        <w:jc w:val="both"/>
        <w:rPr>
          <w:sz w:val="28"/>
          <w:szCs w:val="28"/>
        </w:rPr>
      </w:pPr>
      <w:r>
        <w:rPr>
          <w:rStyle w:val="s1"/>
          <w:sz w:val="28"/>
          <w:szCs w:val="28"/>
          <w:lang w:val="ru-RU"/>
        </w:rPr>
        <w:t>С</w:t>
      </w:r>
      <w:proofErr w:type="spellStart"/>
      <w:r w:rsidR="00666401">
        <w:rPr>
          <w:rStyle w:val="s1"/>
          <w:sz w:val="28"/>
          <w:szCs w:val="28"/>
        </w:rPr>
        <w:t>огласно</w:t>
      </w:r>
      <w:proofErr w:type="spellEnd"/>
      <w:r w:rsidR="00666401">
        <w:rPr>
          <w:rStyle w:val="s1"/>
          <w:sz w:val="28"/>
          <w:szCs w:val="28"/>
        </w:rPr>
        <w:t xml:space="preserve"> статье </w:t>
      </w:r>
      <w:r w:rsidR="00666401">
        <w:rPr>
          <w:rStyle w:val="s1"/>
          <w:bCs/>
          <w:sz w:val="28"/>
          <w:szCs w:val="28"/>
        </w:rPr>
        <w:t>147.</w:t>
      </w:r>
      <w:r w:rsidR="00666401">
        <w:rPr>
          <w:sz w:val="28"/>
          <w:szCs w:val="28"/>
        </w:rPr>
        <w:t xml:space="preserve"> ГК РК </w:t>
      </w:r>
      <w:r w:rsidR="00666401">
        <w:rPr>
          <w:rStyle w:val="s0"/>
          <w:sz w:val="28"/>
          <w:szCs w:val="28"/>
        </w:rPr>
        <w:t>Сделками признаются де</w:t>
      </w:r>
      <w:r w:rsidR="00666401">
        <w:rPr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3E8ADB08" w14:textId="77777777" w:rsidR="00666401" w:rsidRDefault="00666401" w:rsidP="0066640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нормами ст. 271, 272 ГК РК предусмотрено,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7001A0D6" w14:textId="77777777" w:rsidR="00666401" w:rsidRDefault="00666401" w:rsidP="00666401">
      <w:pPr>
        <w:pStyle w:val="ad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bdr w:val="none" w:sz="0" w:space="0" w:color="auto" w:frame="1"/>
        </w:rPr>
        <w:lastRenderedPageBreak/>
        <w:t xml:space="preserve">Статья </w:t>
      </w:r>
      <w:proofErr w:type="gramStart"/>
      <w:r>
        <w:rPr>
          <w:color w:val="000000"/>
          <w:spacing w:val="2"/>
          <w:sz w:val="28"/>
          <w:szCs w:val="28"/>
          <w:bdr w:val="none" w:sz="0" w:space="0" w:color="auto" w:frame="1"/>
        </w:rPr>
        <w:t>32.ГПК</w:t>
      </w:r>
      <w:proofErr w:type="gramEnd"/>
      <w:r>
        <w:rPr>
          <w:color w:val="000000"/>
          <w:spacing w:val="2"/>
          <w:sz w:val="28"/>
          <w:szCs w:val="28"/>
          <w:bdr w:val="none" w:sz="0" w:space="0" w:color="auto" w:frame="1"/>
        </w:rPr>
        <w:t xml:space="preserve"> РК предусматривает, что</w:t>
      </w:r>
      <w:r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pacing w:val="2"/>
          <w:sz w:val="28"/>
          <w:szCs w:val="28"/>
        </w:rPr>
        <w:t>Стороны могут по соглашению между собой изменить территориальную подсудность</w:t>
      </w:r>
      <w:r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pacing w:val="2"/>
          <w:sz w:val="28"/>
          <w:szCs w:val="28"/>
          <w:bdr w:val="none" w:sz="0" w:space="0" w:color="auto" w:frame="1"/>
        </w:rPr>
        <w:t>(Договорная подсудность).</w:t>
      </w:r>
    </w:p>
    <w:p w14:paraId="09843745" w14:textId="77777777" w:rsidR="00666401" w:rsidRDefault="00666401" w:rsidP="00666401">
      <w:pPr>
        <w:pStyle w:val="af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соответствии п. 6.5. Договора предусмотрено о том, что «Все споры, возникающие по настоящему договору и вытекающие из него, стороны будут разрешать путём переговоров. При рассмотрении спора в судебном порядке, иск предъявляется по месту нахождения Исполнителя».</w:t>
      </w:r>
    </w:p>
    <w:p w14:paraId="3048F98E" w14:textId="77777777" w:rsidR="00666401" w:rsidRDefault="00666401" w:rsidP="0066640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по соглашению сторон было установлена </w:t>
      </w:r>
      <w:r>
        <w:rPr>
          <w:color w:val="000000"/>
          <w:spacing w:val="2"/>
          <w:sz w:val="28"/>
          <w:szCs w:val="28"/>
          <w:bdr w:val="none" w:sz="0" w:space="0" w:color="auto" w:frame="1"/>
        </w:rPr>
        <w:t xml:space="preserve">Договорная подсудность по месту регистрации Исполнителя </w:t>
      </w:r>
      <w:r w:rsidRPr="007F56BF">
        <w:rPr>
          <w:rStyle w:val="ng-binding"/>
          <w:sz w:val="28"/>
          <w:szCs w:val="28"/>
          <w:bdr w:val="none" w:sz="0" w:space="0" w:color="auto" w:frame="1"/>
        </w:rPr>
        <w:t>г. Алматы, р-н Алмалинский</w:t>
      </w:r>
      <w:r w:rsidRPr="007F56BF">
        <w:rPr>
          <w:color w:val="000000"/>
          <w:spacing w:val="2"/>
          <w:sz w:val="28"/>
          <w:szCs w:val="28"/>
          <w:bdr w:val="none" w:sz="0" w:space="0" w:color="auto" w:frame="1"/>
        </w:rPr>
        <w:t>.</w:t>
      </w:r>
    </w:p>
    <w:p w14:paraId="7A9A8BDB" w14:textId="77777777" w:rsidR="00666401" w:rsidRDefault="00666401" w:rsidP="00666401">
      <w:pPr>
        <w:pStyle w:val="ad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bdr w:val="none" w:sz="0" w:space="0" w:color="auto" w:frame="1"/>
        </w:rPr>
        <w:t>Статья 148, 149 ГПК РК предусматривает о том, что</w:t>
      </w:r>
      <w:r>
        <w:rPr>
          <w:color w:val="000000"/>
          <w:spacing w:val="2"/>
          <w:sz w:val="28"/>
          <w:szCs w:val="28"/>
        </w:rPr>
        <w:t xml:space="preserve"> Иск подается в суд первой инстанции в письменной форме либо в форме электронного документа с приложенными доказательствами.</w:t>
      </w:r>
    </w:p>
    <w:p w14:paraId="15F45782" w14:textId="77777777" w:rsidR="00666401" w:rsidRDefault="00666401" w:rsidP="00666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в соответствии ст. </w:t>
      </w:r>
      <w:r>
        <w:rPr>
          <w:color w:val="000000"/>
          <w:spacing w:val="2"/>
          <w:sz w:val="28"/>
          <w:szCs w:val="28"/>
          <w:bdr w:val="none" w:sz="0" w:space="0" w:color="auto" w:frame="1"/>
        </w:rPr>
        <w:t>148, 149</w:t>
      </w:r>
      <w:r>
        <w:rPr>
          <w:sz w:val="28"/>
          <w:szCs w:val="28"/>
        </w:rPr>
        <w:t xml:space="preserve"> ГПК РК,</w:t>
      </w:r>
    </w:p>
    <w:p w14:paraId="59CDCEF2" w14:textId="77777777" w:rsidR="00666401" w:rsidRDefault="00666401" w:rsidP="00666401">
      <w:pPr>
        <w:ind w:firstLine="709"/>
        <w:jc w:val="both"/>
        <w:rPr>
          <w:sz w:val="28"/>
          <w:szCs w:val="28"/>
        </w:rPr>
      </w:pPr>
    </w:p>
    <w:p w14:paraId="47890702" w14:textId="77777777" w:rsidR="00666401" w:rsidRDefault="00666401" w:rsidP="0066640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Прошу Суд:</w:t>
      </w:r>
    </w:p>
    <w:p w14:paraId="6EDEC38C" w14:textId="77777777" w:rsidR="00666401" w:rsidRDefault="00666401" w:rsidP="00666401">
      <w:pPr>
        <w:ind w:firstLine="708"/>
        <w:jc w:val="center"/>
        <w:rPr>
          <w:b/>
          <w:sz w:val="28"/>
          <w:szCs w:val="28"/>
        </w:rPr>
      </w:pPr>
    </w:p>
    <w:p w14:paraId="7300BA4E" w14:textId="036B1C30" w:rsidR="00666401" w:rsidRDefault="00666401" w:rsidP="00666401">
      <w:pPr>
        <w:pStyle w:val="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Взыскать с Ответчика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А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Б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в пользу Истца </w:t>
      </w:r>
      <w:r>
        <w:rPr>
          <w:rFonts w:eastAsia="Times New Roman"/>
          <w:sz w:val="28"/>
          <w:szCs w:val="28"/>
        </w:rPr>
        <w:t>ИП «В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с</w:t>
      </w:r>
      <w:r>
        <w:rPr>
          <w:sz w:val="28"/>
          <w:szCs w:val="28"/>
        </w:rPr>
        <w:t xml:space="preserve">умму задолженности в размере </w:t>
      </w:r>
      <w:r>
        <w:rPr>
          <w:rFonts w:eastAsia="Times New Roman"/>
          <w:sz w:val="28"/>
          <w:szCs w:val="28"/>
        </w:rPr>
        <w:t>4 500 000 тенге</w:t>
      </w:r>
      <w:r>
        <w:rPr>
          <w:sz w:val="28"/>
          <w:szCs w:val="28"/>
        </w:rPr>
        <w:t>;</w:t>
      </w:r>
    </w:p>
    <w:p w14:paraId="7DF84AA1" w14:textId="442A8454" w:rsidR="00666401" w:rsidRDefault="00666401" w:rsidP="00666401">
      <w:pPr>
        <w:pStyle w:val="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Взыскать с Ответчика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А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Б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в пользу Истца </w:t>
      </w:r>
      <w:r>
        <w:rPr>
          <w:rFonts w:eastAsia="Times New Roman"/>
          <w:sz w:val="28"/>
          <w:szCs w:val="28"/>
        </w:rPr>
        <w:t>ИП «В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val="kk-KZ"/>
        </w:rPr>
        <w:t>судебные расходы в виде оплаченной государственной пошлины в размере 45 000 тенге</w:t>
      </w:r>
      <w:r>
        <w:rPr>
          <w:color w:val="000000" w:themeColor="text1"/>
          <w:sz w:val="28"/>
          <w:szCs w:val="28"/>
        </w:rPr>
        <w:t xml:space="preserve">; </w:t>
      </w:r>
    </w:p>
    <w:p w14:paraId="3953EBEA" w14:textId="3F81A238" w:rsidR="00666401" w:rsidRDefault="00666401" w:rsidP="00666401">
      <w:pPr>
        <w:pStyle w:val="af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Взыскать с Ответчика</w:t>
      </w:r>
      <w:r>
        <w:rPr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А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Б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в пользу Истца </w:t>
      </w:r>
      <w:r>
        <w:rPr>
          <w:rFonts w:eastAsia="Times New Roman"/>
          <w:sz w:val="28"/>
          <w:szCs w:val="28"/>
        </w:rPr>
        <w:t>ИП «В</w:t>
      </w:r>
      <w:r w:rsidR="00FA2230">
        <w:rPr>
          <w:rFonts w:eastAsia="Times New Roman"/>
          <w:sz w:val="28"/>
          <w:szCs w:val="28"/>
          <w:lang w:val="ru-RU"/>
        </w:rPr>
        <w:t>.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представительские расходы в размере 500 000 тенге.</w:t>
      </w:r>
    </w:p>
    <w:p w14:paraId="638E395C" w14:textId="77777777" w:rsidR="00666401" w:rsidRDefault="00666401" w:rsidP="00666401">
      <w:pPr>
        <w:jc w:val="both"/>
        <w:rPr>
          <w:b/>
          <w:sz w:val="28"/>
          <w:szCs w:val="28"/>
        </w:rPr>
      </w:pPr>
    </w:p>
    <w:p w14:paraId="623B77F4" w14:textId="77777777" w:rsidR="00666401" w:rsidRDefault="00666401" w:rsidP="006664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E75BD4F" w14:textId="77777777" w:rsidR="00666401" w:rsidRDefault="00666401" w:rsidP="00666401">
      <w:pPr>
        <w:jc w:val="both"/>
        <w:rPr>
          <w:b/>
          <w:sz w:val="28"/>
          <w:szCs w:val="28"/>
        </w:rPr>
      </w:pPr>
    </w:p>
    <w:p w14:paraId="25EC483B" w14:textId="77777777" w:rsidR="00666401" w:rsidRDefault="00666401" w:rsidP="006664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уважением,</w:t>
      </w:r>
    </w:p>
    <w:p w14:paraId="749BD2AD" w14:textId="77777777" w:rsidR="00666401" w:rsidRDefault="00666401" w:rsidP="006664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по </w:t>
      </w:r>
      <w:proofErr w:type="gramStart"/>
      <w:r>
        <w:rPr>
          <w:b/>
          <w:sz w:val="28"/>
          <w:szCs w:val="28"/>
        </w:rPr>
        <w:t xml:space="preserve">доверенности:   </w:t>
      </w:r>
      <w:proofErr w:type="gram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Саржанов Г.Т.</w:t>
      </w:r>
    </w:p>
    <w:p w14:paraId="4FF4B912" w14:textId="77777777" w:rsidR="00795605" w:rsidRDefault="00795605"/>
    <w:p w14:paraId="2A492A9B" w14:textId="77777777" w:rsidR="00666401" w:rsidRDefault="00666401"/>
    <w:p w14:paraId="5F7A22E6" w14:textId="77777777" w:rsidR="00666401" w:rsidRDefault="00666401"/>
    <w:p w14:paraId="5142EB0E" w14:textId="3462E0AC" w:rsidR="008B11D2" w:rsidRPr="00FA2230" w:rsidRDefault="00C12925">
      <w:r w:rsidRPr="00FA2230">
        <w:t xml:space="preserve"> </w:t>
      </w:r>
    </w:p>
    <w:p w14:paraId="024B281E" w14:textId="6E2D52EE" w:rsidR="00666401" w:rsidRDefault="00666401">
      <w:r>
        <w:t xml:space="preserve"> </w:t>
      </w:r>
    </w:p>
    <w:sectPr w:rsidR="00666401" w:rsidSect="00666401">
      <w:pgSz w:w="11906" w:h="16838"/>
      <w:pgMar w:top="567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684C"/>
    <w:multiLevelType w:val="hybridMultilevel"/>
    <w:tmpl w:val="FF5C3B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CFA"/>
    <w:rsid w:val="000A6EDA"/>
    <w:rsid w:val="00101356"/>
    <w:rsid w:val="001A065A"/>
    <w:rsid w:val="004E6C7D"/>
    <w:rsid w:val="004F43E7"/>
    <w:rsid w:val="00542094"/>
    <w:rsid w:val="006115A9"/>
    <w:rsid w:val="00666401"/>
    <w:rsid w:val="006B3CFA"/>
    <w:rsid w:val="00795605"/>
    <w:rsid w:val="007F56BF"/>
    <w:rsid w:val="00854E5D"/>
    <w:rsid w:val="008B11D2"/>
    <w:rsid w:val="008F7CE8"/>
    <w:rsid w:val="00AD151D"/>
    <w:rsid w:val="00AE5E79"/>
    <w:rsid w:val="00B71B38"/>
    <w:rsid w:val="00C12925"/>
    <w:rsid w:val="00D45146"/>
    <w:rsid w:val="00D82448"/>
    <w:rsid w:val="00F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6EB"/>
  <w15:chartTrackingRefBased/>
  <w15:docId w15:val="{88F94FD0-6947-4239-9A71-C0038AA8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4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B3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C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C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C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C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C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C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3C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C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3C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3C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3C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666401"/>
    <w:rPr>
      <w:color w:val="467886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666401"/>
    <w:pPr>
      <w:spacing w:before="100" w:beforeAutospacing="1" w:after="100" w:afterAutospacing="1"/>
    </w:p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666401"/>
    <w:rPr>
      <w:rFonts w:ascii="Times New Roman" w:eastAsiaTheme="minorEastAsia" w:hAnsi="Times New Roman" w:cs="Times New Roman"/>
      <w:lang w:eastAsia="zh-CN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666401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customStyle="1" w:styleId="j111">
    <w:name w:val="j111"/>
    <w:basedOn w:val="a"/>
    <w:uiPriority w:val="99"/>
    <w:semiHidden/>
    <w:rsid w:val="00666401"/>
    <w:pPr>
      <w:spacing w:before="100" w:beforeAutospacing="1" w:after="100" w:afterAutospacing="1"/>
    </w:pPr>
  </w:style>
  <w:style w:type="paragraph" w:customStyle="1" w:styleId="af0">
    <w:name w:val="Текстовый блок"/>
    <w:uiPriority w:val="99"/>
    <w:semiHidden/>
    <w:rsid w:val="0066640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</w:rPr>
  </w:style>
  <w:style w:type="character" w:customStyle="1" w:styleId="s1">
    <w:name w:val="s1"/>
    <w:basedOn w:val="a0"/>
    <w:rsid w:val="00666401"/>
  </w:style>
  <w:style w:type="character" w:customStyle="1" w:styleId="s0">
    <w:name w:val="s0"/>
    <w:basedOn w:val="a0"/>
    <w:rsid w:val="00666401"/>
  </w:style>
  <w:style w:type="character" w:customStyle="1" w:styleId="af1">
    <w:name w:val="Основной текст + Полужирный"/>
    <w:aliases w:val="Интервал 0 pt"/>
    <w:basedOn w:val="a0"/>
    <w:rsid w:val="006664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er2xx9">
    <w:name w:val="_er2xx9"/>
    <w:basedOn w:val="a0"/>
    <w:rsid w:val="00666401"/>
  </w:style>
  <w:style w:type="character" w:customStyle="1" w:styleId="ng-binding">
    <w:name w:val="ng-binding"/>
    <w:basedOn w:val="a0"/>
    <w:rsid w:val="00666401"/>
  </w:style>
  <w:style w:type="character" w:customStyle="1" w:styleId="item-desc-output">
    <w:name w:val="item-desc-output"/>
    <w:basedOn w:val="a0"/>
    <w:rsid w:val="0066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</cp:revision>
  <dcterms:created xsi:type="dcterms:W3CDTF">2024-07-16T18:12:00Z</dcterms:created>
  <dcterms:modified xsi:type="dcterms:W3CDTF">2026-01-26T12:41:00Z</dcterms:modified>
</cp:coreProperties>
</file>