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F03C" w14:textId="3592548D" w:rsidR="00690C37" w:rsidRPr="00690C37" w:rsidRDefault="00690C37" w:rsidP="00690C37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0C37">
        <w:rPr>
          <w:rFonts w:ascii="Times New Roman" w:hAnsi="Times New Roman" w:cs="Times New Roman"/>
          <w:b/>
          <w:bCs/>
          <w:sz w:val="28"/>
          <w:szCs w:val="28"/>
        </w:rPr>
        <w:t>Ходатайство об отзыве жалобы</w:t>
      </w:r>
      <w:r w:rsidRPr="00690C3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подонной в порядке ст. 106 УПК РК </w:t>
      </w:r>
    </w:p>
    <w:p w14:paraId="16A2D4ED" w14:textId="77777777" w:rsidR="00690C37" w:rsidRPr="00690C37" w:rsidRDefault="00690C37" w:rsidP="000B5348">
      <w:pPr>
        <w:pStyle w:val="ad"/>
        <w:ind w:left="41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5505A" w14:textId="77777777" w:rsidR="00690C37" w:rsidRDefault="00690C37" w:rsidP="000B5348">
      <w:pPr>
        <w:pStyle w:val="ad"/>
        <w:ind w:left="411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E4252C" w14:textId="7FCF36C6" w:rsidR="000B5348" w:rsidRDefault="000B5348" w:rsidP="000B5348">
      <w:pPr>
        <w:pStyle w:val="ad"/>
        <w:ind w:left="411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3E52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Специализированный следственный суд города Алматы</w:t>
      </w:r>
    </w:p>
    <w:p w14:paraId="6B823EBE" w14:textId="4032F929" w:rsidR="00C024E2" w:rsidRPr="00223E52" w:rsidRDefault="00C024E2" w:rsidP="000B5348">
      <w:pPr>
        <w:pStyle w:val="ad"/>
        <w:ind w:left="411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Судье </w:t>
      </w:r>
      <w:r w:rsidRPr="00C024E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Джарилгасов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ой</w:t>
      </w:r>
      <w:r w:rsidRPr="00C024E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Марал Серикбаевн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</w:t>
      </w:r>
    </w:p>
    <w:p w14:paraId="7672E345" w14:textId="77777777" w:rsidR="000B5348" w:rsidRPr="00223E52" w:rsidRDefault="000B5348" w:rsidP="000B5348">
      <w:pPr>
        <w:pStyle w:val="ad"/>
        <w:ind w:left="4111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</w:pP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город Алматы, </w:t>
      </w:r>
      <w:proofErr w:type="spellStart"/>
      <w:r w:rsidRPr="00223E52">
        <w:rPr>
          <w:rFonts w:ascii="Times New Roman" w:hAnsi="Times New Roman" w:cs="Times New Roman"/>
          <w:color w:val="040C28"/>
          <w:sz w:val="28"/>
          <w:szCs w:val="28"/>
        </w:rPr>
        <w:t>мкр</w:t>
      </w:r>
      <w:proofErr w:type="spellEnd"/>
      <w:r w:rsidRPr="00223E52">
        <w:rPr>
          <w:rFonts w:ascii="Times New Roman" w:hAnsi="Times New Roman" w:cs="Times New Roman"/>
          <w:color w:val="040C28"/>
          <w:sz w:val="28"/>
          <w:szCs w:val="28"/>
        </w:rPr>
        <w:t>.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 w:rsidRPr="00223E52">
        <w:rPr>
          <w:rFonts w:ascii="Times New Roman" w:hAnsi="Times New Roman" w:cs="Times New Roman"/>
          <w:color w:val="040C28"/>
          <w:sz w:val="28"/>
          <w:szCs w:val="28"/>
        </w:rPr>
        <w:t>Орбита 2, дом 20А/2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14:paraId="3085C98D" w14:textId="77777777" w:rsidR="000B5348" w:rsidRPr="00223E52" w:rsidRDefault="000B5348" w:rsidP="000B5348">
      <w:pPr>
        <w:pStyle w:val="ad"/>
        <w:ind w:left="411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8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  <w:t> 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727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  <w:t> 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333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  <w:t xml:space="preserve"> 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1460, 8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 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727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 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333</w:t>
      </w:r>
      <w:r w:rsidRPr="00F5575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14</w:t>
      </w:r>
      <w:r w:rsidRPr="00F5575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64</w:t>
      </w:r>
      <w:r w:rsidRPr="00223E5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kk-KZ"/>
        </w:rPr>
        <w:t>.</w:t>
      </w:r>
    </w:p>
    <w:p w14:paraId="1791E6E3" w14:textId="5BD00664" w:rsidR="000B5348" w:rsidRPr="00223E52" w:rsidRDefault="000B5348" w:rsidP="000B5348">
      <w:pPr>
        <w:pStyle w:val="ad"/>
        <w:ind w:left="411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3E52">
        <w:rPr>
          <w:rFonts w:ascii="Times New Roman" w:hAnsi="Times New Roman" w:cs="Times New Roman"/>
          <w:b/>
          <w:bCs/>
          <w:sz w:val="28"/>
          <w:szCs w:val="28"/>
          <w:lang w:val="kk-KZ"/>
        </w:rPr>
        <w:t>от:</w:t>
      </w:r>
      <w:r w:rsidRPr="00223E5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23E52">
        <w:rPr>
          <w:rFonts w:ascii="Times New Roman" w:hAnsi="Times New Roman" w:cs="Times New Roman"/>
          <w:b/>
          <w:bCs/>
          <w:sz w:val="28"/>
          <w:szCs w:val="28"/>
          <w:lang w:val="kk-KZ"/>
        </w:rPr>
        <w:t>Қ</w:t>
      </w:r>
      <w:r w:rsidR="00690C37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b/>
          <w:bCs/>
          <w:sz w:val="28"/>
          <w:szCs w:val="28"/>
          <w:lang w:val="kk-KZ"/>
        </w:rPr>
        <w:t>Н</w:t>
      </w:r>
      <w:r w:rsidR="00690C37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23E52">
        <w:rPr>
          <w:rFonts w:ascii="Times New Roman" w:hAnsi="Times New Roman" w:cs="Times New Roman"/>
          <w:b/>
          <w:bCs/>
          <w:sz w:val="28"/>
          <w:szCs w:val="28"/>
          <w:lang w:val="kk-KZ"/>
        </w:rPr>
        <w:t>Ж</w:t>
      </w:r>
      <w:r w:rsidR="00690C37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2B6B94">
        <w:rPr>
          <w:rFonts w:ascii="Times New Roman" w:hAnsi="Times New Roman" w:cs="Times New Roman"/>
          <w:b/>
          <w:bCs/>
          <w:sz w:val="28"/>
          <w:szCs w:val="28"/>
          <w:lang w:val="kk-KZ"/>
        </w:rPr>
        <w:t>...</w:t>
      </w:r>
      <w:r w:rsidRPr="00223E5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535362F0" w14:textId="33CCC751" w:rsidR="000B5348" w:rsidRPr="00223E52" w:rsidRDefault="000B5348" w:rsidP="000B5348">
      <w:pPr>
        <w:pStyle w:val="ad"/>
        <w:ind w:left="41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3E52">
        <w:rPr>
          <w:rFonts w:ascii="Times New Roman" w:hAnsi="Times New Roman" w:cs="Times New Roman"/>
          <w:sz w:val="28"/>
          <w:szCs w:val="28"/>
          <w:lang w:val="kk-KZ"/>
        </w:rPr>
        <w:t xml:space="preserve">ИИН: </w:t>
      </w:r>
      <w:r w:rsidR="00690C3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B6B94">
        <w:rPr>
          <w:rFonts w:ascii="Times New Roman" w:hAnsi="Times New Roman" w:cs="Times New Roman"/>
          <w:sz w:val="28"/>
          <w:szCs w:val="28"/>
          <w:lang w:val="kk-KZ"/>
        </w:rPr>
        <w:t>.....</w:t>
      </w:r>
    </w:p>
    <w:p w14:paraId="41076E2C" w14:textId="77777777" w:rsidR="000B5348" w:rsidRPr="00223E52" w:rsidRDefault="000B5348" w:rsidP="000B5348">
      <w:pPr>
        <w:pStyle w:val="ad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sz w:val="28"/>
          <w:szCs w:val="28"/>
        </w:rPr>
        <w:t xml:space="preserve">г. Алматы, Бостандыкский район, </w:t>
      </w:r>
    </w:p>
    <w:p w14:paraId="551A77C8" w14:textId="119E7714" w:rsidR="000B5348" w:rsidRPr="00223E52" w:rsidRDefault="000B5348" w:rsidP="000B5348">
      <w:pPr>
        <w:pStyle w:val="ad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sz w:val="28"/>
          <w:szCs w:val="28"/>
        </w:rPr>
        <w:t>ул. Р</w:t>
      </w:r>
      <w:r w:rsidR="00690C37">
        <w:rPr>
          <w:rFonts w:ascii="Times New Roman" w:hAnsi="Times New Roman" w:cs="Times New Roman"/>
          <w:sz w:val="28"/>
          <w:szCs w:val="28"/>
        </w:rPr>
        <w:t>.</w:t>
      </w:r>
      <w:r w:rsidRPr="00223E52">
        <w:rPr>
          <w:rFonts w:ascii="Times New Roman" w:hAnsi="Times New Roman" w:cs="Times New Roman"/>
          <w:sz w:val="28"/>
          <w:szCs w:val="28"/>
        </w:rPr>
        <w:t xml:space="preserve">, дом 336, кв. 138.  </w:t>
      </w:r>
    </w:p>
    <w:p w14:paraId="73721FC6" w14:textId="6358439F" w:rsidR="000B5348" w:rsidRPr="00223E52" w:rsidRDefault="000B5348" w:rsidP="000B5348">
      <w:pPr>
        <w:pStyle w:val="ad"/>
        <w:ind w:left="4111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</w:pPr>
      <w:r w:rsidRPr="00223E52">
        <w:rPr>
          <w:rFonts w:ascii="Times New Roman" w:hAnsi="Times New Roman" w:cs="Times New Roman"/>
          <w:sz w:val="28"/>
          <w:szCs w:val="28"/>
        </w:rPr>
        <w:t xml:space="preserve">+7 701 </w:t>
      </w:r>
      <w:r w:rsidR="00690C37">
        <w:rPr>
          <w:rFonts w:ascii="Times New Roman" w:hAnsi="Times New Roman" w:cs="Times New Roman"/>
          <w:sz w:val="28"/>
          <w:szCs w:val="28"/>
        </w:rPr>
        <w:t>.</w:t>
      </w:r>
    </w:p>
    <w:p w14:paraId="7C39F340" w14:textId="77777777" w:rsidR="000B5348" w:rsidRPr="00223E52" w:rsidRDefault="000B5348" w:rsidP="000B5348">
      <w:pPr>
        <w:pStyle w:val="ad"/>
        <w:ind w:left="411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3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Представитель по доверенности:</w:t>
      </w:r>
    </w:p>
    <w:p w14:paraId="5635D60F" w14:textId="77777777" w:rsidR="000B5348" w:rsidRPr="00223E52" w:rsidRDefault="000B5348" w:rsidP="000B5348">
      <w:pPr>
        <w:pStyle w:val="ad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sz w:val="28"/>
          <w:szCs w:val="28"/>
        </w:rPr>
        <w:t>Адвокатская контора Закон и Право</w:t>
      </w:r>
    </w:p>
    <w:p w14:paraId="6A61E85F" w14:textId="77777777" w:rsidR="000B5348" w:rsidRPr="00223E52" w:rsidRDefault="000B5348" w:rsidP="000B5348">
      <w:pPr>
        <w:pStyle w:val="ad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491C6611" w14:textId="77777777" w:rsidR="000B5348" w:rsidRPr="00223E52" w:rsidRDefault="000B5348" w:rsidP="000B5348">
      <w:pPr>
        <w:pStyle w:val="ad"/>
        <w:ind w:left="41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3E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 Абылай Хана, д. 79, офис 304.</w:t>
      </w:r>
    </w:p>
    <w:p w14:paraId="6184870B" w14:textId="77777777" w:rsidR="000B5348" w:rsidRPr="00223E52" w:rsidRDefault="000B5348" w:rsidP="000B5348">
      <w:pPr>
        <w:pStyle w:val="ad"/>
        <w:ind w:left="41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>
        <w:r w:rsidRPr="00223E52">
          <w:rPr>
            <w:rStyle w:val="ac"/>
            <w:rFonts w:eastAsiaTheme="minorEastAsia"/>
            <w:sz w:val="28"/>
            <w:szCs w:val="28"/>
          </w:rPr>
          <w:t>info@zakonpravo.kz</w:t>
        </w:r>
      </w:hyperlink>
      <w:r w:rsidRPr="0022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6">
        <w:r w:rsidRPr="00223E52">
          <w:rPr>
            <w:rStyle w:val="ac"/>
            <w:rFonts w:eastAsiaTheme="minorEastAsia"/>
            <w:sz w:val="28"/>
            <w:szCs w:val="28"/>
          </w:rPr>
          <w:t>www.zakonpravo.kz</w:t>
        </w:r>
      </w:hyperlink>
    </w:p>
    <w:p w14:paraId="343DAE47" w14:textId="77777777" w:rsidR="000B5348" w:rsidRPr="00223E52" w:rsidRDefault="000B5348" w:rsidP="000B5348">
      <w:pPr>
        <w:pStyle w:val="ad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E52">
        <w:rPr>
          <w:rFonts w:ascii="Times New Roman" w:hAnsi="Times New Roman" w:cs="Times New Roman"/>
          <w:sz w:val="28"/>
          <w:szCs w:val="28"/>
        </w:rPr>
        <w:t>+7 708 578 57 58; + 7 727 971 78 58.</w:t>
      </w:r>
    </w:p>
    <w:p w14:paraId="4F32E87C" w14:textId="77777777" w:rsidR="00F21143" w:rsidRPr="00690C37" w:rsidRDefault="00F21143" w:rsidP="00BE5F1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7C871020" w14:textId="47BE9B6D" w:rsidR="00F21143" w:rsidRPr="00BE5F1F" w:rsidRDefault="00AF6F04" w:rsidP="00BE5F1F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5F1F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239AA310" w14:textId="77D4A55E" w:rsidR="00D6407E" w:rsidRPr="00223E52" w:rsidRDefault="00AF6F04" w:rsidP="00D6407E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BE5F1F">
        <w:rPr>
          <w:rFonts w:ascii="Times New Roman" w:hAnsi="Times New Roman" w:cs="Times New Roman"/>
          <w:sz w:val="28"/>
          <w:szCs w:val="28"/>
        </w:rPr>
        <w:t>об отзыве жалобы</w:t>
      </w:r>
      <w:r w:rsidR="00D6407E">
        <w:rPr>
          <w:rFonts w:ascii="Times New Roman" w:hAnsi="Times New Roman" w:cs="Times New Roman"/>
          <w:sz w:val="28"/>
          <w:szCs w:val="28"/>
          <w:lang w:val="kk-KZ"/>
        </w:rPr>
        <w:t xml:space="preserve"> подонной в порядке ст. 106 УПК РК </w:t>
      </w:r>
    </w:p>
    <w:p w14:paraId="7FACBC43" w14:textId="7E6E5F6C" w:rsidR="00F21143" w:rsidRPr="00D6407E" w:rsidRDefault="00F21143" w:rsidP="00BE5F1F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48EC8227" w14:textId="41123CF3" w:rsidR="00E310FF" w:rsidRDefault="002A6FBA" w:rsidP="00BE5F1F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5F1F">
        <w:rPr>
          <w:rFonts w:ascii="Times New Roman" w:hAnsi="Times New Roman" w:cs="Times New Roman"/>
          <w:sz w:val="28"/>
          <w:szCs w:val="28"/>
        </w:rPr>
        <w:t xml:space="preserve">В вашем </w:t>
      </w:r>
      <w:r w:rsidR="00EA01A5" w:rsidRPr="00BE5F1F">
        <w:rPr>
          <w:rFonts w:ascii="Times New Roman" w:hAnsi="Times New Roman" w:cs="Times New Roman"/>
          <w:sz w:val="28"/>
          <w:szCs w:val="28"/>
        </w:rPr>
        <w:t>производстве</w:t>
      </w:r>
      <w:r w:rsidRPr="00BE5F1F">
        <w:rPr>
          <w:rFonts w:ascii="Times New Roman" w:hAnsi="Times New Roman" w:cs="Times New Roman"/>
          <w:sz w:val="28"/>
          <w:szCs w:val="28"/>
        </w:rPr>
        <w:t xml:space="preserve"> </w:t>
      </w:r>
      <w:r w:rsidR="00787A1D">
        <w:rPr>
          <w:rFonts w:ascii="Times New Roman" w:hAnsi="Times New Roman" w:cs="Times New Roman"/>
          <w:sz w:val="28"/>
          <w:szCs w:val="28"/>
          <w:lang w:val="kk-KZ"/>
        </w:rPr>
        <w:t xml:space="preserve">имеются </w:t>
      </w:r>
      <w:r w:rsidR="00EA01A5" w:rsidRPr="00BE5F1F">
        <w:rPr>
          <w:rFonts w:ascii="Times New Roman" w:hAnsi="Times New Roman" w:cs="Times New Roman"/>
          <w:sz w:val="28"/>
          <w:szCs w:val="28"/>
        </w:rPr>
        <w:t>материалы дела №7595-24-2-5/1027 по</w:t>
      </w:r>
      <w:r w:rsidR="0074323F">
        <w:rPr>
          <w:rFonts w:ascii="Times New Roman" w:hAnsi="Times New Roman" w:cs="Times New Roman"/>
          <w:sz w:val="28"/>
          <w:szCs w:val="28"/>
          <w:lang w:val="kk-KZ"/>
        </w:rPr>
        <w:t>данное в порядке ст.</w:t>
      </w:r>
      <w:r w:rsidR="00677998" w:rsidRPr="00BE5F1F">
        <w:rPr>
          <w:rFonts w:ascii="Times New Roman" w:hAnsi="Times New Roman" w:cs="Times New Roman"/>
          <w:sz w:val="28"/>
          <w:szCs w:val="28"/>
        </w:rPr>
        <w:t xml:space="preserve"> </w:t>
      </w:r>
      <w:r w:rsidR="00677998" w:rsidRPr="00BE5F1F">
        <w:rPr>
          <w:rFonts w:ascii="Times New Roman" w:hAnsi="Times New Roman" w:cs="Times New Roman"/>
          <w:sz w:val="28"/>
          <w:szCs w:val="28"/>
          <w:lang w:val="kk-KZ"/>
        </w:rPr>
        <w:t>106</w:t>
      </w:r>
      <w:r w:rsidR="00677998" w:rsidRPr="00BE5F1F">
        <w:rPr>
          <w:rFonts w:ascii="Times New Roman" w:hAnsi="Times New Roman" w:cs="Times New Roman"/>
          <w:sz w:val="28"/>
          <w:szCs w:val="28"/>
        </w:rPr>
        <w:t xml:space="preserve"> УПК РК</w:t>
      </w:r>
      <w:r w:rsidR="0074323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90134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EA01A5" w:rsidRPr="00BE5F1F">
        <w:rPr>
          <w:rFonts w:ascii="Times New Roman" w:hAnsi="Times New Roman" w:cs="Times New Roman"/>
          <w:sz w:val="28"/>
          <w:szCs w:val="28"/>
        </w:rPr>
        <w:t xml:space="preserve"> жалобе </w:t>
      </w:r>
      <w:r w:rsidR="006F3923" w:rsidRPr="00BE5F1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90C3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F3923" w:rsidRPr="00BE5F1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690C3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F3923" w:rsidRPr="00BE5F1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690C3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F3923" w:rsidRPr="00BE5F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10FF" w:rsidRPr="00BE5F1F">
        <w:rPr>
          <w:rFonts w:ascii="Times New Roman" w:hAnsi="Times New Roman" w:cs="Times New Roman"/>
          <w:sz w:val="28"/>
          <w:szCs w:val="28"/>
        </w:rPr>
        <w:t>об оставления</w:t>
      </w:r>
      <w:r w:rsidR="00677998" w:rsidRPr="00BE5F1F">
        <w:rPr>
          <w:rFonts w:ascii="Times New Roman" w:hAnsi="Times New Roman" w:cs="Times New Roman"/>
          <w:sz w:val="28"/>
          <w:szCs w:val="28"/>
        </w:rPr>
        <w:t xml:space="preserve"> его</w:t>
      </w:r>
      <w:r w:rsidR="00E310FF" w:rsidRPr="00BE5F1F">
        <w:rPr>
          <w:rFonts w:ascii="Times New Roman" w:hAnsi="Times New Roman" w:cs="Times New Roman"/>
          <w:sz w:val="28"/>
          <w:szCs w:val="28"/>
        </w:rPr>
        <w:t xml:space="preserve"> Заявления об уголовном правонарушении без рассмотрения и списании его в номенклатурное производство</w:t>
      </w:r>
      <w:r w:rsidR="00814821" w:rsidRPr="00BE5F1F">
        <w:rPr>
          <w:rFonts w:ascii="Times New Roman" w:hAnsi="Times New Roman" w:cs="Times New Roman"/>
          <w:sz w:val="28"/>
          <w:szCs w:val="28"/>
        </w:rPr>
        <w:t>.</w:t>
      </w:r>
    </w:p>
    <w:p w14:paraId="5156524C" w14:textId="4C123FB1" w:rsidR="00335B3D" w:rsidRPr="00335B3D" w:rsidRDefault="00A60B5D" w:rsidP="00BE5F1F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После расмотрения судом нашей жалобы органами досудебног раследования наше заявление было зарегестрировано</w:t>
      </w:r>
      <w:r w:rsidR="00AB29FE">
        <w:rPr>
          <w:rFonts w:ascii="Times New Roman" w:hAnsi="Times New Roman" w:cs="Times New Roman"/>
          <w:sz w:val="28"/>
          <w:szCs w:val="28"/>
          <w:lang w:val="kk-KZ"/>
        </w:rPr>
        <w:t xml:space="preserve"> ЕРДР </w:t>
      </w:r>
      <w:r w:rsidR="000D1B9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7255C8">
        <w:rPr>
          <w:rFonts w:ascii="Times New Roman" w:hAnsi="Times New Roman" w:cs="Times New Roman"/>
          <w:sz w:val="28"/>
          <w:szCs w:val="28"/>
          <w:lang w:val="kk-KZ"/>
        </w:rPr>
        <w:t>24751403</w:t>
      </w:r>
      <w:r w:rsidR="00F53E26">
        <w:rPr>
          <w:rFonts w:ascii="Times New Roman" w:hAnsi="Times New Roman" w:cs="Times New Roman"/>
          <w:sz w:val="28"/>
          <w:szCs w:val="28"/>
          <w:lang w:val="kk-KZ"/>
        </w:rPr>
        <w:t>1000958 от 11</w:t>
      </w:r>
      <w:r w:rsidR="00665FA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53E26">
        <w:rPr>
          <w:rFonts w:ascii="Times New Roman" w:hAnsi="Times New Roman" w:cs="Times New Roman"/>
          <w:sz w:val="28"/>
          <w:szCs w:val="28"/>
          <w:lang w:val="kk-KZ"/>
        </w:rPr>
        <w:t>06</w:t>
      </w:r>
      <w:r w:rsidR="00665FA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53E26">
        <w:rPr>
          <w:rFonts w:ascii="Times New Roman" w:hAnsi="Times New Roman" w:cs="Times New Roman"/>
          <w:sz w:val="28"/>
          <w:szCs w:val="28"/>
          <w:lang w:val="kk-KZ"/>
        </w:rPr>
        <w:t>2024 года</w:t>
      </w:r>
      <w:r w:rsidR="00D81BDD">
        <w:rPr>
          <w:rFonts w:ascii="Times New Roman" w:hAnsi="Times New Roman" w:cs="Times New Roman"/>
          <w:sz w:val="28"/>
          <w:szCs w:val="28"/>
          <w:lang w:val="kk-KZ"/>
        </w:rPr>
        <w:t xml:space="preserve"> по факту </w:t>
      </w:r>
      <w:r w:rsidR="00CC4A6F">
        <w:rPr>
          <w:rFonts w:ascii="Times New Roman" w:hAnsi="Times New Roman" w:cs="Times New Roman"/>
          <w:sz w:val="28"/>
          <w:szCs w:val="28"/>
          <w:lang w:val="kk-KZ"/>
        </w:rPr>
        <w:t>совершения преступления предусмотренной ст. 190 ч</w:t>
      </w:r>
      <w:r w:rsidR="00E11B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C4A6F">
        <w:rPr>
          <w:rFonts w:ascii="Times New Roman" w:hAnsi="Times New Roman" w:cs="Times New Roman"/>
          <w:sz w:val="28"/>
          <w:szCs w:val="28"/>
          <w:lang w:val="kk-KZ"/>
        </w:rPr>
        <w:t xml:space="preserve"> 1 УК РК</w:t>
      </w:r>
      <w:r w:rsidR="00665FA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B2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69BCD59" w14:textId="4A3BE21C" w:rsidR="00F21143" w:rsidRDefault="003F5CA1" w:rsidP="00BE5F1F">
      <w:pPr>
        <w:pStyle w:val="ad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BE5F1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В соответствии п. </w:t>
      </w:r>
      <w:r w:rsidR="00BF0DB6" w:rsidRPr="00BE5F1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5.</w:t>
      </w:r>
      <w:r w:rsidRPr="00BE5F1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1642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</w:t>
      </w:r>
      <w:r w:rsidRPr="00BE5F1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т. 100 УПК РК </w:t>
      </w:r>
      <w:r w:rsidR="001642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л</w:t>
      </w:r>
      <w:proofErr w:type="spellStart"/>
      <w:r w:rsidR="00BF0DB6" w:rsidRPr="00BE5F1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ицо</w:t>
      </w:r>
      <w:proofErr w:type="spellEnd"/>
      <w:r w:rsidR="00BF0DB6" w:rsidRPr="00BE5F1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, подавшее жалобу, вправе ее отозвать. Подозреваемый, обвиняемый вправе отозвать жалобу защитника; гражданский истец, потерпевший (частный обвинитель), гражданский ответчик вправе отозвать жалобу своего представителя, кроме законного представителя. Жалоба, поданная в интересах подозреваемого, обвиняемого, может быть отозвана лишь с их согласия. Отзыв жалобы не препятствует ее повторной подаче до истечения указанных в </w:t>
      </w:r>
      <w:r w:rsidR="00BF0DB6" w:rsidRPr="00BE5F1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статье 102</w:t>
      </w:r>
      <w:r w:rsidR="00BF0DB6" w:rsidRPr="00BE5F1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настоящего Кодекса сроков, кроме случаев, прямо предусмотренных настоящим Кодексом.</w:t>
      </w:r>
    </w:p>
    <w:p w14:paraId="0EB0C940" w14:textId="77777777" w:rsidR="00EB7B46" w:rsidRDefault="00EB7B46" w:rsidP="00BE5F1F">
      <w:pPr>
        <w:pStyle w:val="ad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На основании выше изложенного и в соответствии </w:t>
      </w:r>
      <w:r w:rsidRPr="00BE5F1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п. 5.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</w:t>
      </w:r>
      <w:r w:rsidRPr="00BE5F1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т. 100 УПК РК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,</w:t>
      </w:r>
    </w:p>
    <w:p w14:paraId="5DBA5AA3" w14:textId="77777777" w:rsidR="00214FC4" w:rsidRPr="00C7079B" w:rsidRDefault="00EB7B46" w:rsidP="00214FC4">
      <w:pPr>
        <w:pStyle w:val="ad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C7079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val="kk-KZ"/>
        </w:rPr>
        <w:t>Прошу суд</w:t>
      </w:r>
      <w:r w:rsidR="00214FC4" w:rsidRPr="00C7079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val="kk-KZ"/>
        </w:rPr>
        <w:t>:</w:t>
      </w:r>
    </w:p>
    <w:p w14:paraId="209B8110" w14:textId="4D34B738" w:rsidR="00427D6E" w:rsidRPr="00427D6E" w:rsidRDefault="00427D6E" w:rsidP="00C7079B">
      <w:pPr>
        <w:pStyle w:val="ad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7D6E">
        <w:rPr>
          <w:rFonts w:ascii="Times New Roman" w:hAnsi="Times New Roman" w:cs="Times New Roman"/>
          <w:sz w:val="28"/>
          <w:szCs w:val="28"/>
        </w:rPr>
        <w:t>Жалоб</w:t>
      </w:r>
      <w:r w:rsidRPr="00427D6E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61BC" w:rsidRPr="00427D6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90C3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D61BC" w:rsidRPr="00427D6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690C3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D61BC" w:rsidRPr="00427D6E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690C3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D61BC">
        <w:rPr>
          <w:rFonts w:ascii="Times New Roman" w:hAnsi="Times New Roman" w:cs="Times New Roman"/>
          <w:sz w:val="28"/>
          <w:szCs w:val="28"/>
          <w:lang w:val="kk-KZ"/>
        </w:rPr>
        <w:t xml:space="preserve"> зарегестрированного под </w:t>
      </w:r>
      <w:r w:rsidR="00FD61BC" w:rsidRPr="00BE5F1F">
        <w:rPr>
          <w:rFonts w:ascii="Times New Roman" w:hAnsi="Times New Roman" w:cs="Times New Roman"/>
          <w:sz w:val="28"/>
          <w:szCs w:val="28"/>
        </w:rPr>
        <w:t>№7595-24-2-5/1027</w:t>
      </w:r>
      <w:r w:rsidR="00FD6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3E52">
        <w:rPr>
          <w:rFonts w:ascii="Times New Roman" w:hAnsi="Times New Roman" w:cs="Times New Roman"/>
          <w:sz w:val="28"/>
          <w:szCs w:val="28"/>
        </w:rPr>
        <w:t>об оставления</w:t>
      </w:r>
      <w:r w:rsidR="00FD61BC">
        <w:rPr>
          <w:rFonts w:ascii="Times New Roman" w:hAnsi="Times New Roman" w:cs="Times New Roman"/>
          <w:sz w:val="28"/>
          <w:szCs w:val="28"/>
          <w:lang w:val="kk-KZ"/>
        </w:rPr>
        <w:t xml:space="preserve"> его</w:t>
      </w:r>
      <w:r w:rsidRPr="00223E52">
        <w:rPr>
          <w:rFonts w:ascii="Times New Roman" w:hAnsi="Times New Roman" w:cs="Times New Roman"/>
          <w:sz w:val="28"/>
          <w:szCs w:val="28"/>
        </w:rPr>
        <w:t xml:space="preserve"> Заявления об уголовном правонарушении без рассмотрения и списании его в номенклатурное производство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506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2441B2">
        <w:rPr>
          <w:rFonts w:ascii="Times New Roman" w:hAnsi="Times New Roman" w:cs="Times New Roman"/>
          <w:sz w:val="28"/>
          <w:szCs w:val="28"/>
          <w:lang w:val="kk-KZ"/>
        </w:rPr>
        <w:t xml:space="preserve"> возвратить</w:t>
      </w:r>
      <w:r w:rsidR="00CD79DB">
        <w:rPr>
          <w:rFonts w:ascii="Times New Roman" w:hAnsi="Times New Roman" w:cs="Times New Roman"/>
          <w:sz w:val="28"/>
          <w:szCs w:val="28"/>
          <w:lang w:val="kk-KZ"/>
        </w:rPr>
        <w:t xml:space="preserve"> и оставить без расмотрения</w:t>
      </w:r>
      <w:r w:rsidR="0036506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27D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9C5B606" w14:textId="77777777" w:rsidR="00A155F2" w:rsidRDefault="00A155F2" w:rsidP="00A155F2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</w:p>
    <w:p w14:paraId="30DE2672" w14:textId="721A65F1" w:rsidR="00A155F2" w:rsidRPr="00223E52" w:rsidRDefault="00A155F2" w:rsidP="00A155F2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223E52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 уважением,</w:t>
      </w:r>
    </w:p>
    <w:p w14:paraId="20210157" w14:textId="171ADF0A" w:rsidR="00A155F2" w:rsidRPr="006F211F" w:rsidRDefault="00A155F2" w:rsidP="00A155F2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223E52">
        <w:rPr>
          <w:rFonts w:ascii="Times New Roman" w:eastAsia="Times New Roman" w:hAnsi="Times New Roman"/>
          <w:b/>
          <w:bCs/>
          <w:sz w:val="28"/>
          <w:szCs w:val="28"/>
        </w:rPr>
        <w:t xml:space="preserve">Представитель по доверенности </w:t>
      </w:r>
      <w:r w:rsidR="001529EA" w:rsidRPr="00223E52">
        <w:rPr>
          <w:rFonts w:ascii="Times New Roman" w:eastAsia="Times New Roman" w:hAnsi="Times New Roman"/>
          <w:b/>
          <w:bCs/>
          <w:sz w:val="28"/>
          <w:szCs w:val="28"/>
        </w:rPr>
        <w:t xml:space="preserve">Адвокат:  </w:t>
      </w:r>
      <w:r w:rsidRPr="00223E52">
        <w:rPr>
          <w:rFonts w:ascii="Times New Roman" w:eastAsia="Times New Roman" w:hAnsi="Times New Roman"/>
          <w:b/>
          <w:bCs/>
          <w:sz w:val="28"/>
          <w:szCs w:val="28"/>
        </w:rPr>
        <w:t xml:space="preserve">       Саржанов Г.Т.</w:t>
      </w:r>
    </w:p>
    <w:p w14:paraId="2D3D2D90" w14:textId="77777777" w:rsidR="00A155F2" w:rsidRPr="006F211F" w:rsidRDefault="00A155F2" w:rsidP="00A155F2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720"/>
        <w:jc w:val="both"/>
        <w:rPr>
          <w:rStyle w:val="0pt"/>
          <w:rFonts w:eastAsia="ヒラギノ角ゴ Pro W3"/>
          <w:sz w:val="28"/>
          <w:szCs w:val="28"/>
        </w:rPr>
      </w:pPr>
      <w:r w:rsidRPr="006F211F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6F211F">
        <w:rPr>
          <w:rFonts w:ascii="Times New Roman" w:hAnsi="Times New Roman"/>
          <w:sz w:val="28"/>
          <w:szCs w:val="28"/>
        </w:rPr>
        <w:tab/>
      </w:r>
    </w:p>
    <w:p w14:paraId="1F09C7AE" w14:textId="77777777" w:rsidR="00A155F2" w:rsidRPr="00A155F2" w:rsidRDefault="00A155F2" w:rsidP="00A155F2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720"/>
        <w:jc w:val="both"/>
        <w:rPr>
          <w:rFonts w:ascii="Times New Roman" w:eastAsia="Times New Roman" w:hAnsi="Times New Roman"/>
          <w:b/>
          <w:bCs/>
          <w:sz w:val="20"/>
        </w:rPr>
      </w:pPr>
      <w:r w:rsidRPr="00A155F2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        </w:t>
      </w:r>
      <w:r w:rsidRPr="00A155F2">
        <w:rPr>
          <w:rStyle w:val="0pt"/>
          <w:rFonts w:eastAsia="ヒラギノ角ゴ Pro W3"/>
          <w:b w:val="0"/>
          <w:bCs w:val="0"/>
        </w:rPr>
        <w:t>«___»_______________2024 г.</w:t>
      </w:r>
    </w:p>
    <w:p w14:paraId="24405AC9" w14:textId="0AA2A237" w:rsidR="00EB7B46" w:rsidRPr="00214FC4" w:rsidRDefault="00EB7B46" w:rsidP="00214FC4">
      <w:pPr>
        <w:pStyle w:val="ad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sectPr w:rsidR="00EB7B46" w:rsidRPr="00214FC4" w:rsidSect="000B5348">
      <w:pgSz w:w="11906" w:h="16838"/>
      <w:pgMar w:top="567" w:right="127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B253E"/>
    <w:multiLevelType w:val="hybridMultilevel"/>
    <w:tmpl w:val="E54C472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89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BA"/>
    <w:rsid w:val="000B5348"/>
    <w:rsid w:val="000D1B9D"/>
    <w:rsid w:val="001529EA"/>
    <w:rsid w:val="0016424E"/>
    <w:rsid w:val="001C5801"/>
    <w:rsid w:val="00214FC4"/>
    <w:rsid w:val="002441B2"/>
    <w:rsid w:val="002A6FBA"/>
    <w:rsid w:val="002B6B94"/>
    <w:rsid w:val="00304DB3"/>
    <w:rsid w:val="00327E86"/>
    <w:rsid w:val="00335B3D"/>
    <w:rsid w:val="00365066"/>
    <w:rsid w:val="003F5CA1"/>
    <w:rsid w:val="00427D6E"/>
    <w:rsid w:val="00477DB4"/>
    <w:rsid w:val="006630D5"/>
    <w:rsid w:val="00665FA7"/>
    <w:rsid w:val="00677998"/>
    <w:rsid w:val="00690C37"/>
    <w:rsid w:val="006A33BA"/>
    <w:rsid w:val="006C52E6"/>
    <w:rsid w:val="006F3923"/>
    <w:rsid w:val="007255C8"/>
    <w:rsid w:val="0074323F"/>
    <w:rsid w:val="00787A1D"/>
    <w:rsid w:val="00814821"/>
    <w:rsid w:val="00890134"/>
    <w:rsid w:val="00993C45"/>
    <w:rsid w:val="009E0258"/>
    <w:rsid w:val="00A155F2"/>
    <w:rsid w:val="00A60B5D"/>
    <w:rsid w:val="00AB29FE"/>
    <w:rsid w:val="00AF6F04"/>
    <w:rsid w:val="00BE5F1F"/>
    <w:rsid w:val="00BF0DB6"/>
    <w:rsid w:val="00C024E2"/>
    <w:rsid w:val="00C7079B"/>
    <w:rsid w:val="00CC4A6F"/>
    <w:rsid w:val="00CD79DB"/>
    <w:rsid w:val="00D6407E"/>
    <w:rsid w:val="00D81BDD"/>
    <w:rsid w:val="00E11BDB"/>
    <w:rsid w:val="00E310FF"/>
    <w:rsid w:val="00EA01A5"/>
    <w:rsid w:val="00EB7B46"/>
    <w:rsid w:val="00F21143"/>
    <w:rsid w:val="00F53E26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00A1"/>
  <w15:chartTrackingRefBased/>
  <w15:docId w15:val="{60E9B5C9-18BB-4974-88FE-0F08B0CC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3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3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3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3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3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3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3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3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33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3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33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33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33BA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0B5348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d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e"/>
    <w:uiPriority w:val="1"/>
    <w:qFormat/>
    <w:rsid w:val="000B5348"/>
    <w:pPr>
      <w:spacing w:after="0" w:line="240" w:lineRule="auto"/>
    </w:pPr>
    <w:rPr>
      <w:kern w:val="0"/>
      <w:lang w:val="ru-RU"/>
    </w:rPr>
  </w:style>
  <w:style w:type="character" w:customStyle="1" w:styleId="ae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d"/>
    <w:uiPriority w:val="1"/>
    <w:qFormat/>
    <w:locked/>
    <w:rsid w:val="000B5348"/>
    <w:rPr>
      <w:kern w:val="0"/>
      <w:lang w:val="ru-RU"/>
    </w:rPr>
  </w:style>
  <w:style w:type="paragraph" w:customStyle="1" w:styleId="af">
    <w:name w:val="Текстовый блок"/>
    <w:uiPriority w:val="99"/>
    <w:rsid w:val="00A155F2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ru-RU" w:eastAsia="ru-RU"/>
    </w:rPr>
  </w:style>
  <w:style w:type="character" w:customStyle="1" w:styleId="0pt">
    <w:name w:val="Основной текст + Полужирный;Интервал 0 pt"/>
    <w:basedOn w:val="a0"/>
    <w:rsid w:val="00A15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41</cp:revision>
  <dcterms:created xsi:type="dcterms:W3CDTF">2024-06-11T14:03:00Z</dcterms:created>
  <dcterms:modified xsi:type="dcterms:W3CDTF">2025-11-02T10:19:00Z</dcterms:modified>
</cp:coreProperties>
</file>