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59B55" w14:textId="77777777" w:rsidR="00244EF8" w:rsidRPr="00286566" w:rsidRDefault="00FD2E24" w:rsidP="00B9758E">
      <w:pPr>
        <w:shd w:val="clear" w:color="auto" w:fill="FFFFFF"/>
        <w:ind w:left="5529"/>
        <w:jc w:val="both"/>
        <w:textAlignment w:val="baseline"/>
        <w:rPr>
          <w:rFonts w:eastAsia="Times New Roman" w:cs="Times New Roman"/>
          <w:b/>
          <w:bCs/>
          <w:color w:val="1E1E1E"/>
          <w:szCs w:val="28"/>
          <w:lang w:val="kk-KZ" w:eastAsia="ru-RU"/>
        </w:rPr>
      </w:pPr>
      <w:r w:rsidRPr="00286566">
        <w:rPr>
          <w:rFonts w:eastAsia="Times New Roman" w:cs="Times New Roman"/>
          <w:b/>
          <w:bCs/>
          <w:color w:val="1E1E1E"/>
          <w:szCs w:val="28"/>
          <w:lang w:val="kk-KZ" w:eastAsia="ru-RU"/>
        </w:rPr>
        <w:t>Утвержден</w:t>
      </w:r>
      <w:r w:rsidR="00431C07" w:rsidRPr="00286566">
        <w:rPr>
          <w:rFonts w:eastAsia="Times New Roman" w:cs="Times New Roman"/>
          <w:b/>
          <w:bCs/>
          <w:color w:val="1E1E1E"/>
          <w:szCs w:val="28"/>
          <w:lang w:val="kk-KZ" w:eastAsia="ru-RU"/>
        </w:rPr>
        <w:t xml:space="preserve"> Решением №1</w:t>
      </w:r>
      <w:r w:rsidRPr="00286566">
        <w:rPr>
          <w:rFonts w:eastAsia="Times New Roman" w:cs="Times New Roman"/>
          <w:b/>
          <w:bCs/>
          <w:color w:val="1E1E1E"/>
          <w:szCs w:val="28"/>
          <w:lang w:val="kk-KZ" w:eastAsia="ru-RU"/>
        </w:rPr>
        <w:t xml:space="preserve"> </w:t>
      </w:r>
      <w:r w:rsidR="002575A0" w:rsidRPr="00286566">
        <w:rPr>
          <w:rFonts w:eastAsia="Times New Roman" w:cs="Times New Roman"/>
          <w:b/>
          <w:bCs/>
          <w:color w:val="1E1E1E"/>
          <w:szCs w:val="28"/>
          <w:lang w:val="kk-KZ" w:eastAsia="ru-RU"/>
        </w:rPr>
        <w:t>единственн</w:t>
      </w:r>
      <w:r w:rsidR="00797629" w:rsidRPr="00286566">
        <w:rPr>
          <w:rFonts w:eastAsia="Times New Roman" w:cs="Times New Roman"/>
          <w:b/>
          <w:bCs/>
          <w:color w:val="1E1E1E"/>
          <w:szCs w:val="28"/>
          <w:lang w:val="kk-KZ" w:eastAsia="ru-RU"/>
        </w:rPr>
        <w:t>ого</w:t>
      </w:r>
      <w:r w:rsidR="002575A0" w:rsidRPr="00286566">
        <w:rPr>
          <w:rFonts w:eastAsia="Times New Roman" w:cs="Times New Roman"/>
          <w:b/>
          <w:bCs/>
          <w:color w:val="1E1E1E"/>
          <w:szCs w:val="28"/>
          <w:lang w:val="kk-KZ" w:eastAsia="ru-RU"/>
        </w:rPr>
        <w:t xml:space="preserve"> </w:t>
      </w:r>
      <w:r w:rsidR="00B9758E" w:rsidRPr="00286566">
        <w:rPr>
          <w:rFonts w:eastAsia="Times New Roman" w:cs="Times New Roman"/>
          <w:b/>
          <w:bCs/>
          <w:color w:val="1E1E1E"/>
          <w:szCs w:val="28"/>
          <w:lang w:val="kk-KZ" w:eastAsia="ru-RU"/>
        </w:rPr>
        <w:t>учредител</w:t>
      </w:r>
      <w:r w:rsidR="00797629" w:rsidRPr="00286566">
        <w:rPr>
          <w:rFonts w:eastAsia="Times New Roman" w:cs="Times New Roman"/>
          <w:b/>
          <w:bCs/>
          <w:color w:val="1E1E1E"/>
          <w:szCs w:val="28"/>
          <w:lang w:val="kk-KZ" w:eastAsia="ru-RU"/>
        </w:rPr>
        <w:t>я</w:t>
      </w:r>
      <w:r w:rsidRPr="00286566">
        <w:rPr>
          <w:rFonts w:eastAsia="Times New Roman" w:cs="Times New Roman"/>
          <w:b/>
          <w:bCs/>
          <w:color w:val="1E1E1E"/>
          <w:szCs w:val="28"/>
          <w:lang w:val="kk-KZ" w:eastAsia="ru-RU"/>
        </w:rPr>
        <w:t xml:space="preserve"> </w:t>
      </w:r>
      <w:r w:rsidR="00797629" w:rsidRPr="00286566">
        <w:rPr>
          <w:rFonts w:eastAsia="Times New Roman" w:cs="Times New Roman"/>
          <w:b/>
          <w:bCs/>
          <w:color w:val="1E1E1E"/>
          <w:szCs w:val="28"/>
          <w:lang w:val="kk-KZ" w:eastAsia="ru-RU"/>
        </w:rPr>
        <w:t xml:space="preserve">от </w:t>
      </w:r>
    </w:p>
    <w:p w14:paraId="53E9BBD8" w14:textId="405D4DFC" w:rsidR="003B1037" w:rsidRPr="00286566" w:rsidRDefault="00244EF8" w:rsidP="00B9758E">
      <w:pPr>
        <w:shd w:val="clear" w:color="auto" w:fill="FFFFFF"/>
        <w:ind w:left="5529"/>
        <w:jc w:val="both"/>
        <w:textAlignment w:val="baseline"/>
        <w:rPr>
          <w:rFonts w:eastAsia="Times New Roman" w:cs="Times New Roman"/>
          <w:b/>
          <w:bCs/>
          <w:color w:val="1E1E1E"/>
          <w:szCs w:val="28"/>
          <w:lang w:val="kk-KZ" w:eastAsia="ru-RU"/>
        </w:rPr>
      </w:pPr>
      <w:r w:rsidRPr="00286566">
        <w:rPr>
          <w:rFonts w:eastAsia="Times New Roman" w:cs="Times New Roman"/>
          <w:b/>
          <w:bCs/>
          <w:color w:val="1E1E1E"/>
          <w:szCs w:val="28"/>
          <w:lang w:val="kk-KZ" w:eastAsia="ru-RU"/>
        </w:rPr>
        <w:t xml:space="preserve">27 </w:t>
      </w:r>
      <w:r w:rsidR="00FD2E24" w:rsidRPr="00286566">
        <w:rPr>
          <w:rFonts w:eastAsia="Times New Roman" w:cs="Times New Roman"/>
          <w:b/>
          <w:bCs/>
          <w:color w:val="1E1E1E"/>
          <w:szCs w:val="28"/>
          <w:lang w:val="kk-KZ" w:eastAsia="ru-RU"/>
        </w:rPr>
        <w:t>августа 2024 года</w:t>
      </w:r>
    </w:p>
    <w:p w14:paraId="25A2D0D5" w14:textId="77777777" w:rsidR="00FD2E24" w:rsidRPr="00286566" w:rsidRDefault="00FD2E24" w:rsidP="00FD2E24">
      <w:pPr>
        <w:shd w:val="clear" w:color="auto" w:fill="FFFFFF"/>
        <w:ind w:left="5670"/>
        <w:jc w:val="both"/>
        <w:textAlignment w:val="baseline"/>
        <w:rPr>
          <w:rFonts w:eastAsia="Times New Roman" w:cs="Times New Roman"/>
          <w:b/>
          <w:bCs/>
          <w:color w:val="1E1E1E"/>
          <w:szCs w:val="28"/>
          <w:lang w:val="kk-KZ" w:eastAsia="ru-RU"/>
        </w:rPr>
      </w:pPr>
    </w:p>
    <w:p w14:paraId="0F441F4C" w14:textId="77777777" w:rsidR="00FD2E24" w:rsidRPr="00286566" w:rsidRDefault="00FD2E24" w:rsidP="00FD2E24">
      <w:pPr>
        <w:shd w:val="clear" w:color="auto" w:fill="FFFFFF"/>
        <w:ind w:left="5670"/>
        <w:jc w:val="both"/>
        <w:textAlignment w:val="baseline"/>
        <w:rPr>
          <w:rFonts w:eastAsia="Times New Roman" w:cs="Times New Roman"/>
          <w:b/>
          <w:bCs/>
          <w:color w:val="1E1E1E"/>
          <w:szCs w:val="28"/>
          <w:lang w:val="kk-KZ" w:eastAsia="ru-RU"/>
        </w:rPr>
      </w:pPr>
    </w:p>
    <w:p w14:paraId="6DD65875" w14:textId="77777777" w:rsidR="00FD2E24" w:rsidRPr="00286566" w:rsidRDefault="00FD2E24" w:rsidP="00FD2E24">
      <w:pPr>
        <w:shd w:val="clear" w:color="auto" w:fill="FFFFFF"/>
        <w:ind w:left="5670"/>
        <w:jc w:val="both"/>
        <w:textAlignment w:val="baseline"/>
        <w:rPr>
          <w:rFonts w:eastAsia="Times New Roman" w:cs="Times New Roman"/>
          <w:b/>
          <w:bCs/>
          <w:color w:val="1E1E1E"/>
          <w:szCs w:val="28"/>
          <w:lang w:val="kk-KZ" w:eastAsia="ru-RU"/>
        </w:rPr>
      </w:pPr>
    </w:p>
    <w:p w14:paraId="1DA1E052" w14:textId="77777777" w:rsidR="00FD2E24" w:rsidRPr="00286566" w:rsidRDefault="00FD2E24" w:rsidP="00FD2E24">
      <w:pPr>
        <w:shd w:val="clear" w:color="auto" w:fill="FFFFFF"/>
        <w:ind w:left="5670"/>
        <w:jc w:val="both"/>
        <w:textAlignment w:val="baseline"/>
        <w:rPr>
          <w:rFonts w:eastAsia="Times New Roman" w:cs="Times New Roman"/>
          <w:b/>
          <w:bCs/>
          <w:color w:val="1E1E1E"/>
          <w:szCs w:val="28"/>
          <w:lang w:val="kk-KZ" w:eastAsia="ru-RU"/>
        </w:rPr>
      </w:pPr>
    </w:p>
    <w:p w14:paraId="0F8527A1" w14:textId="77777777" w:rsidR="00FD2E24" w:rsidRPr="00286566" w:rsidRDefault="00FD2E24" w:rsidP="00FD2E24">
      <w:pPr>
        <w:shd w:val="clear" w:color="auto" w:fill="FFFFFF"/>
        <w:ind w:left="5670"/>
        <w:jc w:val="both"/>
        <w:textAlignment w:val="baseline"/>
        <w:rPr>
          <w:rFonts w:eastAsia="Times New Roman" w:cs="Times New Roman"/>
          <w:b/>
          <w:bCs/>
          <w:color w:val="1E1E1E"/>
          <w:szCs w:val="28"/>
          <w:lang w:val="kk-KZ" w:eastAsia="ru-RU"/>
        </w:rPr>
      </w:pPr>
    </w:p>
    <w:p w14:paraId="048043D0" w14:textId="77777777" w:rsidR="00FD2E24" w:rsidRPr="00286566" w:rsidRDefault="00FD2E24" w:rsidP="00FD2E24">
      <w:pPr>
        <w:shd w:val="clear" w:color="auto" w:fill="FFFFFF"/>
        <w:ind w:left="5670"/>
        <w:jc w:val="both"/>
        <w:textAlignment w:val="baseline"/>
        <w:rPr>
          <w:rFonts w:eastAsia="Times New Roman" w:cs="Times New Roman"/>
          <w:b/>
          <w:bCs/>
          <w:color w:val="1E1E1E"/>
          <w:szCs w:val="28"/>
          <w:lang w:val="kk-KZ" w:eastAsia="ru-RU"/>
        </w:rPr>
      </w:pPr>
    </w:p>
    <w:p w14:paraId="3418E83D" w14:textId="77777777" w:rsidR="00FD2E24" w:rsidRPr="00286566" w:rsidRDefault="00FD2E24" w:rsidP="00FD2E24">
      <w:pPr>
        <w:shd w:val="clear" w:color="auto" w:fill="FFFFFF"/>
        <w:ind w:left="5670"/>
        <w:jc w:val="both"/>
        <w:textAlignment w:val="baseline"/>
        <w:rPr>
          <w:rFonts w:eastAsia="Times New Roman" w:cs="Times New Roman"/>
          <w:b/>
          <w:bCs/>
          <w:color w:val="1E1E1E"/>
          <w:szCs w:val="28"/>
          <w:lang w:val="kk-KZ" w:eastAsia="ru-RU"/>
        </w:rPr>
      </w:pPr>
    </w:p>
    <w:p w14:paraId="18608201" w14:textId="77777777" w:rsidR="00FD2E24" w:rsidRPr="00286566" w:rsidRDefault="00FD2E24" w:rsidP="00FD2E24">
      <w:pPr>
        <w:shd w:val="clear" w:color="auto" w:fill="FFFFFF"/>
        <w:ind w:left="5670"/>
        <w:jc w:val="both"/>
        <w:textAlignment w:val="baseline"/>
        <w:rPr>
          <w:rFonts w:eastAsia="Times New Roman" w:cs="Times New Roman"/>
          <w:b/>
          <w:bCs/>
          <w:color w:val="1E1E1E"/>
          <w:szCs w:val="28"/>
          <w:lang w:val="kk-KZ" w:eastAsia="ru-RU"/>
        </w:rPr>
      </w:pPr>
    </w:p>
    <w:p w14:paraId="385AF5F3" w14:textId="77777777" w:rsidR="00FD2E24" w:rsidRPr="00286566" w:rsidRDefault="00FD2E24" w:rsidP="00FD2E24">
      <w:pPr>
        <w:shd w:val="clear" w:color="auto" w:fill="FFFFFF"/>
        <w:ind w:left="5670"/>
        <w:jc w:val="both"/>
        <w:textAlignment w:val="baseline"/>
        <w:rPr>
          <w:rFonts w:eastAsia="Times New Roman" w:cs="Times New Roman"/>
          <w:b/>
          <w:bCs/>
          <w:color w:val="1E1E1E"/>
          <w:szCs w:val="28"/>
          <w:lang w:val="kk-KZ" w:eastAsia="ru-RU"/>
        </w:rPr>
      </w:pPr>
    </w:p>
    <w:p w14:paraId="7EFE0EAF" w14:textId="77777777" w:rsidR="00FD2E24" w:rsidRPr="00286566" w:rsidRDefault="00FD2E24" w:rsidP="00FD2E24">
      <w:pPr>
        <w:shd w:val="clear" w:color="auto" w:fill="FFFFFF"/>
        <w:ind w:left="5670"/>
        <w:jc w:val="both"/>
        <w:textAlignment w:val="baseline"/>
        <w:rPr>
          <w:rFonts w:eastAsia="Times New Roman" w:cs="Times New Roman"/>
          <w:b/>
          <w:bCs/>
          <w:color w:val="1E1E1E"/>
          <w:szCs w:val="28"/>
          <w:lang w:val="kk-KZ" w:eastAsia="ru-RU"/>
        </w:rPr>
      </w:pPr>
    </w:p>
    <w:p w14:paraId="046FC2DE" w14:textId="77777777" w:rsidR="00FD2E24" w:rsidRPr="00286566" w:rsidRDefault="00FD2E24" w:rsidP="00FD2E24">
      <w:pPr>
        <w:shd w:val="clear" w:color="auto" w:fill="FFFFFF"/>
        <w:ind w:left="5670"/>
        <w:jc w:val="both"/>
        <w:textAlignment w:val="baseline"/>
        <w:rPr>
          <w:rFonts w:eastAsia="Times New Roman" w:cs="Times New Roman"/>
          <w:b/>
          <w:bCs/>
          <w:color w:val="1E1E1E"/>
          <w:szCs w:val="28"/>
          <w:lang w:val="kk-KZ" w:eastAsia="ru-RU"/>
        </w:rPr>
      </w:pPr>
    </w:p>
    <w:p w14:paraId="2F846DF5" w14:textId="77777777" w:rsidR="00F701D2" w:rsidRPr="00286566" w:rsidRDefault="00FD2E24" w:rsidP="00FD2E24">
      <w:pPr>
        <w:shd w:val="clear" w:color="auto" w:fill="FFFFFF"/>
        <w:jc w:val="center"/>
        <w:textAlignment w:val="baseline"/>
        <w:rPr>
          <w:rFonts w:eastAsia="Times New Roman" w:cs="Times New Roman"/>
          <w:b/>
          <w:bCs/>
          <w:color w:val="1E1E1E"/>
          <w:sz w:val="60"/>
          <w:szCs w:val="60"/>
          <w:lang w:val="kk-KZ" w:eastAsia="ru-RU"/>
        </w:rPr>
      </w:pPr>
      <w:r w:rsidRPr="00286566">
        <w:rPr>
          <w:rFonts w:eastAsia="Times New Roman" w:cs="Times New Roman"/>
          <w:b/>
          <w:bCs/>
          <w:color w:val="1E1E1E"/>
          <w:sz w:val="60"/>
          <w:szCs w:val="60"/>
          <w:lang w:val="kk-KZ" w:eastAsia="ru-RU"/>
        </w:rPr>
        <w:t xml:space="preserve">УСТАВ </w:t>
      </w:r>
    </w:p>
    <w:p w14:paraId="0BEF6BE2" w14:textId="4D4F0420" w:rsidR="00FD2E24" w:rsidRPr="004E0935" w:rsidRDefault="00F701D2" w:rsidP="00FD2E24">
      <w:pPr>
        <w:shd w:val="clear" w:color="auto" w:fill="FFFFFF"/>
        <w:jc w:val="center"/>
        <w:textAlignment w:val="baseline"/>
        <w:rPr>
          <w:rFonts w:eastAsia="Times New Roman" w:cs="Times New Roman"/>
          <w:b/>
          <w:bCs/>
          <w:color w:val="1E1E1E"/>
          <w:sz w:val="44"/>
          <w:szCs w:val="44"/>
          <w:lang w:val="kk-KZ" w:eastAsia="ru-RU"/>
        </w:rPr>
      </w:pPr>
      <w:r w:rsidRPr="004E0935">
        <w:rPr>
          <w:rFonts w:eastAsia="Times New Roman" w:cs="Times New Roman"/>
          <w:b/>
          <w:bCs/>
          <w:color w:val="1E1E1E"/>
          <w:sz w:val="44"/>
          <w:szCs w:val="44"/>
          <w:lang w:val="kk-KZ" w:eastAsia="ru-RU"/>
        </w:rPr>
        <w:t>товарищества с ограниченной ответственностью</w:t>
      </w:r>
    </w:p>
    <w:p w14:paraId="0D2BE118" w14:textId="6E7C10BD" w:rsidR="00FD2E24" w:rsidRPr="00286566" w:rsidRDefault="00FD2E24" w:rsidP="00FD2E24">
      <w:pPr>
        <w:shd w:val="clear" w:color="auto" w:fill="FFFFFF"/>
        <w:jc w:val="center"/>
        <w:textAlignment w:val="baseline"/>
        <w:rPr>
          <w:rFonts w:eastAsia="Times New Roman" w:cs="Times New Roman"/>
          <w:b/>
          <w:bCs/>
          <w:color w:val="1E1E1E"/>
          <w:sz w:val="60"/>
          <w:szCs w:val="60"/>
          <w:lang w:val="kk-KZ" w:eastAsia="ru-RU"/>
        </w:rPr>
      </w:pPr>
      <w:r w:rsidRPr="00286566">
        <w:rPr>
          <w:rFonts w:eastAsia="Times New Roman" w:cs="Times New Roman"/>
          <w:b/>
          <w:bCs/>
          <w:color w:val="1E1E1E"/>
          <w:sz w:val="60"/>
          <w:szCs w:val="60"/>
          <w:lang w:val="kk-KZ" w:eastAsia="ru-RU"/>
        </w:rPr>
        <w:t>«</w:t>
      </w:r>
      <w:r w:rsidR="00E23801" w:rsidRPr="00286566">
        <w:rPr>
          <w:b/>
          <w:sz w:val="60"/>
          <w:szCs w:val="60"/>
          <w:lang w:val="en-US"/>
        </w:rPr>
        <w:t>B</w:t>
      </w:r>
      <w:r w:rsidR="00114E41">
        <w:rPr>
          <w:b/>
          <w:sz w:val="60"/>
          <w:szCs w:val="60"/>
        </w:rPr>
        <w:t>…</w:t>
      </w:r>
      <w:r w:rsidR="00E23801" w:rsidRPr="00286566">
        <w:rPr>
          <w:b/>
          <w:sz w:val="60"/>
          <w:szCs w:val="60"/>
          <w:lang w:val="en-US"/>
        </w:rPr>
        <w:t>L</w:t>
      </w:r>
      <w:r w:rsidRPr="00286566">
        <w:rPr>
          <w:rFonts w:eastAsia="Times New Roman" w:cs="Times New Roman"/>
          <w:b/>
          <w:bCs/>
          <w:color w:val="1E1E1E"/>
          <w:sz w:val="60"/>
          <w:szCs w:val="60"/>
          <w:lang w:val="kk-KZ" w:eastAsia="ru-RU"/>
        </w:rPr>
        <w:t>»</w:t>
      </w:r>
    </w:p>
    <w:p w14:paraId="28C78398" w14:textId="77777777" w:rsidR="003B1037" w:rsidRPr="00286566" w:rsidRDefault="003B1037" w:rsidP="00FB6EE4">
      <w:pPr>
        <w:shd w:val="clear" w:color="auto" w:fill="FFFFFF"/>
        <w:jc w:val="center"/>
        <w:textAlignment w:val="baseline"/>
        <w:rPr>
          <w:rFonts w:eastAsia="Times New Roman" w:cs="Times New Roman"/>
          <w:color w:val="1E1E1E"/>
          <w:sz w:val="60"/>
          <w:szCs w:val="60"/>
          <w:lang w:eastAsia="ru-RU"/>
        </w:rPr>
      </w:pPr>
    </w:p>
    <w:p w14:paraId="4D96F0E1" w14:textId="77777777" w:rsidR="003B1037" w:rsidRPr="00286566" w:rsidRDefault="003B1037" w:rsidP="00FB6EE4">
      <w:pPr>
        <w:shd w:val="clear" w:color="auto" w:fill="FFFFFF"/>
        <w:jc w:val="center"/>
        <w:textAlignment w:val="baseline"/>
        <w:rPr>
          <w:rFonts w:eastAsia="Times New Roman" w:cs="Times New Roman"/>
          <w:color w:val="1E1E1E"/>
          <w:szCs w:val="28"/>
          <w:lang w:eastAsia="ru-RU"/>
        </w:rPr>
      </w:pPr>
    </w:p>
    <w:p w14:paraId="51C43FBA" w14:textId="77777777" w:rsidR="003B1037" w:rsidRPr="00286566" w:rsidRDefault="003B1037" w:rsidP="00FB6EE4">
      <w:pPr>
        <w:shd w:val="clear" w:color="auto" w:fill="FFFFFF"/>
        <w:jc w:val="center"/>
        <w:textAlignment w:val="baseline"/>
        <w:rPr>
          <w:rFonts w:eastAsia="Times New Roman" w:cs="Times New Roman"/>
          <w:color w:val="1E1E1E"/>
          <w:szCs w:val="28"/>
          <w:lang w:eastAsia="ru-RU"/>
        </w:rPr>
      </w:pPr>
    </w:p>
    <w:p w14:paraId="1BC53082" w14:textId="77777777" w:rsidR="003B1037" w:rsidRPr="00286566" w:rsidRDefault="003B1037" w:rsidP="00FB6EE4">
      <w:pPr>
        <w:shd w:val="clear" w:color="auto" w:fill="FFFFFF"/>
        <w:jc w:val="center"/>
        <w:textAlignment w:val="baseline"/>
        <w:rPr>
          <w:rFonts w:eastAsia="Times New Roman" w:cs="Times New Roman"/>
          <w:color w:val="1E1E1E"/>
          <w:szCs w:val="28"/>
          <w:lang w:eastAsia="ru-RU"/>
        </w:rPr>
      </w:pPr>
    </w:p>
    <w:p w14:paraId="706A9FFD" w14:textId="77777777" w:rsidR="003B1037" w:rsidRPr="00286566" w:rsidRDefault="003B1037" w:rsidP="00FB6EE4">
      <w:pPr>
        <w:shd w:val="clear" w:color="auto" w:fill="FFFFFF"/>
        <w:jc w:val="center"/>
        <w:textAlignment w:val="baseline"/>
        <w:rPr>
          <w:rFonts w:eastAsia="Times New Roman" w:cs="Times New Roman"/>
          <w:color w:val="1E1E1E"/>
          <w:szCs w:val="28"/>
          <w:lang w:eastAsia="ru-RU"/>
        </w:rPr>
      </w:pPr>
    </w:p>
    <w:p w14:paraId="26520FB3" w14:textId="77777777" w:rsidR="003B1037" w:rsidRPr="00286566" w:rsidRDefault="003B1037" w:rsidP="00FB6EE4">
      <w:pPr>
        <w:shd w:val="clear" w:color="auto" w:fill="FFFFFF"/>
        <w:jc w:val="center"/>
        <w:textAlignment w:val="baseline"/>
        <w:rPr>
          <w:rFonts w:eastAsia="Times New Roman" w:cs="Times New Roman"/>
          <w:color w:val="1E1E1E"/>
          <w:szCs w:val="28"/>
          <w:lang w:eastAsia="ru-RU"/>
        </w:rPr>
      </w:pPr>
    </w:p>
    <w:p w14:paraId="35A69B98" w14:textId="77777777" w:rsidR="003B1037" w:rsidRPr="00286566" w:rsidRDefault="003B1037" w:rsidP="00FB6EE4">
      <w:pPr>
        <w:shd w:val="clear" w:color="auto" w:fill="FFFFFF"/>
        <w:jc w:val="center"/>
        <w:textAlignment w:val="baseline"/>
        <w:rPr>
          <w:rFonts w:eastAsia="Times New Roman" w:cs="Times New Roman"/>
          <w:color w:val="1E1E1E"/>
          <w:szCs w:val="28"/>
          <w:lang w:eastAsia="ru-RU"/>
        </w:rPr>
      </w:pPr>
    </w:p>
    <w:p w14:paraId="03034535" w14:textId="77777777" w:rsidR="003B1037" w:rsidRPr="00286566" w:rsidRDefault="003B1037" w:rsidP="00FB6EE4">
      <w:pPr>
        <w:shd w:val="clear" w:color="auto" w:fill="FFFFFF"/>
        <w:jc w:val="center"/>
        <w:textAlignment w:val="baseline"/>
        <w:rPr>
          <w:rFonts w:eastAsia="Times New Roman" w:cs="Times New Roman"/>
          <w:color w:val="1E1E1E"/>
          <w:szCs w:val="28"/>
          <w:lang w:eastAsia="ru-RU"/>
        </w:rPr>
      </w:pPr>
    </w:p>
    <w:p w14:paraId="44463B53" w14:textId="77777777" w:rsidR="003B1037" w:rsidRPr="00286566" w:rsidRDefault="003B1037" w:rsidP="00FB6EE4">
      <w:pPr>
        <w:shd w:val="clear" w:color="auto" w:fill="FFFFFF"/>
        <w:jc w:val="center"/>
        <w:textAlignment w:val="baseline"/>
        <w:rPr>
          <w:rFonts w:eastAsia="Times New Roman" w:cs="Times New Roman"/>
          <w:color w:val="1E1E1E"/>
          <w:szCs w:val="28"/>
          <w:lang w:eastAsia="ru-RU"/>
        </w:rPr>
      </w:pPr>
    </w:p>
    <w:p w14:paraId="2D05C44B" w14:textId="77777777" w:rsidR="003B1037" w:rsidRPr="00286566" w:rsidRDefault="003B1037" w:rsidP="00FB6EE4">
      <w:pPr>
        <w:shd w:val="clear" w:color="auto" w:fill="FFFFFF"/>
        <w:jc w:val="center"/>
        <w:textAlignment w:val="baseline"/>
        <w:rPr>
          <w:rFonts w:eastAsia="Times New Roman" w:cs="Times New Roman"/>
          <w:color w:val="1E1E1E"/>
          <w:szCs w:val="28"/>
          <w:lang w:eastAsia="ru-RU"/>
        </w:rPr>
      </w:pPr>
    </w:p>
    <w:p w14:paraId="5B0E3857" w14:textId="77777777" w:rsidR="003B1037" w:rsidRPr="00286566" w:rsidRDefault="003B1037" w:rsidP="00FB6EE4">
      <w:pPr>
        <w:shd w:val="clear" w:color="auto" w:fill="FFFFFF"/>
        <w:jc w:val="center"/>
        <w:textAlignment w:val="baseline"/>
        <w:rPr>
          <w:rFonts w:eastAsia="Times New Roman" w:cs="Times New Roman"/>
          <w:color w:val="1E1E1E"/>
          <w:szCs w:val="28"/>
          <w:lang w:eastAsia="ru-RU"/>
        </w:rPr>
      </w:pPr>
    </w:p>
    <w:p w14:paraId="1096D7A4" w14:textId="77777777" w:rsidR="003B1037" w:rsidRPr="00286566" w:rsidRDefault="003B1037" w:rsidP="00FB6EE4">
      <w:pPr>
        <w:shd w:val="clear" w:color="auto" w:fill="FFFFFF"/>
        <w:jc w:val="center"/>
        <w:textAlignment w:val="baseline"/>
        <w:rPr>
          <w:rFonts w:eastAsia="Times New Roman" w:cs="Times New Roman"/>
          <w:color w:val="1E1E1E"/>
          <w:szCs w:val="28"/>
          <w:lang w:eastAsia="ru-RU"/>
        </w:rPr>
      </w:pPr>
    </w:p>
    <w:p w14:paraId="4DE5B265" w14:textId="77777777" w:rsidR="003B1037" w:rsidRPr="00286566" w:rsidRDefault="003B1037" w:rsidP="00FB6EE4">
      <w:pPr>
        <w:shd w:val="clear" w:color="auto" w:fill="FFFFFF"/>
        <w:jc w:val="center"/>
        <w:textAlignment w:val="baseline"/>
        <w:rPr>
          <w:rFonts w:eastAsia="Times New Roman" w:cs="Times New Roman"/>
          <w:color w:val="1E1E1E"/>
          <w:szCs w:val="28"/>
          <w:lang w:eastAsia="ru-RU"/>
        </w:rPr>
      </w:pPr>
    </w:p>
    <w:p w14:paraId="25EF92AB" w14:textId="77777777" w:rsidR="003B1037" w:rsidRPr="00286566" w:rsidRDefault="003B1037" w:rsidP="00FB6EE4">
      <w:pPr>
        <w:shd w:val="clear" w:color="auto" w:fill="FFFFFF"/>
        <w:jc w:val="center"/>
        <w:textAlignment w:val="baseline"/>
        <w:rPr>
          <w:rFonts w:eastAsia="Times New Roman" w:cs="Times New Roman"/>
          <w:color w:val="1E1E1E"/>
          <w:szCs w:val="28"/>
          <w:lang w:eastAsia="ru-RU"/>
        </w:rPr>
      </w:pPr>
    </w:p>
    <w:p w14:paraId="41BAE06C" w14:textId="77777777" w:rsidR="003B1037" w:rsidRPr="00286566" w:rsidRDefault="003B1037" w:rsidP="00FB6EE4">
      <w:pPr>
        <w:shd w:val="clear" w:color="auto" w:fill="FFFFFF"/>
        <w:jc w:val="center"/>
        <w:textAlignment w:val="baseline"/>
        <w:rPr>
          <w:rFonts w:eastAsia="Times New Roman" w:cs="Times New Roman"/>
          <w:color w:val="1E1E1E"/>
          <w:szCs w:val="28"/>
          <w:lang w:eastAsia="ru-RU"/>
        </w:rPr>
      </w:pPr>
    </w:p>
    <w:p w14:paraId="7681D5C7" w14:textId="77777777" w:rsidR="003B1037" w:rsidRPr="00286566" w:rsidRDefault="003B1037" w:rsidP="00FB6EE4">
      <w:pPr>
        <w:shd w:val="clear" w:color="auto" w:fill="FFFFFF"/>
        <w:jc w:val="center"/>
        <w:textAlignment w:val="baseline"/>
        <w:rPr>
          <w:rFonts w:eastAsia="Times New Roman" w:cs="Times New Roman"/>
          <w:color w:val="1E1E1E"/>
          <w:szCs w:val="28"/>
          <w:lang w:eastAsia="ru-RU"/>
        </w:rPr>
      </w:pPr>
    </w:p>
    <w:p w14:paraId="26E01751" w14:textId="77777777" w:rsidR="003B1037" w:rsidRPr="00286566" w:rsidRDefault="003B1037" w:rsidP="00FB6EE4">
      <w:pPr>
        <w:shd w:val="clear" w:color="auto" w:fill="FFFFFF"/>
        <w:jc w:val="center"/>
        <w:textAlignment w:val="baseline"/>
        <w:rPr>
          <w:rFonts w:eastAsia="Times New Roman" w:cs="Times New Roman"/>
          <w:color w:val="1E1E1E"/>
          <w:szCs w:val="28"/>
          <w:lang w:eastAsia="ru-RU"/>
        </w:rPr>
      </w:pPr>
    </w:p>
    <w:p w14:paraId="442DEDD9" w14:textId="77777777" w:rsidR="003B1037" w:rsidRPr="00286566" w:rsidRDefault="003B1037" w:rsidP="00FB6EE4">
      <w:pPr>
        <w:shd w:val="clear" w:color="auto" w:fill="FFFFFF"/>
        <w:jc w:val="center"/>
        <w:textAlignment w:val="baseline"/>
        <w:rPr>
          <w:rFonts w:eastAsia="Times New Roman" w:cs="Times New Roman"/>
          <w:color w:val="1E1E1E"/>
          <w:szCs w:val="28"/>
          <w:lang w:eastAsia="ru-RU"/>
        </w:rPr>
      </w:pPr>
    </w:p>
    <w:p w14:paraId="78226439" w14:textId="77777777" w:rsidR="003B1037" w:rsidRPr="00286566" w:rsidRDefault="003B1037" w:rsidP="00FB6EE4">
      <w:pPr>
        <w:shd w:val="clear" w:color="auto" w:fill="FFFFFF"/>
        <w:jc w:val="center"/>
        <w:textAlignment w:val="baseline"/>
        <w:rPr>
          <w:rFonts w:eastAsia="Times New Roman" w:cs="Times New Roman"/>
          <w:color w:val="1E1E1E"/>
          <w:szCs w:val="28"/>
          <w:lang w:eastAsia="ru-RU"/>
        </w:rPr>
      </w:pPr>
    </w:p>
    <w:p w14:paraId="784A9744" w14:textId="77777777" w:rsidR="003B1037" w:rsidRPr="00286566" w:rsidRDefault="003B1037" w:rsidP="00FB6EE4">
      <w:pPr>
        <w:shd w:val="clear" w:color="auto" w:fill="FFFFFF"/>
        <w:jc w:val="center"/>
        <w:textAlignment w:val="baseline"/>
        <w:rPr>
          <w:rFonts w:eastAsia="Times New Roman" w:cs="Times New Roman"/>
          <w:color w:val="1E1E1E"/>
          <w:szCs w:val="28"/>
          <w:lang w:eastAsia="ru-RU"/>
        </w:rPr>
      </w:pPr>
    </w:p>
    <w:p w14:paraId="1062F97C" w14:textId="77777777" w:rsidR="003B1037" w:rsidRPr="00286566" w:rsidRDefault="003B1037" w:rsidP="00FB6EE4">
      <w:pPr>
        <w:shd w:val="clear" w:color="auto" w:fill="FFFFFF"/>
        <w:jc w:val="center"/>
        <w:textAlignment w:val="baseline"/>
        <w:rPr>
          <w:rFonts w:eastAsia="Times New Roman" w:cs="Times New Roman"/>
          <w:color w:val="1E1E1E"/>
          <w:szCs w:val="28"/>
          <w:lang w:eastAsia="ru-RU"/>
        </w:rPr>
      </w:pPr>
    </w:p>
    <w:p w14:paraId="4F45C009" w14:textId="77777777" w:rsidR="003B1037" w:rsidRPr="00286566" w:rsidRDefault="003B1037" w:rsidP="00FB6EE4">
      <w:pPr>
        <w:shd w:val="clear" w:color="auto" w:fill="FFFFFF"/>
        <w:jc w:val="center"/>
        <w:textAlignment w:val="baseline"/>
        <w:rPr>
          <w:rFonts w:eastAsia="Times New Roman" w:cs="Times New Roman"/>
          <w:color w:val="1E1E1E"/>
          <w:szCs w:val="28"/>
          <w:lang w:eastAsia="ru-RU"/>
        </w:rPr>
      </w:pPr>
    </w:p>
    <w:p w14:paraId="066C3510" w14:textId="77777777" w:rsidR="003B1037" w:rsidRPr="00286566" w:rsidRDefault="003B1037" w:rsidP="00FB6EE4">
      <w:pPr>
        <w:shd w:val="clear" w:color="auto" w:fill="FFFFFF"/>
        <w:jc w:val="center"/>
        <w:textAlignment w:val="baseline"/>
        <w:rPr>
          <w:rFonts w:eastAsia="Times New Roman" w:cs="Times New Roman"/>
          <w:color w:val="1E1E1E"/>
          <w:szCs w:val="28"/>
          <w:lang w:eastAsia="ru-RU"/>
        </w:rPr>
      </w:pPr>
    </w:p>
    <w:p w14:paraId="291B1B21" w14:textId="77777777" w:rsidR="003B1037" w:rsidRPr="00286566" w:rsidRDefault="003B1037" w:rsidP="00FB6EE4">
      <w:pPr>
        <w:shd w:val="clear" w:color="auto" w:fill="FFFFFF"/>
        <w:jc w:val="center"/>
        <w:textAlignment w:val="baseline"/>
        <w:rPr>
          <w:rFonts w:eastAsia="Times New Roman" w:cs="Times New Roman"/>
          <w:color w:val="1E1E1E"/>
          <w:szCs w:val="28"/>
          <w:lang w:eastAsia="ru-RU"/>
        </w:rPr>
      </w:pPr>
    </w:p>
    <w:p w14:paraId="0252FEB5" w14:textId="77777777" w:rsidR="003B1037" w:rsidRPr="00286566" w:rsidRDefault="003B1037" w:rsidP="00FB6EE4">
      <w:pPr>
        <w:shd w:val="clear" w:color="auto" w:fill="FFFFFF"/>
        <w:jc w:val="center"/>
        <w:textAlignment w:val="baseline"/>
        <w:rPr>
          <w:rFonts w:eastAsia="Times New Roman" w:cs="Times New Roman"/>
          <w:color w:val="1E1E1E"/>
          <w:szCs w:val="28"/>
          <w:lang w:eastAsia="ru-RU"/>
        </w:rPr>
      </w:pPr>
    </w:p>
    <w:p w14:paraId="779DD634" w14:textId="37BEB1EB" w:rsidR="00FB6EE4" w:rsidRPr="00286566" w:rsidRDefault="00FB6EE4" w:rsidP="00FB6EE4">
      <w:pPr>
        <w:shd w:val="clear" w:color="auto" w:fill="FFFFFF"/>
        <w:jc w:val="center"/>
        <w:textAlignment w:val="baseline"/>
        <w:rPr>
          <w:rFonts w:eastAsia="Times New Roman" w:cs="Times New Roman"/>
          <w:b/>
          <w:bCs/>
          <w:color w:val="1E1E1E"/>
          <w:szCs w:val="28"/>
          <w:lang w:val="kk-KZ" w:eastAsia="ru-RU"/>
        </w:rPr>
      </w:pPr>
      <w:r w:rsidRPr="00286566">
        <w:rPr>
          <w:rFonts w:eastAsia="Times New Roman" w:cs="Times New Roman"/>
          <w:b/>
          <w:bCs/>
          <w:color w:val="1E1E1E"/>
          <w:szCs w:val="28"/>
          <w:lang w:eastAsia="ru-RU"/>
        </w:rPr>
        <w:t>1</w:t>
      </w:r>
      <w:r w:rsidRPr="00286566">
        <w:rPr>
          <w:rFonts w:eastAsia="Times New Roman" w:cs="Times New Roman"/>
          <w:b/>
          <w:bCs/>
          <w:color w:val="1E1E1E"/>
          <w:szCs w:val="28"/>
          <w:lang w:val="kk-KZ" w:eastAsia="ru-RU"/>
        </w:rPr>
        <w:t>.Общие положения</w:t>
      </w:r>
    </w:p>
    <w:p w14:paraId="114E1405" w14:textId="77777777" w:rsidR="00FB6EE4" w:rsidRPr="00286566" w:rsidRDefault="00FB6EE4" w:rsidP="00FB6EE4">
      <w:pPr>
        <w:shd w:val="clear" w:color="auto" w:fill="FFFFFF"/>
        <w:jc w:val="center"/>
        <w:textAlignment w:val="baseline"/>
        <w:rPr>
          <w:rFonts w:eastAsia="Times New Roman" w:cs="Times New Roman"/>
          <w:color w:val="1E1E1E"/>
          <w:szCs w:val="28"/>
          <w:lang w:val="kk-KZ" w:eastAsia="ru-RU"/>
        </w:rPr>
      </w:pPr>
    </w:p>
    <w:p w14:paraId="3620D81C" w14:textId="4F106E83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      1. Товарищество с ограниченной ответственностью </w:t>
      </w:r>
      <w:r w:rsidR="00B80E1A" w:rsidRPr="00286566">
        <w:rPr>
          <w:rFonts w:eastAsia="Times New Roman" w:cs="Times New Roman"/>
          <w:color w:val="000000"/>
          <w:spacing w:val="2"/>
          <w:szCs w:val="28"/>
          <w:lang w:val="kk-KZ" w:eastAsia="ru-RU"/>
        </w:rPr>
        <w:t>«</w:t>
      </w:r>
      <w:r w:rsidR="00E23801" w:rsidRPr="00286566">
        <w:rPr>
          <w:bCs/>
          <w:szCs w:val="28"/>
          <w:lang w:val="en-US"/>
        </w:rPr>
        <w:t>B</w:t>
      </w:r>
      <w:r w:rsidR="00114E41">
        <w:rPr>
          <w:bCs/>
          <w:szCs w:val="28"/>
        </w:rPr>
        <w:t>…</w:t>
      </w:r>
      <w:r w:rsidR="00E23801" w:rsidRPr="00286566">
        <w:rPr>
          <w:bCs/>
          <w:szCs w:val="28"/>
          <w:lang w:val="en-US"/>
        </w:rPr>
        <w:t>L</w:t>
      </w:r>
      <w:r w:rsidR="00B80E1A" w:rsidRPr="00286566">
        <w:rPr>
          <w:rFonts w:eastAsia="Times New Roman" w:cs="Times New Roman"/>
          <w:color w:val="000000"/>
          <w:spacing w:val="2"/>
          <w:szCs w:val="28"/>
          <w:lang w:val="kk-KZ" w:eastAsia="ru-RU"/>
        </w:rPr>
        <w:t>»</w:t>
      </w: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 (далее - товарищество) является юридическим лицом по законодательству Республики Казахстан.</w:t>
      </w:r>
    </w:p>
    <w:p w14:paraId="250F7B9F" w14:textId="5CCDC7A2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      2. Товарищество приобретает права юридического лица с момента его государственной регистрации, имеет самостоятельный баланс, банковские счета, может от своего имени приобретать и осуществлять имущественные и личные неимущественные права, нести обязанност</w:t>
      </w:r>
      <w:r w:rsidR="00071E00" w:rsidRPr="00286566">
        <w:rPr>
          <w:rFonts w:eastAsia="Times New Roman" w:cs="Times New Roman"/>
          <w:color w:val="000000"/>
          <w:spacing w:val="2"/>
          <w:szCs w:val="28"/>
          <w:lang w:val="kk-KZ" w:eastAsia="ru-RU"/>
        </w:rPr>
        <w:t>и</w:t>
      </w: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, быть истцом и ответчиком в суде.</w:t>
      </w:r>
    </w:p>
    <w:p w14:paraId="5E06473F" w14:textId="77777777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      3. Товарищество имеет бланки со своим наименованием и иные реквизиты, необходимые для осуществления его деятельности.</w:t>
      </w:r>
    </w:p>
    <w:p w14:paraId="31E8167A" w14:textId="4C231517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     4. Товарищество в своей деятельности </w:t>
      </w:r>
      <w:r w:rsidRPr="00286566">
        <w:rPr>
          <w:rFonts w:eastAsia="Times New Roman" w:cs="Times New Roman"/>
          <w:spacing w:val="2"/>
          <w:szCs w:val="28"/>
          <w:lang w:eastAsia="ru-RU"/>
        </w:rPr>
        <w:t>руководствуется </w:t>
      </w:r>
      <w:hyperlink r:id="rId8" w:anchor="z0" w:history="1">
        <w:r w:rsidRPr="00286566">
          <w:rPr>
            <w:rFonts w:eastAsia="Times New Roman" w:cs="Times New Roman"/>
            <w:spacing w:val="2"/>
            <w:szCs w:val="28"/>
            <w:lang w:eastAsia="ru-RU"/>
          </w:rPr>
          <w:t>Конституцией</w:t>
        </w:r>
      </w:hyperlink>
      <w:r w:rsidRPr="00286566">
        <w:rPr>
          <w:rFonts w:eastAsia="Times New Roman" w:cs="Times New Roman"/>
          <w:spacing w:val="2"/>
          <w:szCs w:val="28"/>
          <w:lang w:eastAsia="ru-RU"/>
        </w:rPr>
        <w:t>, </w:t>
      </w:r>
      <w:hyperlink r:id="rId9" w:anchor="z0" w:history="1">
        <w:r w:rsidRPr="00286566">
          <w:rPr>
            <w:rFonts w:eastAsia="Times New Roman" w:cs="Times New Roman"/>
            <w:spacing w:val="2"/>
            <w:szCs w:val="28"/>
            <w:lang w:eastAsia="ru-RU"/>
          </w:rPr>
          <w:t>Гражданским кодексом</w:t>
        </w:r>
      </w:hyperlink>
      <w:r w:rsidRPr="00286566">
        <w:rPr>
          <w:rFonts w:eastAsia="Times New Roman" w:cs="Times New Roman"/>
          <w:spacing w:val="2"/>
          <w:szCs w:val="28"/>
          <w:lang w:eastAsia="ru-RU"/>
        </w:rPr>
        <w:t>, </w:t>
      </w:r>
      <w:hyperlink r:id="rId10" w:anchor="z0" w:history="1">
        <w:r w:rsidRPr="00286566">
          <w:rPr>
            <w:rFonts w:eastAsia="Times New Roman" w:cs="Times New Roman"/>
            <w:spacing w:val="2"/>
            <w:szCs w:val="28"/>
            <w:lang w:eastAsia="ru-RU"/>
          </w:rPr>
          <w:t>Законом</w:t>
        </w:r>
      </w:hyperlink>
      <w:r w:rsidRPr="00286566">
        <w:rPr>
          <w:rFonts w:eastAsia="Times New Roman" w:cs="Times New Roman"/>
          <w:spacing w:val="2"/>
          <w:szCs w:val="28"/>
          <w:lang w:eastAsia="ru-RU"/>
        </w:rPr>
        <w:t> Республики</w:t>
      </w: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Казахстан </w:t>
      </w:r>
      <w:r w:rsidR="00071E00" w:rsidRPr="00286566">
        <w:rPr>
          <w:rFonts w:eastAsia="Times New Roman" w:cs="Times New Roman"/>
          <w:color w:val="000000"/>
          <w:spacing w:val="2"/>
          <w:szCs w:val="28"/>
          <w:lang w:val="kk-KZ" w:eastAsia="ru-RU"/>
        </w:rPr>
        <w:t>«</w:t>
      </w: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О товариществах с ограниченной и дополнительной ответственностью</w:t>
      </w:r>
      <w:r w:rsidR="00071E00" w:rsidRPr="00286566">
        <w:rPr>
          <w:rFonts w:eastAsia="Times New Roman" w:cs="Times New Roman"/>
          <w:color w:val="000000"/>
          <w:spacing w:val="2"/>
          <w:szCs w:val="28"/>
          <w:lang w:val="kk-KZ" w:eastAsia="ru-RU"/>
        </w:rPr>
        <w:t>»</w:t>
      </w: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(далее - Закон), иными нормативными правовыми актами Республики Казахстан, а также настоящим Уставом.</w:t>
      </w:r>
    </w:p>
    <w:p w14:paraId="2FB310F3" w14:textId="77777777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      5. Товарищество вправе вступать в объединения (союзы) с другими юридическими лицами, а также быть участником иных юридических лиц.</w:t>
      </w:r>
    </w:p>
    <w:p w14:paraId="039E10D3" w14:textId="77777777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      6. В порядке, предусмотренном законодательными актами Республики Казахстан, товарищество вправе создавать филиалы (представительства), расположенные вне места его нахождения, не являющиеся юридическими лицами и действующие от имени и по поручению товарищества на основании Положения о них.</w:t>
      </w:r>
    </w:p>
    <w:p w14:paraId="61F81A42" w14:textId="296D896F" w:rsidR="00B023ED" w:rsidRPr="00286566" w:rsidRDefault="00B023ED" w:rsidP="00BE495F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color w:val="1E1E1E"/>
          <w:szCs w:val="28"/>
          <w:lang w:eastAsia="ru-RU"/>
        </w:rPr>
      </w:pPr>
      <w:r w:rsidRPr="00286566">
        <w:rPr>
          <w:rFonts w:eastAsia="Times New Roman" w:cs="Times New Roman"/>
          <w:color w:val="1E1E1E"/>
          <w:szCs w:val="28"/>
          <w:lang w:eastAsia="ru-RU"/>
        </w:rPr>
        <w:t>2. Фирменное наименование, место нахождения и адрес Товарищества</w:t>
      </w:r>
    </w:p>
    <w:p w14:paraId="53974743" w14:textId="3D69AEE9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      7. Фирменное наименование товарищества: </w:t>
      </w:r>
    </w:p>
    <w:p w14:paraId="6D95C8F4" w14:textId="5D5893C0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      1) на государственном языке</w:t>
      </w:r>
      <w:r w:rsidR="0067211D" w:rsidRPr="00286566">
        <w:rPr>
          <w:rFonts w:eastAsia="Times New Roman" w:cs="Times New Roman"/>
          <w:color w:val="000000"/>
          <w:spacing w:val="2"/>
          <w:szCs w:val="28"/>
          <w:lang w:val="kk-KZ" w:eastAsia="ru-RU"/>
        </w:rPr>
        <w:t>:</w:t>
      </w:r>
      <w:r w:rsidR="00C4295E" w:rsidRPr="00286566">
        <w:rPr>
          <w:iCs/>
          <w:szCs w:val="28"/>
          <w:lang w:val="kk-KZ"/>
        </w:rPr>
        <w:t xml:space="preserve"> кириллицей</w:t>
      </w:r>
      <w:r w:rsidR="00C4295E" w:rsidRPr="00286566">
        <w:rPr>
          <w:i/>
          <w:szCs w:val="28"/>
        </w:rPr>
        <w:t xml:space="preserve"> </w:t>
      </w:r>
      <w:r w:rsidR="00C4295E" w:rsidRPr="00286566">
        <w:rPr>
          <w:szCs w:val="28"/>
        </w:rPr>
        <w:t xml:space="preserve">- </w:t>
      </w:r>
      <w:r w:rsidR="00C4295E" w:rsidRPr="00286566">
        <w:rPr>
          <w:szCs w:val="28"/>
          <w:lang w:val="kk-KZ"/>
        </w:rPr>
        <w:t>«</w:t>
      </w:r>
      <w:r w:rsidR="000C3295" w:rsidRPr="00286566">
        <w:rPr>
          <w:bCs/>
          <w:szCs w:val="28"/>
          <w:lang w:val="en-US"/>
        </w:rPr>
        <w:t>B</w:t>
      </w:r>
      <w:r w:rsidR="00114E41">
        <w:rPr>
          <w:bCs/>
          <w:szCs w:val="28"/>
        </w:rPr>
        <w:t>…</w:t>
      </w:r>
      <w:r w:rsidR="000C3295" w:rsidRPr="00286566">
        <w:rPr>
          <w:bCs/>
          <w:szCs w:val="28"/>
          <w:lang w:val="en-US"/>
        </w:rPr>
        <w:t>L</w:t>
      </w:r>
      <w:r w:rsidR="00C4295E" w:rsidRPr="00286566">
        <w:rPr>
          <w:szCs w:val="28"/>
          <w:lang w:val="kk-KZ"/>
        </w:rPr>
        <w:t xml:space="preserve">» </w:t>
      </w:r>
      <w:r w:rsidR="00C4295E" w:rsidRPr="00286566">
        <w:rPr>
          <w:szCs w:val="28"/>
        </w:rPr>
        <w:t>Жауапкершiлiгi шектеулi серiктестiгi</w:t>
      </w:r>
      <w:r w:rsidR="00C4295E" w:rsidRPr="00286566">
        <w:rPr>
          <w:szCs w:val="28"/>
          <w:lang w:val="kk-KZ"/>
        </w:rPr>
        <w:t>;</w:t>
      </w:r>
      <w:r w:rsidR="000736A5" w:rsidRPr="00286566">
        <w:rPr>
          <w:szCs w:val="28"/>
          <w:lang w:val="kk-KZ"/>
        </w:rPr>
        <w:t xml:space="preserve"> </w:t>
      </w:r>
      <w:r w:rsidR="000736A5" w:rsidRPr="00286566">
        <w:rPr>
          <w:bCs/>
          <w:szCs w:val="28"/>
          <w:lang w:val="kk-KZ"/>
        </w:rPr>
        <w:t>латин</w:t>
      </w:r>
      <w:r w:rsidR="00E23801" w:rsidRPr="00286566">
        <w:rPr>
          <w:bCs/>
          <w:szCs w:val="28"/>
          <w:lang w:val="kk-KZ"/>
        </w:rPr>
        <w:t>с</w:t>
      </w:r>
      <w:r w:rsidR="000736A5" w:rsidRPr="00286566">
        <w:rPr>
          <w:bCs/>
          <w:szCs w:val="28"/>
          <w:lang w:val="kk-KZ"/>
        </w:rPr>
        <w:t>кой</w:t>
      </w:r>
      <w:r w:rsidR="000736A5" w:rsidRPr="00286566">
        <w:rPr>
          <w:szCs w:val="28"/>
          <w:lang w:val="kk-KZ"/>
        </w:rPr>
        <w:t xml:space="preserve"> графикой </w:t>
      </w:r>
      <w:r w:rsidR="00EC5D4C" w:rsidRPr="00286566">
        <w:rPr>
          <w:szCs w:val="28"/>
          <w:lang w:val="kk-KZ"/>
        </w:rPr>
        <w:t xml:space="preserve">- </w:t>
      </w:r>
      <w:r w:rsidR="00EC5D4C" w:rsidRPr="00286566">
        <w:rPr>
          <w:bCs/>
          <w:szCs w:val="28"/>
          <w:lang w:val="kk-KZ"/>
        </w:rPr>
        <w:t>«</w:t>
      </w:r>
      <w:r w:rsidR="00EC5D4C" w:rsidRPr="00286566">
        <w:rPr>
          <w:bCs/>
          <w:szCs w:val="28"/>
          <w:lang w:val="en-US"/>
        </w:rPr>
        <w:t>B</w:t>
      </w:r>
      <w:r w:rsidR="00114E41">
        <w:rPr>
          <w:bCs/>
          <w:szCs w:val="28"/>
        </w:rPr>
        <w:t>…</w:t>
      </w:r>
      <w:r w:rsidR="00EC5D4C" w:rsidRPr="00286566">
        <w:rPr>
          <w:bCs/>
          <w:szCs w:val="28"/>
          <w:lang w:val="en-US"/>
        </w:rPr>
        <w:t>L</w:t>
      </w:r>
      <w:r w:rsidR="00EC5D4C" w:rsidRPr="00286566">
        <w:rPr>
          <w:bCs/>
          <w:szCs w:val="28"/>
          <w:lang w:val="kk-KZ"/>
        </w:rPr>
        <w:t>»</w:t>
      </w:r>
      <w:r w:rsidR="00EC5D4C" w:rsidRPr="00114E41">
        <w:rPr>
          <w:szCs w:val="28"/>
        </w:rPr>
        <w:t xml:space="preserve"> </w:t>
      </w:r>
      <w:r w:rsidR="00EC5D4C" w:rsidRPr="00286566">
        <w:rPr>
          <w:szCs w:val="28"/>
          <w:lang w:val="en-US"/>
        </w:rPr>
        <w:t>Ja</w:t>
      </w:r>
      <w:r w:rsidR="00EC5D4C" w:rsidRPr="00114E41">
        <w:rPr>
          <w:szCs w:val="28"/>
        </w:rPr>
        <w:t>ý</w:t>
      </w:r>
      <w:r w:rsidR="00EC5D4C" w:rsidRPr="00286566">
        <w:rPr>
          <w:szCs w:val="28"/>
          <w:lang w:val="en-US"/>
        </w:rPr>
        <w:t>apkershiligi</w:t>
      </w:r>
      <w:r w:rsidR="00EC5D4C" w:rsidRPr="00114E41">
        <w:rPr>
          <w:szCs w:val="28"/>
        </w:rPr>
        <w:t xml:space="preserve"> </w:t>
      </w:r>
      <w:r w:rsidR="00EC5D4C" w:rsidRPr="00286566">
        <w:rPr>
          <w:szCs w:val="28"/>
          <w:lang w:val="en-US"/>
        </w:rPr>
        <w:t>shekte</w:t>
      </w:r>
      <w:r w:rsidR="00EC5D4C" w:rsidRPr="00114E41">
        <w:rPr>
          <w:szCs w:val="28"/>
        </w:rPr>
        <w:t>ý</w:t>
      </w:r>
      <w:r w:rsidR="00EC5D4C" w:rsidRPr="00286566">
        <w:rPr>
          <w:szCs w:val="28"/>
          <w:lang w:val="en-US"/>
        </w:rPr>
        <w:t>li</w:t>
      </w:r>
      <w:r w:rsidR="00EC5D4C" w:rsidRPr="00114E41">
        <w:rPr>
          <w:szCs w:val="28"/>
        </w:rPr>
        <w:t xml:space="preserve"> </w:t>
      </w:r>
      <w:r w:rsidR="00EC5D4C" w:rsidRPr="00286566">
        <w:rPr>
          <w:szCs w:val="28"/>
          <w:lang w:val="en-US"/>
        </w:rPr>
        <w:t>seriktestigi</w:t>
      </w:r>
    </w:p>
    <w:p w14:paraId="2AA05888" w14:textId="1E65B4A8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      2) на русском языке </w:t>
      </w:r>
      <w:r w:rsidR="00D045B2" w:rsidRPr="00286566">
        <w:rPr>
          <w:szCs w:val="28"/>
        </w:rPr>
        <w:t xml:space="preserve">Товарищество с ограниченной ответственностью </w:t>
      </w:r>
      <w:r w:rsidR="00D045B2" w:rsidRPr="00286566">
        <w:rPr>
          <w:bCs/>
          <w:szCs w:val="28"/>
          <w:lang w:val="kk-KZ"/>
        </w:rPr>
        <w:t>«</w:t>
      </w:r>
      <w:r w:rsidR="00E23801" w:rsidRPr="00286566">
        <w:rPr>
          <w:bCs/>
          <w:szCs w:val="28"/>
          <w:lang w:val="en-US"/>
        </w:rPr>
        <w:t>B</w:t>
      </w:r>
      <w:r w:rsidR="00114E41">
        <w:rPr>
          <w:bCs/>
          <w:szCs w:val="28"/>
        </w:rPr>
        <w:t>…</w:t>
      </w:r>
      <w:r w:rsidR="00E23801" w:rsidRPr="00286566">
        <w:rPr>
          <w:bCs/>
          <w:szCs w:val="28"/>
          <w:lang w:val="en-US"/>
        </w:rPr>
        <w:t>L</w:t>
      </w:r>
      <w:r w:rsidR="00D045B2" w:rsidRPr="00286566">
        <w:rPr>
          <w:bCs/>
          <w:szCs w:val="28"/>
          <w:lang w:val="kk-KZ"/>
        </w:rPr>
        <w:t>»</w:t>
      </w:r>
    </w:p>
    <w:p w14:paraId="19D0679D" w14:textId="703F98B7" w:rsidR="00B023ED" w:rsidRPr="00286566" w:rsidRDefault="00B023ED" w:rsidP="00D045B2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      8. Местонахождение и адрес товарищества</w:t>
      </w:r>
      <w:r w:rsidR="00D045B2" w:rsidRPr="00286566">
        <w:rPr>
          <w:rFonts w:eastAsia="Times New Roman" w:cs="Times New Roman"/>
          <w:color w:val="000000"/>
          <w:spacing w:val="2"/>
          <w:szCs w:val="28"/>
          <w:lang w:val="kk-KZ" w:eastAsia="ru-RU"/>
        </w:rPr>
        <w:t>: Республика Казахстан, Алматинская область, город К</w:t>
      </w:r>
      <w:r w:rsidR="00114E41">
        <w:rPr>
          <w:rFonts w:eastAsia="Times New Roman" w:cs="Times New Roman"/>
          <w:color w:val="000000"/>
          <w:spacing w:val="2"/>
          <w:szCs w:val="28"/>
          <w:lang w:val="kk-KZ" w:eastAsia="ru-RU"/>
        </w:rPr>
        <w:t>...</w:t>
      </w:r>
      <w:r w:rsidR="00D045B2" w:rsidRPr="00286566">
        <w:rPr>
          <w:rFonts w:eastAsia="Times New Roman" w:cs="Times New Roman"/>
          <w:color w:val="000000"/>
          <w:spacing w:val="2"/>
          <w:szCs w:val="28"/>
          <w:lang w:val="kk-KZ" w:eastAsia="ru-RU"/>
        </w:rPr>
        <w:t>н, улица К</w:t>
      </w:r>
      <w:r w:rsidR="00114E41">
        <w:rPr>
          <w:rFonts w:eastAsia="Times New Roman" w:cs="Times New Roman"/>
          <w:color w:val="000000"/>
          <w:spacing w:val="2"/>
          <w:szCs w:val="28"/>
          <w:lang w:val="kk-KZ" w:eastAsia="ru-RU"/>
        </w:rPr>
        <w:t>.</w:t>
      </w:r>
      <w:r w:rsidR="00D045B2" w:rsidRPr="00286566">
        <w:rPr>
          <w:rFonts w:eastAsia="Times New Roman" w:cs="Times New Roman"/>
          <w:color w:val="000000"/>
          <w:spacing w:val="2"/>
          <w:szCs w:val="28"/>
          <w:lang w:val="kk-KZ" w:eastAsia="ru-RU"/>
        </w:rPr>
        <w:t>к Б</w:t>
      </w:r>
      <w:r w:rsidR="00114E41">
        <w:rPr>
          <w:rFonts w:eastAsia="Times New Roman" w:cs="Times New Roman"/>
          <w:color w:val="000000"/>
          <w:spacing w:val="2"/>
          <w:szCs w:val="28"/>
          <w:lang w:val="kk-KZ" w:eastAsia="ru-RU"/>
        </w:rPr>
        <w:t>..</w:t>
      </w:r>
      <w:r w:rsidR="00D045B2" w:rsidRPr="00286566">
        <w:rPr>
          <w:rFonts w:eastAsia="Times New Roman" w:cs="Times New Roman"/>
          <w:color w:val="000000"/>
          <w:spacing w:val="2"/>
          <w:szCs w:val="28"/>
          <w:lang w:val="kk-KZ" w:eastAsia="ru-RU"/>
        </w:rPr>
        <w:t>а, дом №62</w:t>
      </w:r>
      <w:r w:rsidR="00137A7E" w:rsidRPr="00286566">
        <w:rPr>
          <w:rFonts w:eastAsia="Times New Roman" w:cs="Times New Roman"/>
          <w:color w:val="000000"/>
          <w:spacing w:val="2"/>
          <w:szCs w:val="28"/>
          <w:lang w:val="kk-KZ" w:eastAsia="ru-RU"/>
        </w:rPr>
        <w:t>.</w:t>
      </w:r>
    </w:p>
    <w:p w14:paraId="50F90B1E" w14:textId="360F9A8B" w:rsidR="00B023ED" w:rsidRPr="00286566" w:rsidRDefault="00B023ED" w:rsidP="000212EC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      9. Статус субъекта частного предпринимательства</w:t>
      </w:r>
      <w:r w:rsidR="00D045B2" w:rsidRPr="00286566">
        <w:rPr>
          <w:rFonts w:eastAsia="Times New Roman" w:cs="Times New Roman"/>
          <w:color w:val="000000"/>
          <w:spacing w:val="2"/>
          <w:szCs w:val="28"/>
          <w:lang w:val="kk-KZ" w:eastAsia="ru-RU"/>
        </w:rPr>
        <w:t>: субъект малого предпринимательства</w:t>
      </w:r>
      <w:r w:rsidR="00596E7D" w:rsidRPr="00286566">
        <w:rPr>
          <w:rFonts w:eastAsia="Times New Roman" w:cs="Times New Roman"/>
          <w:color w:val="000000"/>
          <w:spacing w:val="2"/>
          <w:szCs w:val="28"/>
          <w:lang w:val="kk-KZ" w:eastAsia="ru-RU"/>
        </w:rPr>
        <w:t>.</w:t>
      </w:r>
    </w:p>
    <w:p w14:paraId="38DFF6FB" w14:textId="0530A3FB" w:rsidR="00B023ED" w:rsidRPr="00286566" w:rsidRDefault="00B023ED" w:rsidP="00FD7C60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      10. Основн</w:t>
      </w:r>
      <w:r w:rsidR="00DB5049" w:rsidRPr="00286566">
        <w:rPr>
          <w:rFonts w:eastAsia="Times New Roman" w:cs="Times New Roman"/>
          <w:color w:val="000000"/>
          <w:spacing w:val="2"/>
          <w:szCs w:val="28"/>
          <w:lang w:val="kk-KZ" w:eastAsia="ru-RU"/>
        </w:rPr>
        <w:t>ой</w:t>
      </w: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вид деятельности</w:t>
      </w:r>
      <w:r w:rsidR="00FD7C60" w:rsidRPr="00286566">
        <w:rPr>
          <w:rFonts w:eastAsia="Times New Roman" w:cs="Times New Roman"/>
          <w:color w:val="000000"/>
          <w:spacing w:val="2"/>
          <w:szCs w:val="28"/>
          <w:lang w:val="kk-KZ" w:eastAsia="ru-RU"/>
        </w:rPr>
        <w:t>:</w:t>
      </w: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</w:t>
      </w:r>
      <w:r w:rsidR="00FD7C60" w:rsidRPr="00286566">
        <w:rPr>
          <w:bCs/>
          <w:szCs w:val="28"/>
        </w:rPr>
        <w:t>«Прочие виды деятельности по организации отдыха и развлечений»</w:t>
      </w:r>
      <w:r w:rsidR="00FD7C60" w:rsidRPr="00286566">
        <w:rPr>
          <w:bCs/>
          <w:szCs w:val="28"/>
          <w:lang w:val="kk-KZ"/>
        </w:rPr>
        <w:t xml:space="preserve"> ОКЭД 93299</w:t>
      </w:r>
      <w:r w:rsidR="00596E7D" w:rsidRPr="00286566">
        <w:rPr>
          <w:bCs/>
          <w:szCs w:val="28"/>
          <w:lang w:val="kk-KZ"/>
        </w:rPr>
        <w:t>.</w:t>
      </w:r>
    </w:p>
    <w:p w14:paraId="0312D973" w14:textId="2605792E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      11. </w:t>
      </w:r>
      <w:r w:rsidR="00F66328" w:rsidRPr="00286566">
        <w:rPr>
          <w:bCs/>
          <w:szCs w:val="28"/>
          <w:lang w:val="kk-KZ"/>
        </w:rPr>
        <w:t xml:space="preserve">Иные виды деятельности </w:t>
      </w:r>
      <w:r w:rsidR="00F66328" w:rsidRPr="00286566">
        <w:rPr>
          <w:bCs/>
          <w:szCs w:val="28"/>
        </w:rPr>
        <w:t>Товариществ</w:t>
      </w:r>
      <w:r w:rsidR="00F66328" w:rsidRPr="00286566">
        <w:rPr>
          <w:bCs/>
          <w:szCs w:val="28"/>
          <w:lang w:val="kk-KZ"/>
        </w:rPr>
        <w:t>а: «</w:t>
      </w:r>
      <w:r w:rsidR="00F66328" w:rsidRPr="00286566">
        <w:rPr>
          <w:bCs/>
          <w:color w:val="000000"/>
          <w:szCs w:val="28"/>
        </w:rPr>
        <w:t>Розничная торговля рыбой, ракообразными и моллюсками в специализированных магазинах, являющихся торговыми объектами, с торговой площадью менее 2000 кв.м</w:t>
      </w:r>
      <w:r w:rsidR="00F66328" w:rsidRPr="00286566">
        <w:rPr>
          <w:bCs/>
          <w:color w:val="000000"/>
          <w:szCs w:val="28"/>
          <w:lang w:val="kk-KZ"/>
        </w:rPr>
        <w:t>»</w:t>
      </w:r>
      <w:r w:rsidR="00F66328" w:rsidRPr="00286566">
        <w:rPr>
          <w:bCs/>
          <w:szCs w:val="28"/>
          <w:lang w:val="kk-KZ"/>
        </w:rPr>
        <w:t xml:space="preserve"> ОКЭД 47231, «</w:t>
      </w:r>
      <w:r w:rsidR="00F66328" w:rsidRPr="00286566">
        <w:rPr>
          <w:bCs/>
          <w:color w:val="000000"/>
          <w:szCs w:val="28"/>
        </w:rPr>
        <w:t>Розничная торговля преимущественно продуктами питания, напитками и табачными изделиями в неспециализированных магазинах, являющихся торговыми объектами, с торговой площадью менее 2000 кв.м</w:t>
      </w:r>
      <w:r w:rsidR="00F66328" w:rsidRPr="00286566">
        <w:rPr>
          <w:bCs/>
          <w:color w:val="000000"/>
          <w:szCs w:val="28"/>
          <w:lang w:val="kk-KZ"/>
        </w:rPr>
        <w:t>» ОКЭД 47111</w:t>
      </w:r>
      <w:r w:rsidR="00F66328" w:rsidRPr="00286566">
        <w:rPr>
          <w:bCs/>
          <w:szCs w:val="28"/>
          <w:lang w:val="kk-KZ"/>
        </w:rPr>
        <w:t>, «</w:t>
      </w:r>
      <w:r w:rsidR="00F66328" w:rsidRPr="00286566">
        <w:rPr>
          <w:bCs/>
          <w:color w:val="000000"/>
          <w:szCs w:val="28"/>
        </w:rPr>
        <w:t xml:space="preserve">Деятельность ресторанов и предоставление услуг по доставке продуктов питания, за исключением деятельности объектов, находящихся на придорожной </w:t>
      </w:r>
      <w:r w:rsidR="00F66328" w:rsidRPr="00286566">
        <w:rPr>
          <w:bCs/>
          <w:color w:val="000000"/>
          <w:szCs w:val="28"/>
        </w:rPr>
        <w:lastRenderedPageBreak/>
        <w:t>полосе</w:t>
      </w:r>
      <w:r w:rsidR="00F66328" w:rsidRPr="00286566">
        <w:rPr>
          <w:bCs/>
          <w:szCs w:val="28"/>
          <w:lang w:val="kk-KZ"/>
        </w:rPr>
        <w:t>» ОКЭД 56101, «</w:t>
      </w:r>
      <w:r w:rsidR="00F66328" w:rsidRPr="00286566">
        <w:rPr>
          <w:bCs/>
          <w:color w:val="000000"/>
          <w:szCs w:val="28"/>
        </w:rPr>
        <w:t>Предоставление жилья на выходные дни и прочие периоды краткосрочного проживания</w:t>
      </w:r>
      <w:r w:rsidR="00F66328" w:rsidRPr="00286566">
        <w:rPr>
          <w:bCs/>
          <w:szCs w:val="28"/>
          <w:lang w:val="kk-KZ"/>
        </w:rPr>
        <w:t xml:space="preserve">» ОКЭД 55200. </w:t>
      </w: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Товарищество </w:t>
      </w:r>
      <w:r w:rsidR="00A474CF" w:rsidRPr="00286566">
        <w:rPr>
          <w:rFonts w:eastAsia="Times New Roman" w:cs="Times New Roman"/>
          <w:color w:val="000000"/>
          <w:spacing w:val="2"/>
          <w:szCs w:val="28"/>
          <w:lang w:val="kk-KZ" w:eastAsia="ru-RU"/>
        </w:rPr>
        <w:t>может</w:t>
      </w: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осуществлять любые виды деятельности, не запрещенные законодательными актами и учредительным договором.</w:t>
      </w:r>
    </w:p>
    <w:p w14:paraId="46CC9929" w14:textId="2CC7D9AC" w:rsidR="00755E88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      Товарищество может заниматься на основании лицензии отдельными видами деятельности, перечень которых определяется законодательными актами.</w:t>
      </w:r>
    </w:p>
    <w:p w14:paraId="1E97A423" w14:textId="06CE0A4B" w:rsidR="00B023ED" w:rsidRPr="00286566" w:rsidRDefault="00B023ED" w:rsidP="00BE495F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bCs/>
          <w:color w:val="1E1E1E"/>
          <w:szCs w:val="28"/>
          <w:lang w:eastAsia="ru-RU"/>
        </w:rPr>
      </w:pPr>
      <w:r w:rsidRPr="00286566">
        <w:rPr>
          <w:rFonts w:eastAsia="Times New Roman" w:cs="Times New Roman"/>
          <w:b/>
          <w:bCs/>
          <w:color w:val="1E1E1E"/>
          <w:szCs w:val="28"/>
          <w:lang w:eastAsia="ru-RU"/>
        </w:rPr>
        <w:t>3. Перечень участников товарищества</w:t>
      </w:r>
    </w:p>
    <w:p w14:paraId="74AD61B0" w14:textId="19C11A45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      12. Перечень участников товарищества:</w:t>
      </w:r>
    </w:p>
    <w:p w14:paraId="1D896EA1" w14:textId="718114E1" w:rsidR="000024FD" w:rsidRPr="00286566" w:rsidRDefault="003D7991" w:rsidP="002575A0">
      <w:pPr>
        <w:pStyle w:val="a6"/>
        <w:numPr>
          <w:ilvl w:val="0"/>
          <w:numId w:val="1"/>
        </w:num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286566">
        <w:rPr>
          <w:rFonts w:cs="Times New Roman"/>
          <w:szCs w:val="28"/>
          <w:lang w:val="kk-KZ"/>
        </w:rPr>
        <w:t>К</w:t>
      </w:r>
      <w:r w:rsidR="00114E41">
        <w:rPr>
          <w:rFonts w:cs="Times New Roman"/>
          <w:szCs w:val="28"/>
          <w:lang w:val="kk-KZ"/>
        </w:rPr>
        <w:t>.</w:t>
      </w:r>
      <w:r w:rsidRPr="00286566">
        <w:rPr>
          <w:rFonts w:cs="Times New Roman"/>
          <w:szCs w:val="28"/>
          <w:lang w:val="kk-KZ"/>
        </w:rPr>
        <w:t>С</w:t>
      </w:r>
      <w:r w:rsidR="00114E41">
        <w:rPr>
          <w:rFonts w:cs="Times New Roman"/>
          <w:szCs w:val="28"/>
          <w:lang w:val="kk-KZ"/>
        </w:rPr>
        <w:t>.</w:t>
      </w:r>
      <w:r w:rsidRPr="00286566">
        <w:rPr>
          <w:rFonts w:cs="Times New Roman"/>
          <w:szCs w:val="28"/>
          <w:lang w:val="kk-KZ"/>
        </w:rPr>
        <w:t>В</w:t>
      </w:r>
      <w:r w:rsidR="00114E41">
        <w:rPr>
          <w:rFonts w:cs="Times New Roman"/>
          <w:szCs w:val="28"/>
          <w:lang w:val="kk-KZ"/>
        </w:rPr>
        <w:t>.</w:t>
      </w:r>
      <w:r w:rsidRPr="00286566">
        <w:rPr>
          <w:rFonts w:cs="Times New Roman"/>
          <w:szCs w:val="28"/>
        </w:rPr>
        <w:t xml:space="preserve">, </w:t>
      </w:r>
      <w:r w:rsidRPr="00286566">
        <w:rPr>
          <w:rFonts w:cs="Times New Roman"/>
          <w:szCs w:val="28"/>
          <w:lang w:val="kk-KZ"/>
        </w:rPr>
        <w:t>20.12.1985</w:t>
      </w:r>
      <w:r w:rsidRPr="00286566">
        <w:rPr>
          <w:rFonts w:cs="Times New Roman"/>
          <w:szCs w:val="28"/>
        </w:rPr>
        <w:t xml:space="preserve"> года рождения, уроженец </w:t>
      </w:r>
      <w:r w:rsidRPr="00286566">
        <w:rPr>
          <w:rFonts w:cs="Times New Roman"/>
          <w:szCs w:val="28"/>
          <w:lang w:val="kk-KZ"/>
        </w:rPr>
        <w:t>Алматинской</w:t>
      </w:r>
      <w:r w:rsidRPr="00286566">
        <w:rPr>
          <w:rFonts w:cs="Times New Roman"/>
          <w:szCs w:val="28"/>
        </w:rPr>
        <w:t xml:space="preserve"> области, ИИН </w:t>
      </w:r>
      <w:r w:rsidR="00114E41">
        <w:rPr>
          <w:rFonts w:cs="Times New Roman"/>
          <w:szCs w:val="28"/>
        </w:rPr>
        <w:t>…</w:t>
      </w:r>
      <w:r w:rsidR="00DC2D6E">
        <w:rPr>
          <w:rFonts w:cs="Times New Roman"/>
          <w:szCs w:val="28"/>
        </w:rPr>
        <w:t>…</w:t>
      </w:r>
      <w:r w:rsidRPr="00286566">
        <w:rPr>
          <w:rFonts w:cs="Times New Roman"/>
          <w:szCs w:val="28"/>
        </w:rPr>
        <w:t xml:space="preserve">, </w:t>
      </w:r>
      <w:r w:rsidR="007115C1" w:rsidRPr="00286566">
        <w:rPr>
          <w:rFonts w:cs="Times New Roman"/>
          <w:szCs w:val="28"/>
          <w:lang w:val="kk-KZ"/>
        </w:rPr>
        <w:t>удостоверение личности Республики Казахстан №</w:t>
      </w:r>
      <w:r w:rsidR="00114E41">
        <w:rPr>
          <w:rFonts w:cs="Times New Roman"/>
          <w:szCs w:val="28"/>
          <w:lang w:val="kk-KZ"/>
        </w:rPr>
        <w:t>...</w:t>
      </w:r>
      <w:r w:rsidR="007D00CC" w:rsidRPr="00286566">
        <w:rPr>
          <w:rFonts w:cs="Times New Roman"/>
          <w:szCs w:val="28"/>
          <w:lang w:val="kk-KZ"/>
        </w:rPr>
        <w:t xml:space="preserve">, выдано </w:t>
      </w:r>
      <w:r w:rsidR="00A263FC" w:rsidRPr="00286566">
        <w:rPr>
          <w:rFonts w:cs="Times New Roman"/>
          <w:szCs w:val="28"/>
          <w:lang w:val="kk-KZ"/>
        </w:rPr>
        <w:t xml:space="preserve">17.05.2018 года МВД РК, </w:t>
      </w:r>
      <w:r w:rsidRPr="00286566">
        <w:rPr>
          <w:rFonts w:cs="Times New Roman"/>
          <w:szCs w:val="28"/>
          <w:lang w:val="kk-KZ"/>
        </w:rPr>
        <w:t>место жительства</w:t>
      </w:r>
      <w:r w:rsidRPr="00286566">
        <w:rPr>
          <w:rFonts w:cs="Times New Roman"/>
          <w:szCs w:val="28"/>
        </w:rPr>
        <w:t>: г</w:t>
      </w:r>
      <w:r w:rsidRPr="00286566">
        <w:rPr>
          <w:rFonts w:cs="Times New Roman"/>
          <w:szCs w:val="28"/>
          <w:lang w:val="kk-KZ"/>
        </w:rPr>
        <w:t>ород</w:t>
      </w:r>
      <w:r w:rsidRPr="00286566">
        <w:rPr>
          <w:rFonts w:cs="Times New Roman"/>
          <w:szCs w:val="28"/>
        </w:rPr>
        <w:t xml:space="preserve"> Алматы, м</w:t>
      </w:r>
      <w:r w:rsidRPr="00286566">
        <w:rPr>
          <w:rFonts w:cs="Times New Roman"/>
          <w:szCs w:val="28"/>
          <w:lang w:val="kk-KZ"/>
        </w:rPr>
        <w:t>икро</w:t>
      </w:r>
      <w:r w:rsidRPr="00286566">
        <w:rPr>
          <w:rFonts w:cs="Times New Roman"/>
          <w:szCs w:val="28"/>
        </w:rPr>
        <w:t>р</w:t>
      </w:r>
      <w:r w:rsidRPr="00286566">
        <w:rPr>
          <w:rFonts w:cs="Times New Roman"/>
          <w:szCs w:val="28"/>
          <w:lang w:val="kk-KZ"/>
        </w:rPr>
        <w:t>айон</w:t>
      </w:r>
      <w:r w:rsidRPr="00286566">
        <w:rPr>
          <w:rFonts w:cs="Times New Roman"/>
          <w:szCs w:val="28"/>
        </w:rPr>
        <w:t xml:space="preserve"> Атамекен</w:t>
      </w:r>
      <w:r w:rsidRPr="00286566">
        <w:rPr>
          <w:rFonts w:cs="Times New Roman"/>
          <w:szCs w:val="28"/>
          <w:lang w:val="kk-KZ"/>
        </w:rPr>
        <w:t>, дом</w:t>
      </w:r>
      <w:r w:rsidRPr="00286566">
        <w:rPr>
          <w:rFonts w:cs="Times New Roman"/>
          <w:szCs w:val="28"/>
        </w:rPr>
        <w:t xml:space="preserve"> </w:t>
      </w:r>
      <w:r w:rsidRPr="00286566">
        <w:rPr>
          <w:rFonts w:cs="Times New Roman"/>
          <w:szCs w:val="28"/>
          <w:lang w:val="kk-KZ"/>
        </w:rPr>
        <w:t>№</w:t>
      </w:r>
      <w:r w:rsidRPr="00286566">
        <w:rPr>
          <w:rFonts w:cs="Times New Roman"/>
          <w:szCs w:val="28"/>
        </w:rPr>
        <w:t>73</w:t>
      </w:r>
      <w:r w:rsidR="002575A0" w:rsidRPr="00286566">
        <w:rPr>
          <w:rFonts w:cs="Times New Roman"/>
          <w:szCs w:val="28"/>
          <w:lang w:val="kk-KZ"/>
        </w:rPr>
        <w:t>.</w:t>
      </w:r>
    </w:p>
    <w:p w14:paraId="5B2F9B8B" w14:textId="3C65E0D1" w:rsidR="00B023ED" w:rsidRPr="00286566" w:rsidRDefault="00B023ED" w:rsidP="00755E88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bCs/>
          <w:color w:val="1E1E1E"/>
          <w:szCs w:val="28"/>
          <w:lang w:eastAsia="ru-RU"/>
        </w:rPr>
      </w:pPr>
      <w:r w:rsidRPr="00286566">
        <w:rPr>
          <w:rFonts w:eastAsia="Times New Roman" w:cs="Times New Roman"/>
          <w:b/>
          <w:bCs/>
          <w:color w:val="1E1E1E"/>
          <w:szCs w:val="28"/>
          <w:lang w:eastAsia="ru-RU"/>
        </w:rPr>
        <w:t>4. Права и обязанности участников товарищества</w:t>
      </w:r>
    </w:p>
    <w:p w14:paraId="590ADD23" w14:textId="5F763777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FF0000"/>
          <w:spacing w:val="2"/>
          <w:szCs w:val="28"/>
          <w:lang w:eastAsia="ru-RU"/>
        </w:rPr>
        <w:t xml:space="preserve">      </w:t>
      </w: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13. Участники товарищества вправе:</w:t>
      </w:r>
    </w:p>
    <w:p w14:paraId="10D26EBF" w14:textId="77777777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      1) участвовать в управлении делами товарищества;</w:t>
      </w:r>
    </w:p>
    <w:p w14:paraId="73EF3F7E" w14:textId="77777777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      2) получать информацию о деятельности товарищества и знакомиться с его бухгалтерской и иной документацией;</w:t>
      </w:r>
    </w:p>
    <w:p w14:paraId="3C63C820" w14:textId="77777777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      3) получать доход от деятельности товарищества, принимать участие в распределении чистого дохода;</w:t>
      </w:r>
    </w:p>
    <w:p w14:paraId="5B013722" w14:textId="77777777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      4) получать в случае ликвидации товарищества часть его имущества, соответствующую их доле в имуществе товарищества, оставшегося после расчетов с кредиторами, или его стоимость;</w:t>
      </w:r>
    </w:p>
    <w:p w14:paraId="58AD0671" w14:textId="77777777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      5) прекратить участие в товариществе путем отчуждения своей доли;</w:t>
      </w:r>
    </w:p>
    <w:p w14:paraId="2CB40B9C" w14:textId="77777777" w:rsidR="00EF2348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      6) оспаривать в судебном порядке решения органов товарищества, нарушающие их права, предусмотренные Законом и (или) уставом товарищества</w:t>
      </w:r>
    </w:p>
    <w:p w14:paraId="00DCF6E5" w14:textId="35AE98CA" w:rsidR="00B023ED" w:rsidRPr="00286566" w:rsidRDefault="002F6F4F" w:rsidP="002F6F4F">
      <w:pPr>
        <w:shd w:val="clear" w:color="auto" w:fill="FFFFFF"/>
        <w:ind w:firstLine="426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val="kk-KZ" w:eastAsia="ru-RU"/>
        </w:rPr>
        <w:t xml:space="preserve">7) </w:t>
      </w:r>
      <w:r w:rsidR="000C511B" w:rsidRPr="00286566">
        <w:rPr>
          <w:rFonts w:cs="Times New Roman"/>
          <w:color w:val="000000"/>
          <w:spacing w:val="2"/>
          <w:szCs w:val="28"/>
          <w:shd w:val="clear" w:color="auto" w:fill="FFFFFF"/>
        </w:rPr>
        <w:t>польз</w:t>
      </w:r>
      <w:r w:rsidR="000C511B" w:rsidRPr="00286566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оваться</w:t>
      </w:r>
      <w:r w:rsidR="000C511B" w:rsidRPr="00286566">
        <w:rPr>
          <w:rFonts w:cs="Times New Roman"/>
          <w:color w:val="000000"/>
          <w:spacing w:val="2"/>
          <w:szCs w:val="28"/>
          <w:shd w:val="clear" w:color="auto" w:fill="FFFFFF"/>
        </w:rPr>
        <w:t xml:space="preserve"> преимущественным перед третьими лицами правом покупки доли участника или ее части при ее продаже кем-либо из участников</w:t>
      </w:r>
      <w:r w:rsidR="00B023ED"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.</w:t>
      </w:r>
      <w:r w:rsidR="006509B2" w:rsidRPr="00286566">
        <w:rPr>
          <w:rFonts w:eastAsia="Times New Roman" w:cs="Times New Roman"/>
          <w:color w:val="000000"/>
          <w:spacing w:val="2"/>
          <w:szCs w:val="28"/>
          <w:lang w:val="kk-KZ" w:eastAsia="ru-RU"/>
        </w:rPr>
        <w:t xml:space="preserve"> </w:t>
      </w:r>
      <w:r w:rsidR="006A6670" w:rsidRPr="00286566">
        <w:rPr>
          <w:bCs/>
          <w:color w:val="000000"/>
          <w:spacing w:val="2"/>
          <w:szCs w:val="28"/>
          <w:lang w:val="kk-KZ"/>
        </w:rPr>
        <w:t>Стоимость доли или ее части определяется на основании отчета независимого оценщика</w:t>
      </w:r>
      <w:r w:rsidR="006A6670" w:rsidRPr="00286566">
        <w:rPr>
          <w:b/>
          <w:bCs/>
          <w:color w:val="000000"/>
          <w:spacing w:val="2"/>
          <w:szCs w:val="28"/>
          <w:lang w:val="kk-KZ"/>
        </w:rPr>
        <w:t xml:space="preserve">, </w:t>
      </w:r>
      <w:r w:rsidR="006A6670" w:rsidRPr="00286566">
        <w:rPr>
          <w:bCs/>
          <w:color w:val="000000"/>
          <w:spacing w:val="2"/>
          <w:szCs w:val="28"/>
          <w:lang w:val="kk-KZ"/>
        </w:rPr>
        <w:t>привлеченного товариществом</w:t>
      </w:r>
      <w:r w:rsidR="006A6670" w:rsidRPr="00286566">
        <w:rPr>
          <w:color w:val="000000"/>
          <w:spacing w:val="2"/>
          <w:szCs w:val="28"/>
          <w:lang w:val="kk-KZ"/>
        </w:rPr>
        <w:t>.</w:t>
      </w:r>
    </w:p>
    <w:p w14:paraId="37F85A80" w14:textId="77777777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      14. Участники товарищества обязаны:</w:t>
      </w:r>
    </w:p>
    <w:p w14:paraId="4DB4B9E4" w14:textId="77777777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      1) соблюдать требования учредительного договора;</w:t>
      </w:r>
    </w:p>
    <w:p w14:paraId="294C3985" w14:textId="77777777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      2) вносить вклады в уставный капитал товарищества в порядке, размерах и в сроки, предусмотренные учредительными документами;</w:t>
      </w:r>
    </w:p>
    <w:p w14:paraId="6C47670D" w14:textId="77777777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      3) не разглашать сведения, которые товариществом объявлены коммерческой тайной;</w:t>
      </w:r>
    </w:p>
    <w:p w14:paraId="0A493F5C" w14:textId="77777777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      4) письменно извещать исполнительный орган, а также центральный депозитарий в случае ведения реестра участников товарищества об изменении сведений, предусмотренных пунктом 12 настоящего устава.</w:t>
      </w:r>
    </w:p>
    <w:p w14:paraId="08646171" w14:textId="5F49502F" w:rsidR="00B023ED" w:rsidRPr="00286566" w:rsidRDefault="00B023ED" w:rsidP="00250EFF">
      <w:pPr>
        <w:jc w:val="both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FF0000"/>
          <w:szCs w:val="28"/>
          <w:bdr w:val="none" w:sz="0" w:space="0" w:color="auto" w:frame="1"/>
          <w:shd w:val="clear" w:color="auto" w:fill="FFFFFF"/>
          <w:lang w:eastAsia="ru-RU"/>
        </w:rPr>
        <w:t xml:space="preserve">      </w:t>
      </w: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15. Участники товарищества могут нести и другие обязанности, предусмотренные учредительным договором и законодательными актами Республики Казахстан.</w:t>
      </w:r>
    </w:p>
    <w:p w14:paraId="0DFAD065" w14:textId="200F7239" w:rsidR="00B023ED" w:rsidRPr="00286566" w:rsidRDefault="00B023ED" w:rsidP="00E87632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bCs/>
          <w:color w:val="1E1E1E"/>
          <w:szCs w:val="28"/>
          <w:lang w:eastAsia="ru-RU"/>
        </w:rPr>
      </w:pPr>
      <w:r w:rsidRPr="00286566">
        <w:rPr>
          <w:rFonts w:eastAsia="Times New Roman" w:cs="Times New Roman"/>
          <w:b/>
          <w:bCs/>
          <w:color w:val="1E1E1E"/>
          <w:szCs w:val="28"/>
          <w:lang w:eastAsia="ru-RU"/>
        </w:rPr>
        <w:t>5. Порядок формирования и компетенция органов товарищества</w:t>
      </w:r>
    </w:p>
    <w:p w14:paraId="6BFE2AF4" w14:textId="77777777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      16. Органами товарищества являются:</w:t>
      </w:r>
    </w:p>
    <w:p w14:paraId="10C2C848" w14:textId="77777777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lastRenderedPageBreak/>
        <w:t>      1) высший орган товарищества - общее собрание его участников (общее собрание);</w:t>
      </w:r>
    </w:p>
    <w:p w14:paraId="1B8A2C87" w14:textId="77777777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      2) исполнительный орган товарищества (единоличный или коллегиальный).</w:t>
      </w:r>
    </w:p>
    <w:p w14:paraId="1EDAFDA1" w14:textId="77777777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      Учредителями товарищества может быть принято решение о создании наблюдательных (наблюдательного совета) и (или) контролирующих (ревизионной комиссии, ревизора) органов товарищества.</w:t>
      </w:r>
    </w:p>
    <w:p w14:paraId="19395A6C" w14:textId="777F4550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      </w:t>
      </w:r>
      <w:r w:rsidR="00CB0AD3" w:rsidRPr="00286566">
        <w:rPr>
          <w:rFonts w:eastAsia="Times New Roman" w:cs="Times New Roman"/>
          <w:color w:val="000000"/>
          <w:spacing w:val="2"/>
          <w:szCs w:val="28"/>
          <w:lang w:val="kk-KZ" w:eastAsia="ru-RU"/>
        </w:rPr>
        <w:t>1</w:t>
      </w: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7. К исключительной компетенции общего собрания участников товарищества относятся:</w:t>
      </w:r>
    </w:p>
    <w:p w14:paraId="484E9BE7" w14:textId="77777777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      1) изменение устава товарищества, включая изменение размера его уставного капитала, места нахождения и фирменного наименования, или утверждение устава товарищества в новой редакции;</w:t>
      </w:r>
    </w:p>
    <w:p w14:paraId="0ABFCF61" w14:textId="77777777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      2) образование исполнительного органа товарищества и досрочное прекращение его полномочий или полномочий отдельного члена исполнительного органа, а также принятие решения о передаче товарищества с ограниченной ответственностью или его имущества в доверительное управление и определение условий такой передачи;</w:t>
      </w:r>
    </w:p>
    <w:p w14:paraId="7B836346" w14:textId="77777777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      3) избрание и досрочное прекращение полномочий наблюдательного совета и (или) ревизионной комиссии (ревизора) товарищества, а также утверждение отчетов и заключений ревизионной комиссии (ревизора) товарищества;</w:t>
      </w:r>
    </w:p>
    <w:p w14:paraId="7A84669E" w14:textId="77777777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      4) утверждение финансовой отчетности и распределение чистого дохода;</w:t>
      </w:r>
    </w:p>
    <w:p w14:paraId="4461B4B5" w14:textId="453E7CAE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      </w:t>
      </w:r>
      <w:r w:rsidR="006614D6" w:rsidRPr="00286566">
        <w:rPr>
          <w:rFonts w:eastAsia="Times New Roman" w:cs="Times New Roman"/>
          <w:color w:val="000000"/>
          <w:spacing w:val="2"/>
          <w:szCs w:val="28"/>
          <w:lang w:val="kk-KZ" w:eastAsia="ru-RU"/>
        </w:rPr>
        <w:t>5</w:t>
      </w: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) определение аудиторской организации для проведения аудита годовой финансовой отчетности товарищества, для которого проведение аудита в соответствии со статьей 59 Закона является обязательным;</w:t>
      </w:r>
    </w:p>
    <w:p w14:paraId="735E6096" w14:textId="451E60D3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      </w:t>
      </w:r>
      <w:r w:rsidR="006614D6" w:rsidRPr="00286566">
        <w:rPr>
          <w:rFonts w:eastAsia="Times New Roman" w:cs="Times New Roman"/>
          <w:color w:val="000000"/>
          <w:spacing w:val="2"/>
          <w:szCs w:val="28"/>
          <w:lang w:val="kk-KZ" w:eastAsia="ru-RU"/>
        </w:rPr>
        <w:t>6</w:t>
      </w: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) утверждение внутренних правил, процедуры их принятия и других документов, регулирующих внутреннюю деятельность товарищества, кроме документов, утверждение которых уставом товарищества отнесено к компетенции иных органов товарищества;</w:t>
      </w:r>
    </w:p>
    <w:p w14:paraId="06AC5CB9" w14:textId="6363C761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      </w:t>
      </w:r>
      <w:r w:rsidR="006614D6" w:rsidRPr="00286566">
        <w:rPr>
          <w:rFonts w:eastAsia="Times New Roman" w:cs="Times New Roman"/>
          <w:color w:val="000000"/>
          <w:spacing w:val="2"/>
          <w:szCs w:val="28"/>
          <w:lang w:val="kk-KZ" w:eastAsia="ru-RU"/>
        </w:rPr>
        <w:t>7</w:t>
      </w: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) решение об участии товарищества в иных хозяйственных товариществах, а также в некоммерческих организациях;</w:t>
      </w:r>
    </w:p>
    <w:p w14:paraId="1D6DCCFF" w14:textId="3210BA44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      </w:t>
      </w:r>
      <w:r w:rsidR="006614D6" w:rsidRPr="00286566">
        <w:rPr>
          <w:rFonts w:eastAsia="Times New Roman" w:cs="Times New Roman"/>
          <w:color w:val="000000"/>
          <w:spacing w:val="2"/>
          <w:szCs w:val="28"/>
          <w:lang w:val="kk-KZ" w:eastAsia="ru-RU"/>
        </w:rPr>
        <w:t>8</w:t>
      </w: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) решение о реорганизации или ликвидации товарищества;</w:t>
      </w:r>
    </w:p>
    <w:p w14:paraId="185E176C" w14:textId="4956F5DD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      </w:t>
      </w:r>
      <w:r w:rsidR="006614D6" w:rsidRPr="00286566">
        <w:rPr>
          <w:rFonts w:eastAsia="Times New Roman" w:cs="Times New Roman"/>
          <w:color w:val="000000"/>
          <w:spacing w:val="2"/>
          <w:szCs w:val="28"/>
          <w:lang w:val="kk-KZ" w:eastAsia="ru-RU"/>
        </w:rPr>
        <w:t>9</w:t>
      </w: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) назначение ликвидационной комиссии и утверждение ликвидационных балансов;</w:t>
      </w:r>
    </w:p>
    <w:p w14:paraId="6CB55A55" w14:textId="0AEDD757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      </w:t>
      </w:r>
      <w:r w:rsidR="006614D6" w:rsidRPr="00286566">
        <w:rPr>
          <w:rFonts w:eastAsia="Times New Roman" w:cs="Times New Roman"/>
          <w:color w:val="000000"/>
          <w:spacing w:val="2"/>
          <w:szCs w:val="28"/>
          <w:lang w:val="kk-KZ" w:eastAsia="ru-RU"/>
        </w:rPr>
        <w:t>10</w:t>
      </w: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) решение о принудительном выкупе доли у участника товарищества;</w:t>
      </w:r>
    </w:p>
    <w:p w14:paraId="04574F64" w14:textId="0E237B09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      </w:t>
      </w:r>
      <w:r w:rsidR="006614D6" w:rsidRPr="00286566">
        <w:rPr>
          <w:rFonts w:eastAsia="Times New Roman" w:cs="Times New Roman"/>
          <w:color w:val="000000"/>
          <w:spacing w:val="2"/>
          <w:szCs w:val="28"/>
          <w:lang w:val="kk-KZ" w:eastAsia="ru-RU"/>
        </w:rPr>
        <w:t>11</w:t>
      </w: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) решение о залоге всего имущества товарищества;</w:t>
      </w:r>
    </w:p>
    <w:p w14:paraId="248D6102" w14:textId="35C4F063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     </w:t>
      </w:r>
      <w:r w:rsidR="006614D6" w:rsidRPr="00286566">
        <w:rPr>
          <w:rFonts w:eastAsia="Times New Roman" w:cs="Times New Roman"/>
          <w:color w:val="000000"/>
          <w:spacing w:val="2"/>
          <w:szCs w:val="28"/>
          <w:lang w:val="kk-KZ" w:eastAsia="ru-RU"/>
        </w:rPr>
        <w:t>12</w:t>
      </w: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) решение о внесении дополнительных взносов в имущество товарищества;</w:t>
      </w:r>
    </w:p>
    <w:p w14:paraId="5ECF4D9C" w14:textId="732C7C44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      </w:t>
      </w:r>
      <w:r w:rsidR="006614D6" w:rsidRPr="00286566">
        <w:rPr>
          <w:rFonts w:eastAsia="Times New Roman" w:cs="Times New Roman"/>
          <w:color w:val="000000"/>
          <w:spacing w:val="2"/>
          <w:szCs w:val="28"/>
          <w:lang w:val="kk-KZ" w:eastAsia="ru-RU"/>
        </w:rPr>
        <w:t>13</w:t>
      </w: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) утверждение порядка и сроков представления участникам товарищества и приобретателям долей информации о деятельности товарищества;</w:t>
      </w:r>
    </w:p>
    <w:p w14:paraId="51E1493D" w14:textId="2988A08D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      </w:t>
      </w:r>
      <w:r w:rsidR="006614D6" w:rsidRPr="00286566">
        <w:rPr>
          <w:rFonts w:eastAsia="Times New Roman" w:cs="Times New Roman"/>
          <w:color w:val="000000"/>
          <w:spacing w:val="2"/>
          <w:szCs w:val="28"/>
          <w:lang w:val="kk-KZ" w:eastAsia="ru-RU"/>
        </w:rPr>
        <w:t>14</w:t>
      </w: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) решение об одобрении заключения товариществом с ограниченной ответственностью сделки или совокупности взаимосвязанных между собой сделок, в результате которой (которых) товариществом отчуждается (может быть отчуждено) имущество, стоимость которого составляет пятьдесят один и более процентов от общего размера балансовой стоимости активов товарищества с ограниченной ответственностью.</w:t>
      </w:r>
    </w:p>
    <w:p w14:paraId="4AC394C2" w14:textId="07A7E58C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lastRenderedPageBreak/>
        <w:t>      Решения по вопросам,</w:t>
      </w:r>
      <w:r w:rsidR="005F7F6C" w:rsidRPr="00286566">
        <w:rPr>
          <w:rFonts w:eastAsia="Times New Roman" w:cs="Times New Roman"/>
          <w:color w:val="000000"/>
          <w:spacing w:val="2"/>
          <w:szCs w:val="28"/>
          <w:lang w:val="kk-KZ" w:eastAsia="ru-RU"/>
        </w:rPr>
        <w:t xml:space="preserve"> относящимся к</w:t>
      </w: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</w:t>
      </w:r>
      <w:r w:rsidR="005F7F6C"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исключительной компетенции общего собрания участников товарищества</w:t>
      </w: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, принимаются </w:t>
      </w:r>
      <w:r w:rsidR="0081017F" w:rsidRPr="00286566">
        <w:rPr>
          <w:rFonts w:eastAsia="Times New Roman" w:cs="Times New Roman"/>
          <w:color w:val="000000"/>
          <w:spacing w:val="2"/>
          <w:szCs w:val="28"/>
          <w:lang w:val="kk-KZ" w:eastAsia="ru-RU"/>
        </w:rPr>
        <w:t>простым</w:t>
      </w: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большинством голосов присутствующих и представленных на собрании участников товарищества.</w:t>
      </w:r>
    </w:p>
    <w:p w14:paraId="4C2EAA05" w14:textId="7A4E3AEC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      При принятии решения по подпункту </w:t>
      </w:r>
      <w:r w:rsidR="00AE247E" w:rsidRPr="00286566">
        <w:rPr>
          <w:rFonts w:eastAsia="Times New Roman" w:cs="Times New Roman"/>
          <w:color w:val="000000"/>
          <w:spacing w:val="2"/>
          <w:szCs w:val="28"/>
          <w:lang w:val="kk-KZ" w:eastAsia="ru-RU"/>
        </w:rPr>
        <w:t>10</w:t>
      </w: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) настоящего пункта, участник, чья доля выкупается в принудительном порядке, в голосовании не участвует и число принадлежащих ему голосов в подсчете не учитывается.</w:t>
      </w:r>
    </w:p>
    <w:p w14:paraId="10FD0AA9" w14:textId="161B1B69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           Общее собрание вправе принять к рассмотрению любой вопрос, связанный с деятельностью товарищества.</w:t>
      </w:r>
    </w:p>
    <w:p w14:paraId="393C2CD5" w14:textId="249B8097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      18. Исполнительным органом </w:t>
      </w:r>
      <w:r w:rsidRPr="00286566">
        <w:rPr>
          <w:rFonts w:eastAsia="Times New Roman" w:cs="Times New Roman"/>
          <w:color w:val="000000"/>
          <w:spacing w:val="2"/>
          <w:szCs w:val="28"/>
          <w:lang w:val="kk-KZ" w:eastAsia="ru-RU"/>
        </w:rPr>
        <w:t>явля</w:t>
      </w:r>
      <w:r w:rsidR="00591B64" w:rsidRPr="00286566">
        <w:rPr>
          <w:rFonts w:eastAsia="Times New Roman" w:cs="Times New Roman"/>
          <w:color w:val="000000"/>
          <w:spacing w:val="2"/>
          <w:szCs w:val="28"/>
          <w:lang w:val="kk-KZ" w:eastAsia="ru-RU"/>
        </w:rPr>
        <w:t>е</w:t>
      </w:r>
      <w:r w:rsidRPr="00286566">
        <w:rPr>
          <w:rFonts w:eastAsia="Times New Roman" w:cs="Times New Roman"/>
          <w:color w:val="000000"/>
          <w:spacing w:val="2"/>
          <w:szCs w:val="28"/>
          <w:lang w:val="kk-KZ" w:eastAsia="ru-RU"/>
        </w:rPr>
        <w:t>тся директор, которы</w:t>
      </w:r>
      <w:r w:rsidR="00591B64" w:rsidRPr="00286566">
        <w:rPr>
          <w:rFonts w:eastAsia="Times New Roman" w:cs="Times New Roman"/>
          <w:color w:val="000000"/>
          <w:spacing w:val="2"/>
          <w:szCs w:val="28"/>
          <w:lang w:val="kk-KZ" w:eastAsia="ru-RU"/>
        </w:rPr>
        <w:t>й</w:t>
      </w:r>
      <w:r w:rsidRPr="00286566">
        <w:rPr>
          <w:rFonts w:eastAsia="Times New Roman" w:cs="Times New Roman"/>
          <w:color w:val="000000"/>
          <w:spacing w:val="2"/>
          <w:szCs w:val="28"/>
          <w:lang w:val="kk-KZ" w:eastAsia="ru-RU"/>
        </w:rPr>
        <w:t xml:space="preserve"> подотчет</w:t>
      </w:r>
      <w:r w:rsidR="00591B64" w:rsidRPr="00286566">
        <w:rPr>
          <w:rFonts w:eastAsia="Times New Roman" w:cs="Times New Roman"/>
          <w:color w:val="000000"/>
          <w:spacing w:val="2"/>
          <w:szCs w:val="28"/>
          <w:lang w:val="kk-KZ" w:eastAsia="ru-RU"/>
        </w:rPr>
        <w:t>е</w:t>
      </w:r>
      <w:r w:rsidRPr="00286566">
        <w:rPr>
          <w:rFonts w:eastAsia="Times New Roman" w:cs="Times New Roman"/>
          <w:color w:val="000000"/>
          <w:spacing w:val="2"/>
          <w:szCs w:val="28"/>
          <w:lang w:val="kk-KZ" w:eastAsia="ru-RU"/>
        </w:rPr>
        <w:t>н общему собранию участников и организу</w:t>
      </w:r>
      <w:r w:rsidR="00591B64" w:rsidRPr="00286566">
        <w:rPr>
          <w:rFonts w:eastAsia="Times New Roman" w:cs="Times New Roman"/>
          <w:color w:val="000000"/>
          <w:spacing w:val="2"/>
          <w:szCs w:val="28"/>
          <w:lang w:val="kk-KZ" w:eastAsia="ru-RU"/>
        </w:rPr>
        <w:t>е</w:t>
      </w:r>
      <w:r w:rsidRPr="00286566">
        <w:rPr>
          <w:rFonts w:eastAsia="Times New Roman" w:cs="Times New Roman"/>
          <w:color w:val="000000"/>
          <w:spacing w:val="2"/>
          <w:szCs w:val="28"/>
          <w:lang w:val="kk-KZ" w:eastAsia="ru-RU"/>
        </w:rPr>
        <w:t>т выполнение его решений. При назначении учредителями директора трудовые</w:t>
      </w: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отношения регулируются в соответствии с трудовым законодательством.</w:t>
      </w:r>
    </w:p>
    <w:p w14:paraId="4EEA032E" w14:textId="03D1A1CC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      19. К компетенции </w:t>
      </w:r>
      <w:r w:rsidR="00D03142" w:rsidRPr="00286566">
        <w:rPr>
          <w:rFonts w:eastAsia="Times New Roman" w:cs="Times New Roman"/>
          <w:color w:val="000000"/>
          <w:spacing w:val="2"/>
          <w:szCs w:val="28"/>
          <w:lang w:val="kk-KZ" w:eastAsia="ru-RU"/>
        </w:rPr>
        <w:t>директора</w:t>
      </w: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относятся все вопросы обеспечения деятельности товарищества, не относящиеся к компетенции общего собрания.</w:t>
      </w:r>
    </w:p>
    <w:p w14:paraId="0288E584" w14:textId="77777777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      К компетенции исполнительного органа товарищества относятся также полномочия общего собрания, не относящиеся к его исключительной компетенции, переданные исполнительному органу в соответствии с Законом.</w:t>
      </w:r>
    </w:p>
    <w:p w14:paraId="58D99859" w14:textId="77777777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      20. Полномочия директора товарищества:</w:t>
      </w:r>
    </w:p>
    <w:p w14:paraId="2EB66C4C" w14:textId="77777777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      1) без доверенности действует от имени товарищества;</w:t>
      </w:r>
    </w:p>
    <w:p w14:paraId="2765618C" w14:textId="77777777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      2) выдает доверенности на право представлять товарищество, в том числе доверенности с правом передоверия;</w:t>
      </w:r>
    </w:p>
    <w:p w14:paraId="775C0BB3" w14:textId="77777777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      3) в отношении работников товарищества издает приказы о назначении их на должность, об их переводе и увольнении, определяет системы оплаты труда, устанавливает размеры должностных окладов и персональных надбавок, решает вопросы премирования, принимает меры поощрения и налагает дисциплинарные взыскания;</w:t>
      </w:r>
    </w:p>
    <w:p w14:paraId="2139DC0C" w14:textId="77777777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      4) осуществляет иные полномочия, не отнесенные к компетенции общего собрания участников или наблюдательных органов, а также полномочия, переданные ему общим собранием участников товарищества.</w:t>
      </w:r>
    </w:p>
    <w:p w14:paraId="43BB8250" w14:textId="77777777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      21. Для осуществления контроля за деятельностью исполнительного органа товарищества может быть создан наблюдательный совет.</w:t>
      </w:r>
    </w:p>
    <w:p w14:paraId="0B831B9F" w14:textId="77777777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      Деятельность наблюдательного совета товарищества и порядок принятия им решений определяется правилами и иными документами, принятыми общим собранием.</w:t>
      </w:r>
    </w:p>
    <w:p w14:paraId="3FC74D19" w14:textId="77777777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      22. Для осуществления контроля за финансово-хозяйственной деятельностью исполнительного органа товарищества может быть образована ревизионная комиссия из числа участников товарищества или их представителей или избран ревизор.</w:t>
      </w:r>
    </w:p>
    <w:p w14:paraId="5BE5839C" w14:textId="77777777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      Ревизионная комиссия или единоличный ревизор товарищества избирается общим собранием на срок, не превышающий пяти лет.</w:t>
      </w:r>
    </w:p>
    <w:p w14:paraId="0EF6D51C" w14:textId="77777777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      Члены исполнительных органов товарищества не могут быть членами ревизионной комиссии.</w:t>
      </w:r>
    </w:p>
    <w:p w14:paraId="2E5A5A0E" w14:textId="77777777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      Порядок работы ревизионной комиссии (ревизора) определяется правилами и иными документами, регулирующими внутреннюю деятельность.</w:t>
      </w:r>
    </w:p>
    <w:p w14:paraId="5B3D9E7B" w14:textId="1C38B7CC" w:rsidR="00B023ED" w:rsidRPr="00286566" w:rsidRDefault="00B023ED" w:rsidP="00D03142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color w:val="1E1E1E"/>
          <w:szCs w:val="28"/>
          <w:lang w:eastAsia="ru-RU"/>
        </w:rPr>
      </w:pPr>
      <w:r w:rsidRPr="00286566">
        <w:rPr>
          <w:rFonts w:eastAsia="Times New Roman" w:cs="Times New Roman"/>
          <w:color w:val="1E1E1E"/>
          <w:szCs w:val="28"/>
          <w:lang w:eastAsia="ru-RU"/>
        </w:rPr>
        <w:lastRenderedPageBreak/>
        <w:t>6. Распределение чистого дохода товарищества между его Участниками</w:t>
      </w:r>
    </w:p>
    <w:p w14:paraId="1E29715C" w14:textId="415578E6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FF0000"/>
          <w:spacing w:val="2"/>
          <w:szCs w:val="28"/>
          <w:lang w:eastAsia="ru-RU"/>
        </w:rPr>
        <w:t xml:space="preserve">      </w:t>
      </w: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23. Распределение между участниками товарищества чистого дохода, полученного товариществом по результатам его деятельности, производится в соответствии с решением очередного общего собрания участников товарищества, посвященного утверждению результатов деятельности товарищества за соответствующий</w:t>
      </w:r>
      <w:r w:rsidR="007F6AD3" w:rsidRPr="00286566">
        <w:rPr>
          <w:rFonts w:eastAsia="Times New Roman" w:cs="Times New Roman"/>
          <w:color w:val="000000"/>
          <w:spacing w:val="2"/>
          <w:szCs w:val="28"/>
          <w:lang w:val="kk-KZ" w:eastAsia="ru-RU"/>
        </w:rPr>
        <w:t xml:space="preserve"> период</w:t>
      </w: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.</w:t>
      </w:r>
    </w:p>
    <w:p w14:paraId="36EEAACB" w14:textId="77777777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      Общее собрание вправе также принять решение об исключении чистого дохода или его части из распределения между участниками товарищества.</w:t>
      </w:r>
    </w:p>
    <w:p w14:paraId="34127A49" w14:textId="50053B05" w:rsidR="0083323D" w:rsidRPr="00286566" w:rsidRDefault="006040CE" w:rsidP="0083323D">
      <w:pPr>
        <w:shd w:val="clear" w:color="auto" w:fill="FFFFFF"/>
        <w:ind w:firstLine="567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val="kk-KZ"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val="kk-KZ" w:eastAsia="ru-RU"/>
        </w:rPr>
        <w:t>Чистый доход товарищества распределяется между участниками товарищества пропорционально доли</w:t>
      </w:r>
      <w:r w:rsidR="00C23A19" w:rsidRPr="00286566">
        <w:rPr>
          <w:rFonts w:eastAsia="Times New Roman" w:cs="Times New Roman"/>
          <w:color w:val="000000"/>
          <w:spacing w:val="2"/>
          <w:szCs w:val="28"/>
          <w:lang w:val="kk-KZ" w:eastAsia="ru-RU"/>
        </w:rPr>
        <w:t xml:space="preserve"> каждого участника товарищества.</w:t>
      </w:r>
    </w:p>
    <w:p w14:paraId="7D1AF573" w14:textId="77777777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      24. В случае, если общим собранием товарищества принимаются решения о распределении дохода между участниками, каждый участник вправе получить часть распределяемого дохода, соответствующую его доле в уставном капитале товарищества. Выплата должна быть произведена товариществом в денежной форме в течение месяца со дня принятия общим собранием решения о распределении чистого дохода.</w:t>
      </w:r>
    </w:p>
    <w:p w14:paraId="0E473677" w14:textId="271527DB" w:rsidR="00B023ED" w:rsidRPr="00286566" w:rsidRDefault="00B023ED" w:rsidP="00B516BA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bCs/>
          <w:color w:val="1E1E1E"/>
          <w:szCs w:val="28"/>
          <w:lang w:eastAsia="ru-RU"/>
        </w:rPr>
      </w:pPr>
      <w:r w:rsidRPr="00286566">
        <w:rPr>
          <w:rFonts w:eastAsia="Times New Roman" w:cs="Times New Roman"/>
          <w:b/>
          <w:bCs/>
          <w:color w:val="1E1E1E"/>
          <w:szCs w:val="28"/>
          <w:lang w:eastAsia="ru-RU"/>
        </w:rPr>
        <w:t>7. Порядок представления участникам товарищества, приобретателям долей информации о деятельности товарищества</w:t>
      </w:r>
    </w:p>
    <w:p w14:paraId="101FC077" w14:textId="06207AD6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FF0000"/>
          <w:spacing w:val="2"/>
          <w:szCs w:val="28"/>
          <w:lang w:eastAsia="ru-RU"/>
        </w:rPr>
        <w:t xml:space="preserve">      </w:t>
      </w: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25. Товарищество обязано по требованию своих участников представлять информацию о деятельности товарищества.</w:t>
      </w:r>
    </w:p>
    <w:p w14:paraId="2D2742DD" w14:textId="22B8C05F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     2</w:t>
      </w:r>
      <w:r w:rsidR="00667E8C" w:rsidRPr="00286566">
        <w:rPr>
          <w:rFonts w:eastAsia="Times New Roman" w:cs="Times New Roman"/>
          <w:color w:val="000000"/>
          <w:spacing w:val="2"/>
          <w:szCs w:val="28"/>
          <w:lang w:val="kk-KZ" w:eastAsia="ru-RU"/>
        </w:rPr>
        <w:t>6</w:t>
      </w: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. Исполнительный орган товарищества с ограниченной ответственностью обязан информировать всех участников товарищества:</w:t>
      </w:r>
    </w:p>
    <w:p w14:paraId="563CE383" w14:textId="77777777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      1) о возбуждении в суде дела по корпоративному спору;</w:t>
      </w:r>
    </w:p>
    <w:p w14:paraId="78F10083" w14:textId="77777777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      2) об инициировании участником товарищества любого порядка разрешения безвыходной ситуации.</w:t>
      </w:r>
    </w:p>
    <w:p w14:paraId="2FC5DED6" w14:textId="5D2A443C" w:rsidR="00B023ED" w:rsidRPr="00286566" w:rsidRDefault="00B023ED" w:rsidP="00613FF3">
      <w:pPr>
        <w:jc w:val="both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FF0000"/>
          <w:szCs w:val="28"/>
          <w:bdr w:val="none" w:sz="0" w:space="0" w:color="auto" w:frame="1"/>
          <w:shd w:val="clear" w:color="auto" w:fill="FFFFFF"/>
          <w:lang w:eastAsia="ru-RU"/>
        </w:rPr>
        <w:t>     </w:t>
      </w: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2</w:t>
      </w:r>
      <w:r w:rsidR="00667E8C" w:rsidRPr="00286566">
        <w:rPr>
          <w:rFonts w:eastAsia="Times New Roman" w:cs="Times New Roman"/>
          <w:color w:val="000000"/>
          <w:spacing w:val="2"/>
          <w:szCs w:val="28"/>
          <w:lang w:val="kk-KZ" w:eastAsia="ru-RU"/>
        </w:rPr>
        <w:t>7</w:t>
      </w: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. Исполнительный орган письменному запросу участников (участника) представляет информацию о деятельности товарищества в сроки, установленные решением участников (участника).</w:t>
      </w:r>
    </w:p>
    <w:p w14:paraId="55028D9C" w14:textId="324E14C5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     2</w:t>
      </w:r>
      <w:r w:rsidR="00667E8C" w:rsidRPr="00286566">
        <w:rPr>
          <w:rFonts w:eastAsia="Times New Roman" w:cs="Times New Roman"/>
          <w:color w:val="000000"/>
          <w:spacing w:val="2"/>
          <w:szCs w:val="28"/>
          <w:lang w:val="kk-KZ" w:eastAsia="ru-RU"/>
        </w:rPr>
        <w:t>8</w:t>
      </w: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. Порядок представления и объем информации о деятельности товарищества приобретателям долей устанавливаются решением участников (участника) и предварительным договором о приобретении долей.</w:t>
      </w:r>
    </w:p>
    <w:p w14:paraId="2CEAEFA9" w14:textId="1897434F" w:rsidR="00B023ED" w:rsidRPr="00286566" w:rsidRDefault="00B023ED" w:rsidP="00111FE5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bCs/>
          <w:color w:val="1E1E1E"/>
          <w:szCs w:val="28"/>
          <w:lang w:eastAsia="ru-RU"/>
        </w:rPr>
      </w:pPr>
      <w:r w:rsidRPr="00286566">
        <w:rPr>
          <w:rFonts w:eastAsia="Times New Roman" w:cs="Times New Roman"/>
          <w:b/>
          <w:bCs/>
          <w:color w:val="1E1E1E"/>
          <w:szCs w:val="28"/>
          <w:lang w:eastAsia="ru-RU"/>
        </w:rPr>
        <w:t>8. Имущество и размер уставного капитала товарищества</w:t>
      </w:r>
    </w:p>
    <w:p w14:paraId="25D385CA" w14:textId="4CBE873D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      </w:t>
      </w:r>
      <w:r w:rsidR="00E23518" w:rsidRPr="00286566">
        <w:rPr>
          <w:rFonts w:eastAsia="Times New Roman" w:cs="Times New Roman"/>
          <w:color w:val="000000"/>
          <w:spacing w:val="2"/>
          <w:szCs w:val="28"/>
          <w:lang w:val="kk-KZ" w:eastAsia="ru-RU"/>
        </w:rPr>
        <w:t>30</w:t>
      </w: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. Имущество товарищества формируется за счет вкладов его учредителей (участников), доходов, полученных товариществом, а также иных источников, не запрещенных законодательством.</w:t>
      </w:r>
    </w:p>
    <w:p w14:paraId="3EC04DE8" w14:textId="77777777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      Имущество товарищества с ограниченной ответственностью учитывается на его балансе.</w:t>
      </w:r>
    </w:p>
    <w:p w14:paraId="3B544CB4" w14:textId="603685B6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     3</w:t>
      </w:r>
      <w:r w:rsidR="00E23518" w:rsidRPr="00286566">
        <w:rPr>
          <w:rFonts w:eastAsia="Times New Roman" w:cs="Times New Roman"/>
          <w:color w:val="000000"/>
          <w:spacing w:val="2"/>
          <w:szCs w:val="28"/>
          <w:lang w:val="kk-KZ" w:eastAsia="ru-RU"/>
        </w:rPr>
        <w:t>1</w:t>
      </w: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. На момент государственной регистрации </w:t>
      </w:r>
      <w:r w:rsidRPr="00F45A8C">
        <w:rPr>
          <w:rFonts w:eastAsia="Times New Roman" w:cs="Times New Roman"/>
          <w:color w:val="000000"/>
          <w:spacing w:val="2"/>
          <w:szCs w:val="28"/>
          <w:lang w:eastAsia="ru-RU"/>
        </w:rPr>
        <w:t>уставный капитал</w:t>
      </w:r>
      <w:r w:rsidR="00450E7D" w:rsidRPr="00F45A8C">
        <w:rPr>
          <w:rFonts w:eastAsia="Times New Roman" w:cs="Times New Roman"/>
          <w:color w:val="000000"/>
          <w:spacing w:val="2"/>
          <w:szCs w:val="28"/>
          <w:lang w:val="kk-KZ" w:eastAsia="ru-RU"/>
        </w:rPr>
        <w:t xml:space="preserve"> </w:t>
      </w:r>
      <w:r w:rsidRPr="00F45A8C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товарищества составляет </w:t>
      </w:r>
      <w:r w:rsidR="006F228A" w:rsidRPr="00F45A8C">
        <w:rPr>
          <w:rFonts w:eastAsia="Times New Roman" w:cs="Times New Roman"/>
          <w:color w:val="000000"/>
          <w:spacing w:val="2"/>
          <w:szCs w:val="28"/>
          <w:lang w:val="kk-KZ" w:eastAsia="ru-RU"/>
        </w:rPr>
        <w:t>100</w:t>
      </w:r>
      <w:r w:rsidR="00F45A8C">
        <w:rPr>
          <w:rFonts w:eastAsia="Times New Roman" w:cs="Times New Roman"/>
          <w:color w:val="000000"/>
          <w:spacing w:val="2"/>
          <w:szCs w:val="28"/>
          <w:lang w:val="kk-KZ" w:eastAsia="ru-RU"/>
        </w:rPr>
        <w:t>0</w:t>
      </w:r>
      <w:r w:rsidR="006F228A" w:rsidRPr="00F45A8C">
        <w:rPr>
          <w:rFonts w:eastAsia="Times New Roman" w:cs="Times New Roman"/>
          <w:color w:val="000000"/>
          <w:spacing w:val="2"/>
          <w:szCs w:val="28"/>
          <w:lang w:val="kk-KZ" w:eastAsia="ru-RU"/>
        </w:rPr>
        <w:t> 000 (</w:t>
      </w:r>
      <w:r w:rsidR="00F45A8C">
        <w:rPr>
          <w:rFonts w:eastAsia="Times New Roman" w:cs="Times New Roman"/>
          <w:color w:val="000000"/>
          <w:spacing w:val="2"/>
          <w:szCs w:val="28"/>
          <w:lang w:val="kk-KZ" w:eastAsia="ru-RU"/>
        </w:rPr>
        <w:t>один</w:t>
      </w:r>
      <w:r w:rsidR="006F228A" w:rsidRPr="00F45A8C">
        <w:rPr>
          <w:rFonts w:eastAsia="Times New Roman" w:cs="Times New Roman"/>
          <w:color w:val="000000"/>
          <w:spacing w:val="2"/>
          <w:szCs w:val="28"/>
          <w:lang w:val="kk-KZ" w:eastAsia="ru-RU"/>
        </w:rPr>
        <w:t xml:space="preserve"> </w:t>
      </w:r>
      <w:r w:rsidR="00F45A8C">
        <w:rPr>
          <w:rFonts w:eastAsia="Times New Roman" w:cs="Times New Roman"/>
          <w:color w:val="000000"/>
          <w:spacing w:val="2"/>
          <w:szCs w:val="28"/>
          <w:lang w:val="kk-KZ" w:eastAsia="ru-RU"/>
        </w:rPr>
        <w:t>миллион</w:t>
      </w:r>
      <w:r w:rsidR="006F228A" w:rsidRPr="00F45A8C">
        <w:rPr>
          <w:rFonts w:eastAsia="Times New Roman" w:cs="Times New Roman"/>
          <w:color w:val="000000"/>
          <w:spacing w:val="2"/>
          <w:szCs w:val="28"/>
          <w:lang w:val="kk-KZ" w:eastAsia="ru-RU"/>
        </w:rPr>
        <w:t>)</w:t>
      </w: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тенге.</w:t>
      </w:r>
    </w:p>
    <w:p w14:paraId="68786D1A" w14:textId="236D9C06" w:rsidR="00B023ED" w:rsidRPr="00286566" w:rsidRDefault="00B023ED" w:rsidP="006F228A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bCs/>
          <w:color w:val="1E1E1E"/>
          <w:szCs w:val="28"/>
          <w:lang w:eastAsia="ru-RU"/>
        </w:rPr>
      </w:pPr>
      <w:r w:rsidRPr="00286566">
        <w:rPr>
          <w:rFonts w:eastAsia="Times New Roman" w:cs="Times New Roman"/>
          <w:b/>
          <w:bCs/>
          <w:color w:val="1E1E1E"/>
          <w:szCs w:val="28"/>
          <w:lang w:eastAsia="ru-RU"/>
        </w:rPr>
        <w:t>9. Реорганизация и ликвидация товарищества</w:t>
      </w:r>
    </w:p>
    <w:p w14:paraId="3195D746" w14:textId="71CF0DA5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FF0000"/>
          <w:spacing w:val="2"/>
          <w:szCs w:val="28"/>
          <w:lang w:eastAsia="ru-RU"/>
        </w:rPr>
        <w:t xml:space="preserve">      </w:t>
      </w:r>
      <w:r w:rsidR="00450E7D" w:rsidRPr="00286566">
        <w:rPr>
          <w:rFonts w:eastAsia="Times New Roman" w:cs="Times New Roman"/>
          <w:spacing w:val="2"/>
          <w:szCs w:val="28"/>
          <w:lang w:val="kk-KZ" w:eastAsia="ru-RU"/>
        </w:rPr>
        <w:t>3</w:t>
      </w:r>
      <w:r w:rsidR="00E23518" w:rsidRPr="00286566">
        <w:rPr>
          <w:rFonts w:eastAsia="Times New Roman" w:cs="Times New Roman"/>
          <w:color w:val="000000"/>
          <w:spacing w:val="2"/>
          <w:szCs w:val="28"/>
          <w:lang w:val="kk-KZ" w:eastAsia="ru-RU"/>
        </w:rPr>
        <w:t>2</w:t>
      </w: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. Товарищество может быть реорганизовано и ликвидировано по решению общего собрания участников либо по иным основаниям, предусмотренным законодательством Республики Казахстан.</w:t>
      </w:r>
    </w:p>
    <w:p w14:paraId="5C7071AB" w14:textId="4A82CF13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     3</w:t>
      </w:r>
      <w:r w:rsidR="00E23518" w:rsidRPr="00286566">
        <w:rPr>
          <w:rFonts w:eastAsia="Times New Roman" w:cs="Times New Roman"/>
          <w:color w:val="000000"/>
          <w:spacing w:val="2"/>
          <w:szCs w:val="28"/>
          <w:lang w:val="kk-KZ" w:eastAsia="ru-RU"/>
        </w:rPr>
        <w:t>3</w:t>
      </w: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. Порядок реорганизации и ликвидации товарищества регулируется Законом и иными нормативными правовыми актами Республики Казахстан.</w:t>
      </w:r>
    </w:p>
    <w:p w14:paraId="60C593C5" w14:textId="1F450F05" w:rsidR="00B023ED" w:rsidRPr="00286566" w:rsidRDefault="00B023ED" w:rsidP="00450E7D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bCs/>
          <w:color w:val="1E1E1E"/>
          <w:szCs w:val="28"/>
          <w:lang w:eastAsia="ru-RU"/>
        </w:rPr>
      </w:pPr>
      <w:r w:rsidRPr="00286566">
        <w:rPr>
          <w:rFonts w:eastAsia="Times New Roman" w:cs="Times New Roman"/>
          <w:b/>
          <w:bCs/>
          <w:color w:val="1E1E1E"/>
          <w:szCs w:val="28"/>
          <w:lang w:eastAsia="ru-RU"/>
        </w:rPr>
        <w:lastRenderedPageBreak/>
        <w:t>10. Заключительные положения</w:t>
      </w:r>
    </w:p>
    <w:p w14:paraId="16C2E6ED" w14:textId="4A53D656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FF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FF0000"/>
          <w:spacing w:val="2"/>
          <w:szCs w:val="28"/>
          <w:lang w:eastAsia="ru-RU"/>
        </w:rPr>
        <w:t xml:space="preserve">      </w:t>
      </w:r>
    </w:p>
    <w:p w14:paraId="4E21DD53" w14:textId="00FC095B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     3</w:t>
      </w:r>
      <w:r w:rsidR="00E23518" w:rsidRPr="00286566">
        <w:rPr>
          <w:rFonts w:eastAsia="Times New Roman" w:cs="Times New Roman"/>
          <w:color w:val="000000"/>
          <w:spacing w:val="2"/>
          <w:szCs w:val="28"/>
          <w:lang w:val="kk-KZ" w:eastAsia="ru-RU"/>
        </w:rPr>
        <w:t>4</w:t>
      </w: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. Товарищество в своей деятельности руководствуется настоящим уставом и законодательными актами Республики Казахстан.</w:t>
      </w:r>
    </w:p>
    <w:p w14:paraId="0434A115" w14:textId="6AC55689" w:rsidR="00B023ED" w:rsidRPr="00286566" w:rsidRDefault="00B023ED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      3</w:t>
      </w:r>
      <w:r w:rsidR="00E23518" w:rsidRPr="00286566">
        <w:rPr>
          <w:rFonts w:eastAsia="Times New Roman" w:cs="Times New Roman"/>
          <w:color w:val="000000"/>
          <w:spacing w:val="2"/>
          <w:szCs w:val="28"/>
          <w:lang w:val="kk-KZ" w:eastAsia="ru-RU"/>
        </w:rPr>
        <w:t>5</w:t>
      </w: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>. Правоспособность юридического лица возникает в момент его создания и прекращается в момент завершения его ликвидации. Правоспособность юридического лица в сфере деятельности, на занятие которой необходимо получение разрешения, возникает с момента получения такого разрешения и прекращается в момент его изъятия, истечения срока действия или признания недействительным в установленном законодательными актами Республики Казахстан порядке.</w:t>
      </w:r>
    </w:p>
    <w:p w14:paraId="371C3EA2" w14:textId="77777777" w:rsidR="00CD5E49" w:rsidRPr="00286566" w:rsidRDefault="00CD5E49" w:rsidP="005A4E4F">
      <w:pPr>
        <w:shd w:val="clear" w:color="auto" w:fill="FFFFFF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</w:p>
    <w:p w14:paraId="721453A1" w14:textId="1E0DA7E8" w:rsidR="00B023ED" w:rsidRPr="00286566" w:rsidRDefault="00B023ED" w:rsidP="00192812">
      <w:pPr>
        <w:shd w:val="clear" w:color="auto" w:fill="FFFFFF"/>
        <w:ind w:left="851"/>
        <w:jc w:val="both"/>
        <w:textAlignment w:val="baseline"/>
        <w:rPr>
          <w:rFonts w:eastAsia="Times New Roman" w:cs="Times New Roman"/>
          <w:color w:val="000000"/>
          <w:spacing w:val="2"/>
          <w:szCs w:val="28"/>
          <w:lang w:eastAsia="ru-RU"/>
        </w:rPr>
      </w:pP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      </w:t>
      </w:r>
      <w:r w:rsidR="00743E08" w:rsidRPr="00286566">
        <w:rPr>
          <w:rFonts w:eastAsia="Times New Roman" w:cs="Times New Roman"/>
          <w:color w:val="000000"/>
          <w:spacing w:val="2"/>
          <w:szCs w:val="28"/>
          <w:lang w:val="kk-KZ" w:eastAsia="ru-RU"/>
        </w:rPr>
        <w:t>Учредитель</w:t>
      </w:r>
      <w:r w:rsidRPr="00286566"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товарищества:</w:t>
      </w:r>
    </w:p>
    <w:p w14:paraId="7E36015A" w14:textId="5974BF66" w:rsidR="00DA4909" w:rsidRPr="00286566" w:rsidRDefault="00B023ED" w:rsidP="00192812">
      <w:pPr>
        <w:pStyle w:val="a5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  <w:sectPr w:rsidR="00DA4909" w:rsidRPr="00286566" w:rsidSect="00AE3119">
          <w:headerReference w:type="default" r:id="rId11"/>
          <w:pgSz w:w="11906" w:h="16838"/>
          <w:pgMar w:top="1134" w:right="680" w:bottom="1134" w:left="1418" w:header="142" w:footer="130" w:gutter="0"/>
          <w:pgBorders w:display="firstPage" w:offsetFrom="page">
            <w:top w:val="thickThinSmallGap" w:sz="12" w:space="24" w:color="auto"/>
            <w:left w:val="thickThinSmallGap" w:sz="12" w:space="24" w:color="auto"/>
            <w:bottom w:val="thinThickSmallGap" w:sz="12" w:space="24" w:color="auto"/>
            <w:right w:val="thinThickSmallGap" w:sz="12" w:space="24" w:color="auto"/>
          </w:pgBorders>
          <w:pgNumType w:start="1"/>
          <w:cols w:space="708"/>
          <w:titlePg/>
          <w:docGrid w:linePitch="381"/>
        </w:sectPr>
      </w:pPr>
      <w:r w:rsidRPr="0028656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</w:p>
    <w:p w14:paraId="20A90118" w14:textId="098A5C0E" w:rsidR="00DA4909" w:rsidRPr="00286566" w:rsidRDefault="00DA4909" w:rsidP="00192812">
      <w:pPr>
        <w:pStyle w:val="a5"/>
        <w:ind w:left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6566">
        <w:rPr>
          <w:rFonts w:ascii="Times New Roman" w:hAnsi="Times New Roman" w:cs="Times New Roman"/>
          <w:b/>
          <w:bCs/>
          <w:sz w:val="28"/>
          <w:szCs w:val="28"/>
          <w:lang w:val="kk-KZ"/>
        </w:rPr>
        <w:t>К</w:t>
      </w:r>
      <w:r w:rsidR="00114E41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286566">
        <w:rPr>
          <w:rFonts w:ascii="Times New Roman" w:hAnsi="Times New Roman" w:cs="Times New Roman"/>
          <w:b/>
          <w:bCs/>
          <w:sz w:val="28"/>
          <w:szCs w:val="28"/>
          <w:lang w:val="kk-KZ"/>
        </w:rPr>
        <w:t>С</w:t>
      </w:r>
      <w:r w:rsidR="00114E41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286566">
        <w:rPr>
          <w:rFonts w:ascii="Times New Roman" w:hAnsi="Times New Roman" w:cs="Times New Roman"/>
          <w:b/>
          <w:bCs/>
          <w:sz w:val="28"/>
          <w:szCs w:val="28"/>
          <w:lang w:val="kk-KZ"/>
        </w:rPr>
        <w:t>В</w:t>
      </w:r>
      <w:r w:rsidR="00114E41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Pr="0028656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67160EC" w14:textId="77777777" w:rsidR="00DA4909" w:rsidRPr="00286566" w:rsidRDefault="00DA4909" w:rsidP="00192812">
      <w:pPr>
        <w:pStyle w:val="a5"/>
        <w:ind w:left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70687E2" w14:textId="0E9BB4BD" w:rsidR="00AC4C71" w:rsidRPr="00286566" w:rsidRDefault="00AC4C71" w:rsidP="00192812">
      <w:pPr>
        <w:pStyle w:val="a5"/>
        <w:ind w:left="85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86566">
        <w:rPr>
          <w:rFonts w:ascii="Times New Roman" w:hAnsi="Times New Roman" w:cs="Times New Roman"/>
          <w:sz w:val="28"/>
          <w:szCs w:val="28"/>
          <w:lang w:val="kk-KZ"/>
        </w:rPr>
        <w:t>_______________________________</w:t>
      </w:r>
    </w:p>
    <w:sectPr w:rsidR="00AC4C71" w:rsidRPr="00286566" w:rsidSect="00192812">
      <w:type w:val="continuous"/>
      <w:pgSz w:w="11906" w:h="16838"/>
      <w:pgMar w:top="1134" w:right="680" w:bottom="1134" w:left="1418" w:header="142" w:footer="130" w:gutter="0"/>
      <w:pgBorders w:display="firstPage" w:offsetFrom="page">
        <w:top w:val="thickThinSmallGap" w:sz="12" w:space="24" w:color="auto"/>
        <w:left w:val="thickThinSmallGap" w:sz="12" w:space="24" w:color="auto"/>
        <w:bottom w:val="thinThickSmallGap" w:sz="12" w:space="24" w:color="auto"/>
        <w:right w:val="thinThickSmallGap" w:sz="12" w:space="24" w:color="auto"/>
      </w:pgBorders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17534" w14:textId="77777777" w:rsidR="003F0C2D" w:rsidRDefault="003F0C2D" w:rsidP="003F0C2D">
      <w:r>
        <w:separator/>
      </w:r>
    </w:p>
  </w:endnote>
  <w:endnote w:type="continuationSeparator" w:id="0">
    <w:p w14:paraId="40F4B190" w14:textId="77777777" w:rsidR="003F0C2D" w:rsidRDefault="003F0C2D" w:rsidP="003F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3931C" w14:textId="77777777" w:rsidR="003F0C2D" w:rsidRDefault="003F0C2D" w:rsidP="003F0C2D">
      <w:r>
        <w:separator/>
      </w:r>
    </w:p>
  </w:footnote>
  <w:footnote w:type="continuationSeparator" w:id="0">
    <w:p w14:paraId="0CD0DABC" w14:textId="77777777" w:rsidR="003F0C2D" w:rsidRDefault="003F0C2D" w:rsidP="003F0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7997187"/>
      <w:docPartObj>
        <w:docPartGallery w:val="Page Numbers (Top of Page)"/>
        <w:docPartUnique/>
      </w:docPartObj>
    </w:sdtPr>
    <w:sdtEndPr/>
    <w:sdtContent>
      <w:p w14:paraId="195AC14A" w14:textId="585DCF67" w:rsidR="009828D1" w:rsidRDefault="009828D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34291D" w14:textId="77777777" w:rsidR="003F0C2D" w:rsidRDefault="003F0C2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52217"/>
    <w:multiLevelType w:val="hybridMultilevel"/>
    <w:tmpl w:val="B560AF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87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56F8"/>
    <w:rsid w:val="000024FD"/>
    <w:rsid w:val="000212EC"/>
    <w:rsid w:val="000320E1"/>
    <w:rsid w:val="00041C6C"/>
    <w:rsid w:val="00071E00"/>
    <w:rsid w:val="000736A5"/>
    <w:rsid w:val="00085855"/>
    <w:rsid w:val="00090BC1"/>
    <w:rsid w:val="000B4365"/>
    <w:rsid w:val="000C3295"/>
    <w:rsid w:val="000C511B"/>
    <w:rsid w:val="000D4C2A"/>
    <w:rsid w:val="000F00F8"/>
    <w:rsid w:val="000F1D4D"/>
    <w:rsid w:val="00111FE5"/>
    <w:rsid w:val="00114E41"/>
    <w:rsid w:val="00137A7E"/>
    <w:rsid w:val="00192812"/>
    <w:rsid w:val="001D660D"/>
    <w:rsid w:val="00244EF8"/>
    <w:rsid w:val="00250EFF"/>
    <w:rsid w:val="00250F74"/>
    <w:rsid w:val="002513F6"/>
    <w:rsid w:val="00254866"/>
    <w:rsid w:val="002575A0"/>
    <w:rsid w:val="002579BB"/>
    <w:rsid w:val="00286566"/>
    <w:rsid w:val="002B0AC1"/>
    <w:rsid w:val="002C0276"/>
    <w:rsid w:val="002D4110"/>
    <w:rsid w:val="002E7CAC"/>
    <w:rsid w:val="002F6F4F"/>
    <w:rsid w:val="0032077A"/>
    <w:rsid w:val="00354491"/>
    <w:rsid w:val="003B1037"/>
    <w:rsid w:val="003D7991"/>
    <w:rsid w:val="003F0C2D"/>
    <w:rsid w:val="003F2746"/>
    <w:rsid w:val="0040539A"/>
    <w:rsid w:val="004230B8"/>
    <w:rsid w:val="00431C07"/>
    <w:rsid w:val="00450E7D"/>
    <w:rsid w:val="004D78D5"/>
    <w:rsid w:val="004E0935"/>
    <w:rsid w:val="004E55F6"/>
    <w:rsid w:val="00500ABE"/>
    <w:rsid w:val="00501C82"/>
    <w:rsid w:val="00516844"/>
    <w:rsid w:val="00557473"/>
    <w:rsid w:val="00581E58"/>
    <w:rsid w:val="00591B64"/>
    <w:rsid w:val="00596E7D"/>
    <w:rsid w:val="005A4E4F"/>
    <w:rsid w:val="005F7F6C"/>
    <w:rsid w:val="006040CE"/>
    <w:rsid w:val="00613FF3"/>
    <w:rsid w:val="0063360D"/>
    <w:rsid w:val="00643BCD"/>
    <w:rsid w:val="006509B2"/>
    <w:rsid w:val="00650C22"/>
    <w:rsid w:val="006614D6"/>
    <w:rsid w:val="00667E8C"/>
    <w:rsid w:val="0067211D"/>
    <w:rsid w:val="00676DE8"/>
    <w:rsid w:val="006A6670"/>
    <w:rsid w:val="006F228A"/>
    <w:rsid w:val="007056F8"/>
    <w:rsid w:val="00706B8B"/>
    <w:rsid w:val="007115C1"/>
    <w:rsid w:val="00740D9B"/>
    <w:rsid w:val="00743E08"/>
    <w:rsid w:val="00747305"/>
    <w:rsid w:val="00755E88"/>
    <w:rsid w:val="0076100A"/>
    <w:rsid w:val="00767F56"/>
    <w:rsid w:val="0077782F"/>
    <w:rsid w:val="00797629"/>
    <w:rsid w:val="007A7978"/>
    <w:rsid w:val="007C1490"/>
    <w:rsid w:val="007D00CC"/>
    <w:rsid w:val="007F3ED4"/>
    <w:rsid w:val="007F6955"/>
    <w:rsid w:val="007F6AD3"/>
    <w:rsid w:val="00805765"/>
    <w:rsid w:val="0081017F"/>
    <w:rsid w:val="0083323D"/>
    <w:rsid w:val="0086768C"/>
    <w:rsid w:val="00885EE7"/>
    <w:rsid w:val="008C01A5"/>
    <w:rsid w:val="008C7B65"/>
    <w:rsid w:val="008E1729"/>
    <w:rsid w:val="008F59CF"/>
    <w:rsid w:val="00921DC3"/>
    <w:rsid w:val="009828D1"/>
    <w:rsid w:val="009C7EAD"/>
    <w:rsid w:val="00A0084D"/>
    <w:rsid w:val="00A070A8"/>
    <w:rsid w:val="00A15653"/>
    <w:rsid w:val="00A263FC"/>
    <w:rsid w:val="00A269E9"/>
    <w:rsid w:val="00A328B6"/>
    <w:rsid w:val="00A474CF"/>
    <w:rsid w:val="00AC4C71"/>
    <w:rsid w:val="00AD1A47"/>
    <w:rsid w:val="00AE247E"/>
    <w:rsid w:val="00AE3119"/>
    <w:rsid w:val="00B023ED"/>
    <w:rsid w:val="00B14B2E"/>
    <w:rsid w:val="00B473F9"/>
    <w:rsid w:val="00B516BA"/>
    <w:rsid w:val="00B80E1A"/>
    <w:rsid w:val="00B9758E"/>
    <w:rsid w:val="00B976CE"/>
    <w:rsid w:val="00BB6D58"/>
    <w:rsid w:val="00BE495F"/>
    <w:rsid w:val="00BF2949"/>
    <w:rsid w:val="00C031DC"/>
    <w:rsid w:val="00C23A19"/>
    <w:rsid w:val="00C4295E"/>
    <w:rsid w:val="00C45210"/>
    <w:rsid w:val="00C47CE6"/>
    <w:rsid w:val="00CB0AD3"/>
    <w:rsid w:val="00CD5E49"/>
    <w:rsid w:val="00D03142"/>
    <w:rsid w:val="00D045B2"/>
    <w:rsid w:val="00DA4909"/>
    <w:rsid w:val="00DB5049"/>
    <w:rsid w:val="00DB5EE7"/>
    <w:rsid w:val="00DC2D6E"/>
    <w:rsid w:val="00E16727"/>
    <w:rsid w:val="00E23518"/>
    <w:rsid w:val="00E23801"/>
    <w:rsid w:val="00E460CA"/>
    <w:rsid w:val="00E67B2B"/>
    <w:rsid w:val="00E8333C"/>
    <w:rsid w:val="00E87632"/>
    <w:rsid w:val="00E94DB3"/>
    <w:rsid w:val="00EA06F2"/>
    <w:rsid w:val="00EC0E79"/>
    <w:rsid w:val="00EC3F50"/>
    <w:rsid w:val="00EC5D4C"/>
    <w:rsid w:val="00EF2348"/>
    <w:rsid w:val="00F45A8C"/>
    <w:rsid w:val="00F52020"/>
    <w:rsid w:val="00F66328"/>
    <w:rsid w:val="00F66A44"/>
    <w:rsid w:val="00F701D2"/>
    <w:rsid w:val="00F77775"/>
    <w:rsid w:val="00F916E5"/>
    <w:rsid w:val="00F93575"/>
    <w:rsid w:val="00FB6EE4"/>
    <w:rsid w:val="00FD2E24"/>
    <w:rsid w:val="00FD4406"/>
    <w:rsid w:val="00FD7C60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6B19EA"/>
  <w15:chartTrackingRefBased/>
  <w15:docId w15:val="{CB834316-3BB8-486E-B8ED-81FD2A63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406"/>
    <w:pPr>
      <w:spacing w:after="0"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B023ED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023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te">
    <w:name w:val="note"/>
    <w:basedOn w:val="a"/>
    <w:rsid w:val="00B023E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023E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023E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note1">
    <w:name w:val="note1"/>
    <w:basedOn w:val="a0"/>
    <w:rsid w:val="00B023ED"/>
  </w:style>
  <w:style w:type="paragraph" w:styleId="a5">
    <w:name w:val="No Spacing"/>
    <w:uiPriority w:val="1"/>
    <w:qFormat/>
    <w:rsid w:val="00AC4C7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F00F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F0C2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F0C2D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3F0C2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F0C2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5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K950001000_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Z980000220_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K940001000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0B099-D043-4113-ACF9-C6BD9DECA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1663</Words>
  <Characters>12546</Characters>
  <Application>Microsoft Office Word</Application>
  <DocSecurity>0</DocSecurity>
  <Lines>298</Lines>
  <Paragraphs>120</Paragraphs>
  <ScaleCrop>false</ScaleCrop>
  <Company/>
  <LinksUpToDate>false</LinksUpToDate>
  <CharactersWithSpaces>14089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133</cp:revision>
  <dcterms:created xsi:type="dcterms:W3CDTF">2024-08-14T08:16:00Z</dcterms:created>
  <dcterms:modified xsi:type="dcterms:W3CDTF">2025-11-02T10:10:00Z</dcterms:modified>
</cp:coreProperties>
</file>