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5F42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02F">
        <w:rPr>
          <w:rFonts w:ascii="Times New Roman" w:hAnsi="Times New Roman" w:cs="Times New Roman"/>
          <w:b/>
          <w:bCs/>
          <w:sz w:val="28"/>
          <w:szCs w:val="28"/>
        </w:rPr>
        <w:t>Бостандыкский районный суд г. Алматы</w:t>
      </w:r>
    </w:p>
    <w:p w14:paraId="5F5411AF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Судье Турсымбаевой Р.А.</w:t>
      </w:r>
    </w:p>
    <w:p w14:paraId="373754F2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 xml:space="preserve">г. Алматы, Бостандыкский район, </w:t>
      </w:r>
    </w:p>
    <w:p w14:paraId="60C290BE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мкр. Орбита 2, д. 20а.</w:t>
      </w:r>
    </w:p>
    <w:p w14:paraId="2337B825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+7 727 333 12 21.</w:t>
      </w:r>
    </w:p>
    <w:p w14:paraId="2BA0253B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02F">
        <w:rPr>
          <w:rFonts w:ascii="Times New Roman" w:hAnsi="Times New Roman" w:cs="Times New Roman"/>
          <w:b/>
          <w:bCs/>
          <w:sz w:val="28"/>
          <w:szCs w:val="28"/>
        </w:rPr>
        <w:t xml:space="preserve">От ответчиков: </w:t>
      </w:r>
    </w:p>
    <w:p w14:paraId="39C10E58" w14:textId="321D879E" w:rsidR="0043302F" w:rsidRPr="0043302F" w:rsidRDefault="0048161D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ССЕ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 25.08.1993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улица Б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43302F" w:rsidRPr="0043302F">
        <w:rPr>
          <w:rFonts w:ascii="Times New Roman" w:hAnsi="Times New Roman" w:cs="Times New Roman"/>
          <w:sz w:val="28"/>
          <w:szCs w:val="28"/>
        </w:rPr>
        <w:t>, дом № 87.</w:t>
      </w:r>
    </w:p>
    <w:p w14:paraId="3E500B81" w14:textId="293D76E2" w:rsidR="0043302F" w:rsidRPr="0043302F" w:rsidRDefault="0048161D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.......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улица А</w:t>
      </w:r>
      <w:r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43302F" w:rsidRPr="0043302F">
        <w:rPr>
          <w:rFonts w:ascii="Times New Roman" w:hAnsi="Times New Roman" w:cs="Times New Roman"/>
          <w:sz w:val="28"/>
          <w:szCs w:val="28"/>
        </w:rPr>
        <w:t>, дом №140, квартира №296</w:t>
      </w:r>
    </w:p>
    <w:p w14:paraId="1FD61CEC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02F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104064E0" w14:textId="77777777" w:rsidR="002730FD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Саржанов Галымжан Турлыбекович</w:t>
      </w:r>
    </w:p>
    <w:p w14:paraId="74204107" w14:textId="21D8ABB8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146BABB2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01A692C6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6E5977DD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3302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info@zakonpravo.kz</w:t>
        </w:r>
      </w:hyperlink>
      <w:r w:rsidRPr="0043302F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43302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www.zakonpravo.kz</w:t>
        </w:r>
      </w:hyperlink>
    </w:p>
    <w:p w14:paraId="7958537E" w14:textId="77777777" w:rsidR="0043302F" w:rsidRPr="0043302F" w:rsidRDefault="0043302F" w:rsidP="0043302F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+ 7 727 978 5755; +7 708 578 5758.</w:t>
      </w:r>
    </w:p>
    <w:p w14:paraId="4C87F80B" w14:textId="77777777" w:rsidR="0043302F" w:rsidRPr="0043302F" w:rsidRDefault="0043302F" w:rsidP="0043302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7438DCC" w14:textId="77777777" w:rsidR="0043302F" w:rsidRPr="002730FD" w:rsidRDefault="0043302F" w:rsidP="002730F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2730FD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Заявление</w:t>
        </w:r>
      </w:hyperlink>
    </w:p>
    <w:p w14:paraId="15A38FBF" w14:textId="77777777" w:rsidR="0043302F" w:rsidRPr="0043302F" w:rsidRDefault="0043302F" w:rsidP="002730F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об отложении судебного процесса</w:t>
      </w:r>
    </w:p>
    <w:p w14:paraId="3ECE548C" w14:textId="77777777" w:rsidR="0043302F" w:rsidRPr="0043302F" w:rsidRDefault="0043302F" w:rsidP="0043302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C8E679D" w14:textId="331B23D1" w:rsidR="0043302F" w:rsidRPr="0043302F" w:rsidRDefault="002730FD" w:rsidP="002730F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ашем производстве имеется гражданское дело №7514-24-00-2/29881 по иску Грядунова Олега Анатольевича к </w:t>
      </w:r>
      <w:r w:rsidR="0048161D">
        <w:rPr>
          <w:rFonts w:ascii="Times New Roman" w:hAnsi="Times New Roman" w:cs="Times New Roman"/>
          <w:sz w:val="28"/>
          <w:szCs w:val="28"/>
        </w:rPr>
        <w:t>ССЕ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, </w:t>
      </w:r>
      <w:r w:rsidR="0048161D">
        <w:rPr>
          <w:rFonts w:ascii="Times New Roman" w:hAnsi="Times New Roman" w:cs="Times New Roman"/>
          <w:sz w:val="28"/>
          <w:szCs w:val="28"/>
        </w:rPr>
        <w:t>С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 </w:t>
      </w:r>
      <w:r w:rsidR="0048161D">
        <w:rPr>
          <w:rFonts w:ascii="Times New Roman" w:hAnsi="Times New Roman" w:cs="Times New Roman"/>
          <w:sz w:val="28"/>
          <w:szCs w:val="28"/>
        </w:rPr>
        <w:t>ПК</w:t>
      </w:r>
      <w:r w:rsidR="0043302F" w:rsidRPr="0043302F">
        <w:rPr>
          <w:rFonts w:ascii="Times New Roman" w:hAnsi="Times New Roman" w:cs="Times New Roman"/>
          <w:sz w:val="28"/>
          <w:szCs w:val="28"/>
        </w:rPr>
        <w:t xml:space="preserve">о признании договора купли-продажи автомобиля, приведении сторон в первоначальное положение, взыскании суммы. </w:t>
      </w:r>
    </w:p>
    <w:p w14:paraId="4E29A2F6" w14:textId="77777777" w:rsidR="0043302F" w:rsidRPr="0043302F" w:rsidRDefault="0043302F" w:rsidP="002730F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Судом беседа судебного разбирательства было назначено на 06.01.2025 года в 11:00 часов. Уважаемый суд в связи с тем, что по другому уголовному делу ранее был назначен процесс на 06.01.2025 года c 10:30 час до обеда в связи просим рассмотреть данное гражданское дело в другой рабочий день так как принять участие в судебном процессе не представляется возможным.</w:t>
      </w:r>
    </w:p>
    <w:p w14:paraId="2E5DA8A9" w14:textId="77777777" w:rsidR="0043302F" w:rsidRPr="0043302F" w:rsidRDefault="0043302F" w:rsidP="002730FD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изложенного, а также в соответствии со ст. 46 и 198 </w:t>
      </w:r>
      <w:hyperlink r:id="rId8" w:history="1">
        <w:r w:rsidRPr="0043302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ГПК</w:t>
        </w:r>
      </w:hyperlink>
      <w:r w:rsidRPr="0043302F">
        <w:rPr>
          <w:rFonts w:ascii="Times New Roman" w:hAnsi="Times New Roman" w:cs="Times New Roman"/>
          <w:sz w:val="28"/>
          <w:szCs w:val="28"/>
        </w:rPr>
        <w:t> РК,</w:t>
      </w:r>
    </w:p>
    <w:p w14:paraId="05222845" w14:textId="77777777" w:rsidR="0043302F" w:rsidRPr="002730FD" w:rsidRDefault="0043302F" w:rsidP="0043302F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0FD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3EB8076" w14:textId="3B385230" w:rsidR="0043302F" w:rsidRPr="0043302F" w:rsidRDefault="0043302F" w:rsidP="002730FD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Отложить проведение судебного процесса на после обеденное время либо на другой рабочий день;</w:t>
      </w:r>
    </w:p>
    <w:p w14:paraId="2CAC1CCA" w14:textId="77777777" w:rsidR="0043302F" w:rsidRPr="0043302F" w:rsidRDefault="0043302F" w:rsidP="002730FD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Время судебного заседания назначить по усмотрению Суда. </w:t>
      </w:r>
    </w:p>
    <w:p w14:paraId="61D936D7" w14:textId="77777777" w:rsidR="0043302F" w:rsidRPr="0043302F" w:rsidRDefault="0043302F" w:rsidP="0043302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519BE8E" w14:textId="77777777" w:rsidR="0043302F" w:rsidRPr="002730FD" w:rsidRDefault="0043302F" w:rsidP="0043302F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0FD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27B02F5F" w14:textId="11A836FE" w:rsidR="0043302F" w:rsidRPr="002730FD" w:rsidRDefault="0043302F" w:rsidP="0043302F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0FD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 по доверенности: </w:t>
      </w:r>
      <w:r w:rsidRPr="002730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30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30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</w:t>
      </w:r>
      <w:r w:rsidRPr="002730FD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D5BEA9D" w14:textId="77777777" w:rsidR="00152AC8" w:rsidRPr="002730FD" w:rsidRDefault="00152AC8" w:rsidP="0043302F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2AC8" w:rsidRPr="002730FD" w:rsidSect="004330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222A"/>
    <w:multiLevelType w:val="hybridMultilevel"/>
    <w:tmpl w:val="3DC4EBEE"/>
    <w:lvl w:ilvl="0" w:tplc="200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74FB0D8A"/>
    <w:multiLevelType w:val="hybridMultilevel"/>
    <w:tmpl w:val="2E24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679651">
    <w:abstractNumId w:val="1"/>
  </w:num>
  <w:num w:numId="2" w16cid:durableId="190953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C8"/>
    <w:rsid w:val="00152AC8"/>
    <w:rsid w:val="002730FD"/>
    <w:rsid w:val="0043302F"/>
    <w:rsid w:val="0048161D"/>
    <w:rsid w:val="00897CC3"/>
    <w:rsid w:val="00990CF5"/>
    <w:rsid w:val="00A5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9F7D"/>
  <w15:chartTrackingRefBased/>
  <w15:docId w15:val="{6345E234-E375-46D8-904B-DD2D428F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A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A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A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A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A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2A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302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302F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33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lawskodeks/civp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1582</Characters>
  <Application>Microsoft Office Word</Application>
  <DocSecurity>0</DocSecurity>
  <Lines>49</Lines>
  <Paragraphs>34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2025-01-05T17:27:00Z</dcterms:created>
  <dcterms:modified xsi:type="dcterms:W3CDTF">2026-02-06T15:17:00Z</dcterms:modified>
</cp:coreProperties>
</file>