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9ED2" w14:textId="77777777" w:rsidR="0031127F" w:rsidRDefault="0031127F" w:rsidP="00BB4DC6">
      <w:pPr>
        <w:pStyle w:val="1"/>
        <w:spacing w:before="161" w:beforeAutospacing="0" w:after="161" w:afterAutospacing="0" w:line="525" w:lineRule="atLeast"/>
        <w:ind w:right="-284"/>
        <w:jc w:val="right"/>
        <w:rPr>
          <w:color w:val="222222"/>
          <w:sz w:val="28"/>
          <w:szCs w:val="28"/>
          <w:lang w:val="en-US"/>
        </w:rPr>
      </w:pPr>
    </w:p>
    <w:p w14:paraId="30BC2E5B" w14:textId="17E0265E" w:rsidR="006D07F1" w:rsidRPr="004022FE" w:rsidRDefault="00714205" w:rsidP="00BB4DC6">
      <w:pPr>
        <w:pStyle w:val="1"/>
        <w:spacing w:before="161" w:beforeAutospacing="0" w:after="161" w:afterAutospacing="0" w:line="525" w:lineRule="atLeast"/>
        <w:ind w:right="-284"/>
        <w:jc w:val="right"/>
        <w:rPr>
          <w:color w:val="222222"/>
          <w:sz w:val="28"/>
          <w:szCs w:val="28"/>
        </w:rPr>
      </w:pPr>
      <w:proofErr w:type="gramStart"/>
      <w:r w:rsidRPr="004022FE">
        <w:rPr>
          <w:color w:val="222222"/>
          <w:sz w:val="28"/>
          <w:szCs w:val="28"/>
        </w:rPr>
        <w:t>СПЕЦИАЛИЗИРОВАНН</w:t>
      </w:r>
      <w:r w:rsidR="00F25058">
        <w:rPr>
          <w:color w:val="222222"/>
          <w:sz w:val="28"/>
          <w:szCs w:val="28"/>
        </w:rPr>
        <w:t xml:space="preserve">ЫЙ </w:t>
      </w:r>
      <w:r w:rsidRPr="004022FE">
        <w:rPr>
          <w:color w:val="222222"/>
          <w:sz w:val="28"/>
          <w:szCs w:val="28"/>
        </w:rPr>
        <w:t xml:space="preserve"> МЕЖРАЙОНН</w:t>
      </w:r>
      <w:r w:rsidR="00F25058">
        <w:rPr>
          <w:color w:val="222222"/>
          <w:sz w:val="28"/>
          <w:szCs w:val="28"/>
        </w:rPr>
        <w:t>ЫЙ</w:t>
      </w:r>
      <w:proofErr w:type="gramEnd"/>
      <w:r w:rsidRPr="004022FE">
        <w:rPr>
          <w:color w:val="222222"/>
          <w:sz w:val="28"/>
          <w:szCs w:val="28"/>
        </w:rPr>
        <w:t xml:space="preserve"> </w:t>
      </w:r>
      <w:proofErr w:type="gramStart"/>
      <w:r w:rsidRPr="004022FE">
        <w:rPr>
          <w:color w:val="222222"/>
          <w:sz w:val="28"/>
          <w:szCs w:val="28"/>
        </w:rPr>
        <w:t>ЭКОНОМИЧЕСК</w:t>
      </w:r>
      <w:r w:rsidR="00F25058">
        <w:rPr>
          <w:color w:val="222222"/>
          <w:sz w:val="28"/>
          <w:szCs w:val="28"/>
        </w:rPr>
        <w:t>ИЙ  СУД</w:t>
      </w:r>
      <w:proofErr w:type="gramEnd"/>
      <w:r w:rsidR="00F25058">
        <w:rPr>
          <w:color w:val="222222"/>
          <w:sz w:val="28"/>
          <w:szCs w:val="28"/>
        </w:rPr>
        <w:t xml:space="preserve"> </w:t>
      </w:r>
      <w:r w:rsidRPr="004022FE">
        <w:rPr>
          <w:color w:val="222222"/>
          <w:sz w:val="28"/>
          <w:szCs w:val="28"/>
        </w:rPr>
        <w:t xml:space="preserve"> Г. АЛМАТЫ</w:t>
      </w:r>
    </w:p>
    <w:p w14:paraId="30BC2E5C" w14:textId="13EE8982" w:rsidR="00714205" w:rsidRPr="004022FE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22FE">
        <w:rPr>
          <w:rFonts w:ascii="Times New Roman" w:hAnsi="Times New Roman" w:cs="Times New Roman"/>
          <w:b/>
          <w:sz w:val="28"/>
          <w:szCs w:val="28"/>
        </w:rPr>
        <w:t>ИСТЕЦ:  ТОО</w:t>
      </w:r>
      <w:proofErr w:type="gramEnd"/>
      <w:r w:rsidRPr="004022FE">
        <w:rPr>
          <w:rFonts w:ascii="Times New Roman" w:hAnsi="Times New Roman" w:cs="Times New Roman"/>
          <w:b/>
          <w:sz w:val="28"/>
          <w:szCs w:val="28"/>
        </w:rPr>
        <w:t xml:space="preserve"> «Т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</w:rPr>
        <w:t>С»</w:t>
      </w:r>
    </w:p>
    <w:p w14:paraId="30BC2E5D" w14:textId="5633337B" w:rsidR="00714205" w:rsidRPr="00885CFC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БИН 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0BC2E5E" w14:textId="6D06DCD9" w:rsidR="006D07F1" w:rsidRPr="004022FE" w:rsidRDefault="00714205" w:rsidP="006D07F1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Адрес: РК, </w:t>
      </w:r>
      <w:proofErr w:type="spellStart"/>
      <w:proofErr w:type="gramStart"/>
      <w:r w:rsidRPr="004022FE">
        <w:rPr>
          <w:rFonts w:ascii="Times New Roman" w:hAnsi="Times New Roman" w:cs="Times New Roman"/>
          <w:sz w:val="28"/>
          <w:szCs w:val="28"/>
        </w:rPr>
        <w:t>г.У</w:t>
      </w:r>
      <w:proofErr w:type="spellEnd"/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="00A4710C" w:rsidRPr="004022FE">
        <w:rPr>
          <w:rFonts w:ascii="Times New Roman" w:hAnsi="Times New Roman" w:cs="Times New Roman"/>
          <w:sz w:val="28"/>
          <w:szCs w:val="28"/>
        </w:rPr>
        <w:t xml:space="preserve">проспект </w:t>
      </w:r>
      <w:proofErr w:type="gramStart"/>
      <w:r w:rsidR="00A4710C" w:rsidRPr="004022FE">
        <w:rPr>
          <w:rFonts w:ascii="Times New Roman" w:hAnsi="Times New Roman" w:cs="Times New Roman"/>
          <w:sz w:val="28"/>
          <w:szCs w:val="28"/>
        </w:rPr>
        <w:t>А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710C" w:rsidRPr="004022FE">
        <w:rPr>
          <w:rFonts w:ascii="Times New Roman" w:hAnsi="Times New Roman" w:cs="Times New Roman"/>
          <w:sz w:val="28"/>
          <w:szCs w:val="28"/>
        </w:rPr>
        <w:t xml:space="preserve"> 246</w:t>
      </w:r>
      <w:proofErr w:type="gramEnd"/>
      <w:r w:rsidR="00A4710C" w:rsidRPr="004022FE">
        <w:rPr>
          <w:rFonts w:ascii="Times New Roman" w:hAnsi="Times New Roman" w:cs="Times New Roman"/>
          <w:sz w:val="28"/>
          <w:szCs w:val="28"/>
        </w:rPr>
        <w:t>/5</w:t>
      </w:r>
    </w:p>
    <w:p w14:paraId="30BC2E5F" w14:textId="06BA8AEC" w:rsidR="00A4710C" w:rsidRPr="004022FE" w:rsidRDefault="00A4710C" w:rsidP="006D07F1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АО «Народный Банк Казахстана» г. У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к</w:t>
      </w:r>
    </w:p>
    <w:p w14:paraId="30BC2E60" w14:textId="77777777" w:rsidR="006D07F1" w:rsidRPr="004022FE" w:rsidRDefault="006D07F1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БИК </w:t>
      </w:r>
      <w:r w:rsidR="00A4710C" w:rsidRPr="004022FE"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14:paraId="30BC2E61" w14:textId="11EE2CE0" w:rsidR="00714205" w:rsidRPr="00885CFC" w:rsidRDefault="006D07F1" w:rsidP="006D07F1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ИИК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A4710C" w:rsidRPr="004022FE">
        <w:rPr>
          <w:rFonts w:ascii="Times New Roman" w:hAnsi="Times New Roman" w:cs="Times New Roman"/>
          <w:sz w:val="28"/>
          <w:szCs w:val="28"/>
        </w:rPr>
        <w:t>5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0BC2E62" w14:textId="77777777" w:rsidR="00714205" w:rsidRPr="004022FE" w:rsidRDefault="00714205" w:rsidP="006D07F1">
      <w:pPr>
        <w:tabs>
          <w:tab w:val="left" w:pos="3750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30BC2E63" w14:textId="77777777" w:rsidR="00714205" w:rsidRPr="004022FE" w:rsidRDefault="00714205" w:rsidP="00714205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30BC2E64" w14:textId="7BB61307" w:rsidR="00F63A61" w:rsidRPr="00885CFC" w:rsidRDefault="00714205" w:rsidP="00714205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К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0BC2E65" w14:textId="41C823F5" w:rsidR="00714205" w:rsidRPr="004022FE" w:rsidRDefault="00F63A61" w:rsidP="00714205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22FE">
        <w:rPr>
          <w:rFonts w:ascii="Times New Roman" w:hAnsi="Times New Roman" w:cs="Times New Roman"/>
          <w:b/>
          <w:sz w:val="28"/>
          <w:szCs w:val="28"/>
        </w:rPr>
        <w:t xml:space="preserve">ИИН 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  <w:r w:rsidR="00714205"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BC2E66" w14:textId="5EE77FDA" w:rsidR="00714205" w:rsidRPr="004022FE" w:rsidRDefault="00714205" w:rsidP="00714205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АДРЕС: РК, Г. АЛМАТЫ, УЛ. М</w:t>
      </w:r>
      <w:r w:rsidR="00885C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48, КВ.5</w:t>
      </w:r>
    </w:p>
    <w:p w14:paraId="30BC2E67" w14:textId="303E2997" w:rsidR="00714205" w:rsidRPr="004022FE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 АДРЕС</w:t>
      </w:r>
      <w:proofErr w:type="gramEnd"/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" w:history="1">
        <w:r w:rsidR="00885CF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.</w:t>
        </w:r>
      </w:hyperlink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0BC2E68" w14:textId="13C4A92C" w:rsidR="00714205" w:rsidRPr="00885CFC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</w:t>
      </w:r>
      <w:r w:rsidRPr="00885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8 </w:t>
      </w:r>
      <w:proofErr w:type="gramStart"/>
      <w:r w:rsidRPr="00885CFC">
        <w:rPr>
          <w:rFonts w:ascii="Times New Roman" w:hAnsi="Times New Roman" w:cs="Times New Roman"/>
          <w:sz w:val="28"/>
          <w:szCs w:val="28"/>
          <w:shd w:val="clear" w:color="auto" w:fill="FFFFFF"/>
        </w:rPr>
        <w:t>771</w:t>
      </w:r>
      <w:r w:rsidRPr="004022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885C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proofErr w:type="gramEnd"/>
    </w:p>
    <w:p w14:paraId="30BC2E69" w14:textId="77777777" w:rsidR="00714205" w:rsidRPr="00885CFC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C2E6A" w14:textId="1D89E8B2" w:rsidR="00714205" w:rsidRPr="00885CFC" w:rsidRDefault="006D07F1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ОТВЕТЧИК</w:t>
      </w:r>
      <w:r w:rsidR="00714205" w:rsidRPr="00885CF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714205" w:rsidRPr="004022FE">
        <w:rPr>
          <w:rFonts w:ascii="Times New Roman" w:hAnsi="Times New Roman" w:cs="Times New Roman"/>
          <w:b/>
          <w:sz w:val="28"/>
          <w:szCs w:val="28"/>
        </w:rPr>
        <w:t>ТОО</w:t>
      </w:r>
      <w:r w:rsidR="00714205" w:rsidRPr="00885CFC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714205" w:rsidRPr="004022FE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14205" w:rsidRPr="00885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205" w:rsidRPr="004022F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14205" w:rsidRPr="00885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205" w:rsidRPr="004022FE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14205" w:rsidRPr="00885CFC">
        <w:rPr>
          <w:rFonts w:ascii="Times New Roman" w:hAnsi="Times New Roman" w:cs="Times New Roman"/>
          <w:b/>
          <w:sz w:val="28"/>
          <w:szCs w:val="28"/>
        </w:rPr>
        <w:t>»</w:t>
      </w:r>
    </w:p>
    <w:p w14:paraId="30BC2E6B" w14:textId="6A68BC29" w:rsidR="00714205" w:rsidRPr="00885CFC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2FE">
        <w:rPr>
          <w:rFonts w:ascii="Times New Roman" w:hAnsi="Times New Roman" w:cs="Times New Roman"/>
          <w:sz w:val="28"/>
          <w:szCs w:val="28"/>
        </w:rPr>
        <w:t>БИН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 xml:space="preserve">: 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14:paraId="30BC2E6C" w14:textId="05905691" w:rsidR="00714205" w:rsidRPr="004022FE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Адрес: РК, г. Алматы, ул. Б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 xml:space="preserve"> 194, </w:t>
      </w:r>
      <w:proofErr w:type="spellStart"/>
      <w:r w:rsidRPr="004022FE">
        <w:rPr>
          <w:rFonts w:ascii="Times New Roman" w:hAnsi="Times New Roman" w:cs="Times New Roman"/>
          <w:sz w:val="28"/>
          <w:szCs w:val="28"/>
        </w:rPr>
        <w:t>уг.ул</w:t>
      </w:r>
      <w:proofErr w:type="spellEnd"/>
      <w:r w:rsidRPr="004022FE">
        <w:rPr>
          <w:rFonts w:ascii="Times New Roman" w:hAnsi="Times New Roman" w:cs="Times New Roman"/>
          <w:sz w:val="28"/>
          <w:szCs w:val="28"/>
        </w:rPr>
        <w:t>. К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 xml:space="preserve"> Б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BC2E6D" w14:textId="77777777" w:rsidR="00714205" w:rsidRPr="004022FE" w:rsidRDefault="00714205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 6 этаж, офис 600</w:t>
      </w:r>
    </w:p>
    <w:p w14:paraId="30BC2E6E" w14:textId="77777777" w:rsidR="0066077B" w:rsidRPr="004022FE" w:rsidRDefault="0066077B" w:rsidP="00714205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АО «Народный  Банк Казахстана»</w:t>
      </w:r>
    </w:p>
    <w:p w14:paraId="30BC2E6F" w14:textId="77777777" w:rsidR="006D07F1" w:rsidRPr="004022FE" w:rsidRDefault="006D07F1" w:rsidP="006D07F1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БИК </w:t>
      </w:r>
      <w:r w:rsidR="0066077B" w:rsidRPr="004022FE"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14:paraId="30BC2E70" w14:textId="2A86682B" w:rsidR="006D07F1" w:rsidRPr="00885CFC" w:rsidRDefault="006D07F1" w:rsidP="006D07F1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ИИК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0BC2E71" w14:textId="041F6CB7" w:rsidR="006D07F1" w:rsidRPr="00885CFC" w:rsidRDefault="006D07F1" w:rsidP="006D07F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2FE">
        <w:rPr>
          <w:rFonts w:ascii="Times New Roman" w:hAnsi="Times New Roman" w:cs="Times New Roman"/>
          <w:sz w:val="28"/>
          <w:szCs w:val="28"/>
        </w:rPr>
        <w:t>Телефон: 8 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705 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14:paraId="30BC2E72" w14:textId="77777777" w:rsidR="005D15AD" w:rsidRPr="004022FE" w:rsidRDefault="005D15AD" w:rsidP="00C40CA0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30BC2E73" w14:textId="77777777" w:rsidR="005D15AD" w:rsidRPr="004022FE" w:rsidRDefault="005D15AD" w:rsidP="006D07F1">
      <w:pPr>
        <w:spacing w:after="0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  <w:r w:rsidR="00C40CA0" w:rsidRPr="004022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1725" w:rsidRPr="004022FE">
        <w:rPr>
          <w:rFonts w:ascii="Times New Roman" w:hAnsi="Times New Roman" w:cs="Times New Roman"/>
          <w:b/>
          <w:sz w:val="28"/>
          <w:szCs w:val="28"/>
        </w:rPr>
        <w:t>66 000</w:t>
      </w:r>
      <w:r w:rsidR="00C40CA0" w:rsidRPr="004022FE">
        <w:rPr>
          <w:rFonts w:ascii="Times New Roman" w:hAnsi="Times New Roman" w:cs="Times New Roman"/>
          <w:b/>
          <w:sz w:val="28"/>
          <w:szCs w:val="28"/>
        </w:rPr>
        <w:t xml:space="preserve"> тенге</w:t>
      </w:r>
    </w:p>
    <w:p w14:paraId="30BC2E74" w14:textId="77777777" w:rsidR="006D07F1" w:rsidRPr="004022FE" w:rsidRDefault="006D07F1" w:rsidP="005D15AD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30BC2E75" w14:textId="77777777" w:rsidR="006D07F1" w:rsidRPr="004022FE" w:rsidRDefault="005D15AD" w:rsidP="005D15AD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14:paraId="30BC2E76" w14:textId="77777777" w:rsidR="005D15AD" w:rsidRPr="004022FE" w:rsidRDefault="005D15AD" w:rsidP="005D15AD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О ВЗЫСКАНИЕ СУММЫ</w:t>
      </w:r>
    </w:p>
    <w:p w14:paraId="30BC2E77" w14:textId="77777777" w:rsidR="00D27598" w:rsidRPr="004022FE" w:rsidRDefault="00D27598" w:rsidP="005D15AD">
      <w:pPr>
        <w:tabs>
          <w:tab w:val="left" w:pos="3998"/>
        </w:tabs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C2E78" w14:textId="61C1A94A" w:rsidR="00E9281E" w:rsidRPr="004022FE" w:rsidRDefault="00E9281E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09.02.2022г.   между ТОО «Т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>К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>Б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>» и ТОО «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2F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» был подписан Договор №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667  на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разработку  сайта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 xml:space="preserve"> и мобильного приложения (Далее- Договор).</w:t>
      </w:r>
    </w:p>
    <w:p w14:paraId="30BC2E79" w14:textId="77777777" w:rsidR="00E9281E" w:rsidRPr="004022FE" w:rsidRDefault="00E9281E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1.1 Договора</w:t>
      </w:r>
      <w:r w:rsidRPr="004022FE">
        <w:rPr>
          <w:rFonts w:ascii="Times New Roman" w:hAnsi="Times New Roman" w:cs="Times New Roman"/>
          <w:sz w:val="28"/>
          <w:szCs w:val="28"/>
        </w:rPr>
        <w:t xml:space="preserve"> Заказчик поручает, а Исполнитель  принимает на себя разработку  сайта и мобильного приложения </w:t>
      </w:r>
      <w:r w:rsidR="00F25058">
        <w:rPr>
          <w:rFonts w:ascii="Times New Roman" w:hAnsi="Times New Roman" w:cs="Times New Roman"/>
          <w:sz w:val="28"/>
          <w:szCs w:val="28"/>
        </w:rPr>
        <w:t xml:space="preserve">(далее - МП) </w:t>
      </w:r>
      <w:r w:rsidRPr="004022FE">
        <w:rPr>
          <w:rFonts w:ascii="Times New Roman" w:hAnsi="Times New Roman" w:cs="Times New Roman"/>
          <w:sz w:val="28"/>
          <w:szCs w:val="28"/>
        </w:rPr>
        <w:t xml:space="preserve">в соответствии с техническим заданием (Приложение №1 к Договору). </w:t>
      </w:r>
    </w:p>
    <w:p w14:paraId="30BC2E7A" w14:textId="77777777" w:rsidR="00E9281E" w:rsidRPr="004022FE" w:rsidRDefault="00E9281E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Согласно п. 2  Договора</w:t>
      </w:r>
      <w:r w:rsidRPr="004022FE">
        <w:rPr>
          <w:rFonts w:ascii="Times New Roman" w:hAnsi="Times New Roman" w:cs="Times New Roman"/>
          <w:sz w:val="28"/>
          <w:szCs w:val="28"/>
        </w:rPr>
        <w:t xml:space="preserve"> Стоимость  работ по настоящему договору составляет: 2 200 000 тенге. </w:t>
      </w:r>
    </w:p>
    <w:p w14:paraId="30BC2E7B" w14:textId="77777777" w:rsidR="00E9281E" w:rsidRPr="004022FE" w:rsidRDefault="00E9281E" w:rsidP="00E9281E">
      <w:pPr>
        <w:pStyle w:val="a4"/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Первый взнос составляет 30% от общей  стоимости работ по настоящий Договору: 660 000 тенге;</w:t>
      </w:r>
    </w:p>
    <w:p w14:paraId="30BC2E7C" w14:textId="77777777" w:rsidR="00E9281E" w:rsidRPr="004022FE" w:rsidRDefault="00E9281E" w:rsidP="00E9281E">
      <w:pPr>
        <w:pStyle w:val="a4"/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Второй взнос  составляет 40% от общей стоимости  работ по настоящему Договору: 880 000 тенге;</w:t>
      </w:r>
    </w:p>
    <w:p w14:paraId="30BC2E7D" w14:textId="77777777" w:rsidR="00E9281E" w:rsidRPr="004022FE" w:rsidRDefault="00E9281E" w:rsidP="00E9281E">
      <w:pPr>
        <w:pStyle w:val="a4"/>
        <w:numPr>
          <w:ilvl w:val="0"/>
          <w:numId w:val="5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Третий взнос составляет 30% от общей стоимости  работ по настоящему Договору:  660 000 тенге.</w:t>
      </w:r>
    </w:p>
    <w:p w14:paraId="30BC2E7E" w14:textId="77777777" w:rsidR="00E9281E" w:rsidRPr="004022FE" w:rsidRDefault="00E9281E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3.1. Договора</w:t>
      </w:r>
      <w:r w:rsidRPr="004022FE">
        <w:rPr>
          <w:rFonts w:ascii="Times New Roman" w:hAnsi="Times New Roman" w:cs="Times New Roman"/>
          <w:sz w:val="28"/>
          <w:szCs w:val="28"/>
        </w:rPr>
        <w:t xml:space="preserve"> Исполнитель  обязуется сдать Заказчику  готовый сайт  и мобильное приложение в течение 45 рабочих дней. </w:t>
      </w:r>
    </w:p>
    <w:p w14:paraId="30BC2E7F" w14:textId="77777777" w:rsidR="00F25058" w:rsidRDefault="00E9281E" w:rsidP="00BB4DC6">
      <w:pPr>
        <w:spacing w:after="0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22FE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ТОО «ТеплоКомБатыс» оплатила в полном объеме сумму в размере  2 200 000 тенге, данный факт подтверждается платежными  поручениями.  </w:t>
      </w:r>
    </w:p>
    <w:p w14:paraId="30BC2E80" w14:textId="77777777" w:rsidR="00F25058" w:rsidRDefault="00F25058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Ответчик находится в Алматы, поэтому коммуникация с Истцом, находящимся в Уральске, производилась через мессенджер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Whatsapp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посредством переписок, видеосообщениями.</w:t>
      </w:r>
    </w:p>
    <w:p w14:paraId="30BC2E81" w14:textId="77777777" w:rsidR="00F25058" w:rsidRPr="004022FE" w:rsidRDefault="00F25058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Сделав шаблон сайта и загрузив в него изображения товаров Истца, Ответчик продемонстрировал </w:t>
      </w:r>
      <w:r w:rsidR="001A1419">
        <w:rPr>
          <w:rFonts w:ascii="Times New Roman" w:hAnsi="Times New Roman" w:cs="Times New Roman"/>
          <w:i/>
          <w:sz w:val="28"/>
          <w:szCs w:val="28"/>
          <w:u w:val="single"/>
        </w:rPr>
        <w:t>ход работы, отчитался о скором завершении, чем расположил доверие к себе Истца.</w:t>
      </w:r>
      <w:r w:rsidR="00BD45B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После чего Ответчик попросил подписать акты выполненных работ. Однако, после подписания  актов выполненных работ, Ответчик перестал исполнять условия договора и работу не завершил.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14:paraId="30BC2E82" w14:textId="3C09C30B" w:rsidR="00E9281E" w:rsidRPr="004022FE" w:rsidRDefault="00E9281E" w:rsidP="00E9281E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Приложению 1 к Договору ТОО «</w:t>
      </w:r>
      <w:proofErr w:type="gramStart"/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</w:t>
      </w:r>
      <w:r w:rsidR="00885CFC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B</w:t>
      </w:r>
      <w:proofErr w:type="gramEnd"/>
      <w:r w:rsidR="00885CFC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G</w:t>
      </w:r>
      <w:r w:rsidR="00885CFC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proofErr w:type="gramEnd"/>
      <w:r w:rsidRPr="004022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обязано было выполнить:</w:t>
      </w:r>
    </w:p>
    <w:p w14:paraId="30BC2E83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Разработка, согласование и утверждение структуры сайта и  мобильного приложения;</w:t>
      </w:r>
    </w:p>
    <w:p w14:paraId="30BC2E84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Разработка, согласование и утверждение  макета главной страницы сайта и МП;</w:t>
      </w:r>
    </w:p>
    <w:p w14:paraId="30BC2E85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Разработка, согласование и утверждение макетов внутренних страниц сайта и МП;</w:t>
      </w:r>
    </w:p>
    <w:p w14:paraId="30BC2E86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Верстка главной  страницы и внутренних  страниц сайта и МП;</w:t>
      </w:r>
    </w:p>
    <w:p w14:paraId="30BC2E87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Программирование: сверстанных  макетов страниц сайта и МП, подключение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4022FE">
        <w:rPr>
          <w:rFonts w:ascii="Times New Roman" w:hAnsi="Times New Roman" w:cs="Times New Roman"/>
          <w:sz w:val="28"/>
          <w:szCs w:val="28"/>
        </w:rPr>
        <w:t>-уведомлений;</w:t>
      </w:r>
    </w:p>
    <w:p w14:paraId="30BC2E88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Разработка  Системы Управления сайта и МП;</w:t>
      </w:r>
    </w:p>
    <w:p w14:paraId="30BC2E89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Контентное наполнение сайта и МП;</w:t>
      </w:r>
    </w:p>
    <w:p w14:paraId="30BC2E8A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Тестирование сайта и МП;</w:t>
      </w:r>
    </w:p>
    <w:p w14:paraId="30BC2E8B" w14:textId="77777777" w:rsidR="00E9281E" w:rsidRPr="004022FE" w:rsidRDefault="00E9281E" w:rsidP="00E9281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Публикация мобильного приложения в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4022FE">
        <w:rPr>
          <w:rFonts w:ascii="Times New Roman" w:hAnsi="Times New Roman" w:cs="Times New Roman"/>
          <w:sz w:val="28"/>
          <w:szCs w:val="28"/>
        </w:rPr>
        <w:t xml:space="preserve">   и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4022FE">
        <w:rPr>
          <w:rFonts w:ascii="Times New Roman" w:hAnsi="Times New Roman" w:cs="Times New Roman"/>
          <w:sz w:val="28"/>
          <w:szCs w:val="28"/>
        </w:rPr>
        <w:t xml:space="preserve"> и заливка сайта на хостинг;</w:t>
      </w:r>
    </w:p>
    <w:p w14:paraId="30BC2E8C" w14:textId="77777777" w:rsidR="001E4A7B" w:rsidRPr="00CE32EE" w:rsidRDefault="00E9281E" w:rsidP="00CE32EE">
      <w:pPr>
        <w:pStyle w:val="a4"/>
        <w:numPr>
          <w:ilvl w:val="0"/>
          <w:numId w:val="6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Подключение  онлайн-оплаты;</w:t>
      </w:r>
    </w:p>
    <w:p w14:paraId="30BC2E8D" w14:textId="01CD76C2" w:rsidR="004022FE" w:rsidRPr="004022FE" w:rsidRDefault="00CE2D02" w:rsidP="004022FE">
      <w:pPr>
        <w:pStyle w:val="a4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Однако ТОО «</w:t>
      </w:r>
      <w:proofErr w:type="gramStart"/>
      <w:r w:rsidRPr="004022F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4022F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 xml:space="preserve"> обязательство    не исполнило, работу надлежащим образом не выполнило.  </w:t>
      </w:r>
    </w:p>
    <w:p w14:paraId="30BC2E8E" w14:textId="526D2968" w:rsidR="004022FE" w:rsidRPr="004022FE" w:rsidRDefault="001E4A7B" w:rsidP="004022FE">
      <w:pPr>
        <w:pStyle w:val="a4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lastRenderedPageBreak/>
        <w:t xml:space="preserve">Истец обратился в ИП «Компания «Успешные ИТ 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Р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>.</w:t>
      </w:r>
      <w:r w:rsidR="004022FE" w:rsidRPr="004022FE">
        <w:rPr>
          <w:rFonts w:ascii="Times New Roman" w:hAnsi="Times New Roman" w:cs="Times New Roman"/>
          <w:sz w:val="28"/>
          <w:szCs w:val="28"/>
        </w:rPr>
        <w:t xml:space="preserve"> Перед экспертом были поставлены следующие вопросы:</w:t>
      </w:r>
      <w:r w:rsidR="004022FE">
        <w:rPr>
          <w:rFonts w:ascii="Times New Roman" w:hAnsi="Times New Roman" w:cs="Times New Roman"/>
          <w:sz w:val="28"/>
          <w:szCs w:val="28"/>
        </w:rPr>
        <w:t xml:space="preserve"> </w:t>
      </w:r>
      <w:r w:rsidR="004022FE" w:rsidRPr="004022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C2E8F" w14:textId="6D653E3D" w:rsidR="004022FE" w:rsidRPr="004022FE" w:rsidRDefault="004022FE" w:rsidP="004022FE">
      <w:pPr>
        <w:pStyle w:val="a4"/>
        <w:numPr>
          <w:ilvl w:val="0"/>
          <w:numId w:val="7"/>
        </w:numPr>
        <w:spacing w:after="160" w:line="259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Соответствует ли результат работ, выполненных TOO "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M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 xml:space="preserve"> B</w:t>
      </w:r>
      <w:proofErr w:type="gramEnd"/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 xml:space="preserve"> G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" по договору № 667 от 09.02.2022 требованиям Технического задания (Приложение № 1 к договору)?</w:t>
      </w:r>
    </w:p>
    <w:p w14:paraId="30BC2E90" w14:textId="77777777" w:rsidR="004022FE" w:rsidRPr="004022FE" w:rsidRDefault="004022FE" w:rsidP="004022FE">
      <w:pPr>
        <w:pStyle w:val="a4"/>
        <w:numPr>
          <w:ilvl w:val="0"/>
          <w:numId w:val="7"/>
        </w:numPr>
        <w:spacing w:after="160" w:line="259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30BC2E91" w14:textId="77777777" w:rsidR="004022FE" w:rsidRPr="004022FE" w:rsidRDefault="004022FE" w:rsidP="004022FE">
      <w:pPr>
        <w:pStyle w:val="a4"/>
        <w:numPr>
          <w:ilvl w:val="0"/>
          <w:numId w:val="7"/>
        </w:numPr>
        <w:spacing w:after="160" w:line="259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Возможно ли использовать на текущую дату результат</w:t>
      </w:r>
      <w:r w:rsidR="00BD45B8">
        <w:rPr>
          <w:rFonts w:ascii="Times New Roman" w:hAnsi="Times New Roman" w:cs="Times New Roman"/>
          <w:sz w:val="28"/>
          <w:szCs w:val="28"/>
        </w:rPr>
        <w:t>а</w:t>
      </w:r>
      <w:r w:rsidRPr="004022FE">
        <w:rPr>
          <w:rFonts w:ascii="Times New Roman" w:hAnsi="Times New Roman" w:cs="Times New Roman"/>
          <w:sz w:val="28"/>
          <w:szCs w:val="28"/>
        </w:rPr>
        <w:t xml:space="preserve"> выполненных ответчиком работ в качестве готового рабочего веб-сайта?</w:t>
      </w:r>
    </w:p>
    <w:p w14:paraId="30BC2E92" w14:textId="77777777" w:rsidR="004022FE" w:rsidRPr="004022FE" w:rsidRDefault="004022FE" w:rsidP="004022FE">
      <w:pPr>
        <w:pStyle w:val="a4"/>
        <w:numPr>
          <w:ilvl w:val="0"/>
          <w:numId w:val="7"/>
        </w:numPr>
        <w:spacing w:after="160" w:line="259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30BC2E93" w14:textId="77777777" w:rsidR="004022FE" w:rsidRPr="00CE32EE" w:rsidRDefault="004022FE" w:rsidP="00CE32EE">
      <w:pPr>
        <w:pStyle w:val="a4"/>
        <w:numPr>
          <w:ilvl w:val="0"/>
          <w:numId w:val="7"/>
        </w:numPr>
        <w:spacing w:after="160" w:line="259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Какая стоимость окончить работы по договору №667 и №699 в настоящее время?</w:t>
      </w:r>
    </w:p>
    <w:p w14:paraId="30BC2E94" w14:textId="77777777" w:rsidR="003B0F06" w:rsidRDefault="001E4A7B" w:rsidP="003B0F06">
      <w:pPr>
        <w:pStyle w:val="a4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01.12.2023г. было получено</w:t>
      </w:r>
      <w:r w:rsidR="00CE32EE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D93FFA">
        <w:rPr>
          <w:rFonts w:ascii="Times New Roman" w:hAnsi="Times New Roman" w:cs="Times New Roman"/>
          <w:sz w:val="28"/>
          <w:szCs w:val="28"/>
        </w:rPr>
        <w:t xml:space="preserve">. </w:t>
      </w:r>
      <w:r w:rsidR="003B0F06">
        <w:rPr>
          <w:rFonts w:ascii="Times New Roman" w:hAnsi="Times New Roman" w:cs="Times New Roman"/>
          <w:sz w:val="28"/>
          <w:szCs w:val="28"/>
        </w:rPr>
        <w:t xml:space="preserve">Согласно заключению, было выявлено и установлено: </w:t>
      </w:r>
    </w:p>
    <w:p w14:paraId="30BC2E95" w14:textId="77777777" w:rsidR="00BB4DC6" w:rsidRPr="00E337B5" w:rsidRDefault="003B0F06" w:rsidP="00E337B5">
      <w:pPr>
        <w:pStyle w:val="a4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Основываясь на информации, содержащейся в тех задании, а также на иной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информации, полученной в ходе проведения экспертизы проекта, компания «Успешные ИТ Решения» пришла к нижеследующему заключению: </w:t>
      </w:r>
    </w:p>
    <w:p w14:paraId="30BC2E96" w14:textId="77777777" w:rsidR="00D93FFA" w:rsidRPr="00D93FFA" w:rsidRDefault="00D93FFA" w:rsidP="00D93FF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виде сайт https://tkb.kz </w:t>
      </w:r>
      <w:r w:rsidRPr="00BB4DC6">
        <w:rPr>
          <w:rFonts w:ascii="Times New Roman" w:hAnsi="Times New Roman" w:cs="Times New Roman"/>
          <w:b/>
          <w:color w:val="000000"/>
          <w:sz w:val="28"/>
          <w:szCs w:val="28"/>
        </w:rPr>
        <w:t>не готов</w:t>
      </w:r>
      <w:r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 к эксплуатации заказчиком. Необходимый функционал не работает: </w:t>
      </w:r>
    </w:p>
    <w:p w14:paraId="30BC2E97" w14:textId="77777777" w:rsidR="00D93FFA" w:rsidRPr="00D93FFA" w:rsidRDefault="003B0F06" w:rsidP="00D93FFA">
      <w:pPr>
        <w:autoSpaceDE w:val="0"/>
        <w:autoSpaceDN w:val="0"/>
        <w:adjustRightInd w:val="0"/>
        <w:spacing w:after="39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 Базовый </w:t>
      </w:r>
      <w:proofErr w:type="gramStart"/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>функционал</w:t>
      </w:r>
      <w:proofErr w:type="gramEnd"/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 как например заказать товар не работает </w:t>
      </w:r>
    </w:p>
    <w:p w14:paraId="30BC2E98" w14:textId="77777777" w:rsidR="00D93FFA" w:rsidRPr="00D93FFA" w:rsidRDefault="003B0F06" w:rsidP="00D93FFA">
      <w:pPr>
        <w:autoSpaceDE w:val="0"/>
        <w:autoSpaceDN w:val="0"/>
        <w:adjustRightInd w:val="0"/>
        <w:spacing w:after="39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 Интеграция с 1С не выполнена, </w:t>
      </w:r>
    </w:p>
    <w:p w14:paraId="30BC2E99" w14:textId="77777777" w:rsidR="00D93FFA" w:rsidRPr="00D93FFA" w:rsidRDefault="003B0F06" w:rsidP="00D93FF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93FFA"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 Онлайн оплата не подключена </w:t>
      </w:r>
    </w:p>
    <w:p w14:paraId="30BC2E9A" w14:textId="4B62BF9E" w:rsidR="003B0F06" w:rsidRDefault="00D93FFA" w:rsidP="003B0F06">
      <w:pPr>
        <w:autoSpaceDE w:val="0"/>
        <w:autoSpaceDN w:val="0"/>
        <w:adjustRightInd w:val="0"/>
        <w:spacing w:after="51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FFA">
        <w:rPr>
          <w:rFonts w:ascii="Times New Roman" w:hAnsi="Times New Roman" w:cs="Times New Roman"/>
          <w:color w:val="000000"/>
          <w:sz w:val="28"/>
          <w:szCs w:val="28"/>
        </w:rPr>
        <w:t>Мобильное прил</w:t>
      </w:r>
      <w:r w:rsidR="003B0F06">
        <w:rPr>
          <w:rFonts w:ascii="Times New Roman" w:hAnsi="Times New Roman" w:cs="Times New Roman"/>
          <w:color w:val="000000"/>
          <w:sz w:val="28"/>
          <w:szCs w:val="28"/>
        </w:rPr>
        <w:t xml:space="preserve">ожение не доступно / не сделано. </w:t>
      </w:r>
      <w:r w:rsidRPr="00D93FFA">
        <w:rPr>
          <w:rFonts w:ascii="Times New Roman" w:hAnsi="Times New Roman" w:cs="Times New Roman"/>
          <w:color w:val="000000"/>
          <w:sz w:val="28"/>
          <w:szCs w:val="28"/>
        </w:rPr>
        <w:t>Общая стоимость продел</w:t>
      </w:r>
      <w:r w:rsidR="003B0F06">
        <w:rPr>
          <w:rFonts w:ascii="Times New Roman" w:hAnsi="Times New Roman" w:cs="Times New Roman"/>
          <w:color w:val="000000"/>
          <w:sz w:val="28"/>
          <w:szCs w:val="28"/>
        </w:rPr>
        <w:t>анного TOO «M</w:t>
      </w:r>
      <w:r w:rsidR="00885C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="003B0F06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="00885C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B0F06">
        <w:rPr>
          <w:rFonts w:ascii="Times New Roman" w:hAnsi="Times New Roman" w:cs="Times New Roman"/>
          <w:color w:val="000000"/>
          <w:sz w:val="28"/>
          <w:szCs w:val="28"/>
        </w:rPr>
        <w:t xml:space="preserve"> G</w:t>
      </w:r>
      <w:proofErr w:type="gramEnd"/>
      <w:r w:rsidR="00885C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B0F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93FFA">
        <w:rPr>
          <w:rFonts w:ascii="Times New Roman" w:hAnsi="Times New Roman" w:cs="Times New Roman"/>
          <w:color w:val="000000"/>
          <w:sz w:val="28"/>
          <w:szCs w:val="28"/>
        </w:rPr>
        <w:t xml:space="preserve"> объема работы в среднем составляет 570 000 (Пятьсот семьдесят тысяч) тенге. </w:t>
      </w:r>
      <w:r w:rsidR="003B0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3FFA">
        <w:rPr>
          <w:rFonts w:ascii="Times New Roman" w:hAnsi="Times New Roman" w:cs="Times New Roman"/>
          <w:color w:val="000000"/>
          <w:sz w:val="28"/>
          <w:szCs w:val="28"/>
        </w:rPr>
        <w:t>Стоимость работ по договорам №667 от «09» февраля 2022 и № 699 от 18.06.2022 на текущий момент составляет 2 950 000 (два миллиона д</w:t>
      </w:r>
      <w:r w:rsidR="00734275">
        <w:rPr>
          <w:rFonts w:ascii="Times New Roman" w:hAnsi="Times New Roman" w:cs="Times New Roman"/>
          <w:color w:val="000000"/>
          <w:sz w:val="28"/>
          <w:szCs w:val="28"/>
        </w:rPr>
        <w:t xml:space="preserve">евятьсот пятьдесят тысяч) тенге. </w:t>
      </w:r>
      <w:r w:rsidR="003B0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BC2E9B" w14:textId="6C2F0FC5" w:rsidR="003B0F06" w:rsidRDefault="00D93FFA" w:rsidP="003B0F06">
      <w:pPr>
        <w:autoSpaceDE w:val="0"/>
        <w:autoSpaceDN w:val="0"/>
        <w:adjustRightInd w:val="0"/>
        <w:spacing w:after="5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F06">
        <w:rPr>
          <w:rFonts w:ascii="Times New Roman" w:hAnsi="Times New Roman" w:cs="Times New Roman"/>
          <w:sz w:val="28"/>
          <w:szCs w:val="28"/>
        </w:rPr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"M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B0F06">
        <w:rPr>
          <w:rFonts w:ascii="Times New Roman" w:hAnsi="Times New Roman" w:cs="Times New Roman"/>
          <w:sz w:val="28"/>
          <w:szCs w:val="28"/>
        </w:rPr>
        <w:t>B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F06">
        <w:rPr>
          <w:rFonts w:ascii="Times New Roman" w:hAnsi="Times New Roman" w:cs="Times New Roman"/>
          <w:sz w:val="28"/>
          <w:szCs w:val="28"/>
        </w:rPr>
        <w:t xml:space="preserve"> G</w:t>
      </w:r>
      <w:proofErr w:type="gramEnd"/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F06">
        <w:rPr>
          <w:rFonts w:ascii="Times New Roman" w:hAnsi="Times New Roman" w:cs="Times New Roman"/>
          <w:sz w:val="28"/>
          <w:szCs w:val="28"/>
        </w:rPr>
        <w:t>" и должны быть переданы заказчику ТОО «Т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F06">
        <w:rPr>
          <w:rFonts w:ascii="Times New Roman" w:hAnsi="Times New Roman" w:cs="Times New Roman"/>
          <w:sz w:val="28"/>
          <w:szCs w:val="28"/>
        </w:rPr>
        <w:t>с». Также данные обстоятельства дают возможность исполнителю TOO "</w:t>
      </w:r>
      <w:proofErr w:type="gramStart"/>
      <w:r w:rsidRPr="003B0F06">
        <w:rPr>
          <w:rFonts w:ascii="Times New Roman" w:hAnsi="Times New Roman" w:cs="Times New Roman"/>
          <w:sz w:val="28"/>
          <w:szCs w:val="28"/>
        </w:rPr>
        <w:t>M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F06">
        <w:rPr>
          <w:rFonts w:ascii="Times New Roman" w:hAnsi="Times New Roman" w:cs="Times New Roman"/>
          <w:sz w:val="28"/>
          <w:szCs w:val="28"/>
        </w:rPr>
        <w:t xml:space="preserve"> B</w:t>
      </w:r>
      <w:proofErr w:type="gramEnd"/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F06">
        <w:rPr>
          <w:rFonts w:ascii="Times New Roman" w:hAnsi="Times New Roman" w:cs="Times New Roman"/>
          <w:sz w:val="28"/>
          <w:szCs w:val="28"/>
        </w:rPr>
        <w:t>S G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F06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30BC2E9C" w14:textId="77777777" w:rsidR="00E9281E" w:rsidRPr="003B0F06" w:rsidRDefault="006C759A" w:rsidP="00133153">
      <w:pPr>
        <w:autoSpaceDE w:val="0"/>
        <w:autoSpaceDN w:val="0"/>
        <w:adjustRightInd w:val="0"/>
        <w:spacing w:after="51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на 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доступы так и не были, передали Истцу. Работу Ответчик надлежащим образом и в полном объеме не выполнил. </w:t>
      </w:r>
      <w:r w:rsidR="001331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81E" w:rsidRPr="003B0F06">
        <w:rPr>
          <w:rFonts w:ascii="Times New Roman" w:hAnsi="Times New Roman" w:cs="Times New Roman"/>
          <w:b/>
          <w:i/>
          <w:sz w:val="28"/>
          <w:szCs w:val="28"/>
          <w:u w:val="single"/>
        </w:rPr>
        <w:t>На основании ст.272 ГК РК</w:t>
      </w:r>
      <w:r w:rsidR="00E9281E" w:rsidRPr="003B0F06">
        <w:rPr>
          <w:rFonts w:ascii="Times New Roman" w:hAnsi="Times New Roman" w:cs="Times New Roman"/>
          <w:sz w:val="28"/>
          <w:szCs w:val="28"/>
        </w:rPr>
        <w:t xml:space="preserve"> </w:t>
      </w:r>
      <w:r w:rsidR="00E9281E" w:rsidRPr="003B0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 w:rsidR="00E9281E" w:rsidRPr="003B0F0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Согласно  ст.273 ГК РК</w:t>
      </w:r>
      <w:r w:rsidR="00E9281E" w:rsidRPr="003B0F06">
        <w:rPr>
          <w:rFonts w:ascii="Times New Roman" w:hAnsi="Times New Roman" w:cs="Times New Roman"/>
          <w:sz w:val="28"/>
          <w:szCs w:val="28"/>
        </w:rPr>
        <w:t xml:space="preserve"> Односторонний отказ от исполнения обязательства и одностороннее изменение его условий не допускаются.</w:t>
      </w:r>
    </w:p>
    <w:p w14:paraId="30BC2E9D" w14:textId="77777777" w:rsidR="00BB4DC6" w:rsidRDefault="002E0DFF" w:rsidP="00E337B5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lastRenderedPageBreak/>
        <w:t>29.12.2023г.  в адрес Ответчика была отправлена досудебная претензия. Однако ответа не поступило, более того обязательства Ответчик так и не исполнил.</w:t>
      </w:r>
    </w:p>
    <w:p w14:paraId="30BC2E9E" w14:textId="77777777" w:rsidR="00BB4DC6" w:rsidRPr="004022FE" w:rsidRDefault="00BB4DC6" w:rsidP="002E0DFF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Ранее, еще 17 февраля 2023 года Истец обращался с претензией и досудебным урегулированием к Ответчику. Но  Ответчик оставил претензию без ответа.</w:t>
      </w:r>
    </w:p>
    <w:p w14:paraId="30BC2E9F" w14:textId="77777777" w:rsidR="00714205" w:rsidRPr="004022FE" w:rsidRDefault="00714205" w:rsidP="00714205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изложенного,</w:t>
      </w:r>
    </w:p>
    <w:p w14:paraId="30BC2EA0" w14:textId="77777777" w:rsidR="00714205" w:rsidRPr="004022FE" w:rsidRDefault="00714205" w:rsidP="00714205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BC2EA1" w14:textId="77777777" w:rsidR="00714205" w:rsidRPr="004022FE" w:rsidRDefault="00714205" w:rsidP="00714205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22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ПРОСИМ </w:t>
      </w:r>
      <w:r w:rsidR="00C40CA0" w:rsidRPr="004022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СУД</w:t>
      </w:r>
      <w:r w:rsidRPr="004022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30BC2EA2" w14:textId="77777777" w:rsidR="00714205" w:rsidRPr="004022FE" w:rsidRDefault="00714205" w:rsidP="00C40CA0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0BC2EA3" w14:textId="746D8E75" w:rsidR="00C40CA0" w:rsidRPr="004022FE" w:rsidRDefault="00C40CA0" w:rsidP="00C40CA0">
      <w:pPr>
        <w:pStyle w:val="a4"/>
        <w:numPr>
          <w:ilvl w:val="0"/>
          <w:numId w:val="2"/>
        </w:numPr>
        <w:spacing w:after="0"/>
        <w:ind w:left="-567" w:right="-284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402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022FE">
        <w:rPr>
          <w:rFonts w:ascii="Times New Roman" w:hAnsi="Times New Roman" w:cs="Times New Roman"/>
          <w:b/>
          <w:sz w:val="28"/>
          <w:szCs w:val="28"/>
        </w:rPr>
        <w:t>ТОО  «</w:t>
      </w:r>
      <w:r w:rsidRPr="004022FE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gramEnd"/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022FE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БИН: 1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022FE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4022FE">
        <w:rPr>
          <w:rFonts w:ascii="Times New Roman" w:hAnsi="Times New Roman" w:cs="Times New Roman"/>
          <w:b/>
          <w:sz w:val="28"/>
          <w:szCs w:val="28"/>
        </w:rPr>
        <w:t>ТОО «Т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С» </w:t>
      </w:r>
      <w:r w:rsidRPr="004022FE">
        <w:rPr>
          <w:rFonts w:ascii="Times New Roman" w:hAnsi="Times New Roman" w:cs="Times New Roman"/>
          <w:sz w:val="28"/>
          <w:szCs w:val="28"/>
        </w:rPr>
        <w:t xml:space="preserve">БИН 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14205" w:rsidRPr="00402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умму задолженности в размере </w:t>
      </w:r>
      <w:r w:rsidR="000E0A31" w:rsidRPr="000E0A31">
        <w:rPr>
          <w:rFonts w:ascii="Times New Roman" w:hAnsi="Times New Roman" w:cs="Times New Roman"/>
          <w:b/>
          <w:sz w:val="28"/>
          <w:szCs w:val="28"/>
        </w:rPr>
        <w:t>2 200 000</w:t>
      </w:r>
      <w:r w:rsidR="000E0A31"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</w:rPr>
        <w:t>тенге;</w:t>
      </w:r>
    </w:p>
    <w:p w14:paraId="30BC2EA4" w14:textId="5E2DD7F5" w:rsidR="00C40CA0" w:rsidRPr="004022FE" w:rsidRDefault="00C40CA0" w:rsidP="00C40CA0">
      <w:pPr>
        <w:pStyle w:val="a4"/>
        <w:numPr>
          <w:ilvl w:val="0"/>
          <w:numId w:val="2"/>
        </w:numPr>
        <w:spacing w:after="0"/>
        <w:ind w:left="-567" w:right="-284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402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022FE">
        <w:rPr>
          <w:rFonts w:ascii="Times New Roman" w:hAnsi="Times New Roman" w:cs="Times New Roman"/>
          <w:b/>
          <w:sz w:val="28"/>
          <w:szCs w:val="28"/>
        </w:rPr>
        <w:t>ТОО  «</w:t>
      </w:r>
      <w:proofErr w:type="gramEnd"/>
      <w:r w:rsidRPr="004022FE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2FE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022FE">
        <w:rPr>
          <w:rFonts w:ascii="Times New Roman" w:hAnsi="Times New Roman" w:cs="Times New Roman"/>
          <w:sz w:val="28"/>
          <w:szCs w:val="28"/>
        </w:rPr>
        <w:t>БИН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 xml:space="preserve">: 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4022FE">
        <w:rPr>
          <w:rFonts w:ascii="Times New Roman" w:hAnsi="Times New Roman" w:cs="Times New Roman"/>
          <w:b/>
          <w:sz w:val="28"/>
          <w:szCs w:val="28"/>
        </w:rPr>
        <w:t>ТОО «Т</w:t>
      </w:r>
      <w:r w:rsidR="00885C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022FE">
        <w:rPr>
          <w:rFonts w:ascii="Times New Roman" w:hAnsi="Times New Roman" w:cs="Times New Roman"/>
          <w:b/>
          <w:sz w:val="28"/>
          <w:szCs w:val="28"/>
        </w:rPr>
        <w:t xml:space="preserve">С» </w:t>
      </w:r>
      <w:r w:rsidRPr="004022FE">
        <w:rPr>
          <w:rFonts w:ascii="Times New Roman" w:hAnsi="Times New Roman" w:cs="Times New Roman"/>
          <w:sz w:val="28"/>
          <w:szCs w:val="28"/>
        </w:rPr>
        <w:t xml:space="preserve">БИН </w:t>
      </w:r>
      <w:r w:rsidR="00885CFC"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r w:rsidRPr="00402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оплаченной государственной пошлины в размере </w:t>
      </w:r>
      <w:r w:rsidR="000E0A31" w:rsidRPr="000E0A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66 000</w:t>
      </w:r>
      <w:r w:rsidRPr="000E0A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тенге</w:t>
      </w:r>
      <w:r w:rsidR="000E0A31" w:rsidRPr="000E0A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30BC2EA5" w14:textId="77777777" w:rsidR="000B5108" w:rsidRPr="004022FE" w:rsidRDefault="000B5108" w:rsidP="000D0C06">
      <w:p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14:paraId="30BC2EA6" w14:textId="77777777" w:rsidR="000B5108" w:rsidRPr="004022FE" w:rsidRDefault="000B5108" w:rsidP="00714205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4022FE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14:paraId="30BC2EA7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022FE">
        <w:rPr>
          <w:rFonts w:ascii="Times New Roman" w:hAnsi="Times New Roman" w:cs="Times New Roman"/>
          <w:sz w:val="28"/>
          <w:szCs w:val="28"/>
        </w:rPr>
        <w:t>Гос.пошлина</w:t>
      </w:r>
      <w:proofErr w:type="spellEnd"/>
      <w:r w:rsidRPr="004022FE">
        <w:rPr>
          <w:rFonts w:ascii="Times New Roman" w:hAnsi="Times New Roman" w:cs="Times New Roman"/>
          <w:sz w:val="28"/>
          <w:szCs w:val="28"/>
        </w:rPr>
        <w:t>;</w:t>
      </w:r>
    </w:p>
    <w:p w14:paraId="30BC2EA8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Договор с Ответчиком;</w:t>
      </w:r>
    </w:p>
    <w:p w14:paraId="30BC2EA9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Платежное поручение об оплате услуг;</w:t>
      </w:r>
    </w:p>
    <w:p w14:paraId="30BC2EAA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Устав;</w:t>
      </w:r>
    </w:p>
    <w:p w14:paraId="30BC2EAB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Приказ;</w:t>
      </w:r>
    </w:p>
    <w:p w14:paraId="30BC2EAC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Решение;</w:t>
      </w:r>
    </w:p>
    <w:p w14:paraId="30BC2EAD" w14:textId="77777777" w:rsidR="001F6033" w:rsidRPr="004022FE" w:rsidRDefault="001F6033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Справка с </w:t>
      </w:r>
      <w:proofErr w:type="spellStart"/>
      <w:r w:rsidRPr="004022FE">
        <w:rPr>
          <w:rFonts w:ascii="Times New Roman" w:hAnsi="Times New Roman" w:cs="Times New Roman"/>
          <w:sz w:val="28"/>
          <w:szCs w:val="28"/>
        </w:rPr>
        <w:t>егов</w:t>
      </w:r>
      <w:proofErr w:type="spellEnd"/>
      <w:r w:rsidRPr="004022FE">
        <w:rPr>
          <w:rFonts w:ascii="Times New Roman" w:hAnsi="Times New Roman" w:cs="Times New Roman"/>
          <w:sz w:val="28"/>
          <w:szCs w:val="28"/>
        </w:rPr>
        <w:t xml:space="preserve"> от Истца;</w:t>
      </w:r>
    </w:p>
    <w:p w14:paraId="30BC2EAE" w14:textId="77777777" w:rsidR="000B5108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Досудебная претензия</w:t>
      </w:r>
      <w:r w:rsidR="00BB4DC6">
        <w:rPr>
          <w:rFonts w:ascii="Times New Roman" w:hAnsi="Times New Roman" w:cs="Times New Roman"/>
          <w:sz w:val="28"/>
          <w:szCs w:val="28"/>
        </w:rPr>
        <w:t xml:space="preserve"> от февраля 2023 года</w:t>
      </w:r>
      <w:r w:rsidRPr="004022FE">
        <w:rPr>
          <w:rFonts w:ascii="Times New Roman" w:hAnsi="Times New Roman" w:cs="Times New Roman"/>
          <w:sz w:val="28"/>
          <w:szCs w:val="28"/>
        </w:rPr>
        <w:t>;</w:t>
      </w:r>
    </w:p>
    <w:p w14:paraId="30BC2EAF" w14:textId="77777777" w:rsidR="00BB4DC6" w:rsidRPr="00BB4DC6" w:rsidRDefault="00BB4DC6" w:rsidP="00BB4DC6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Досудебная претензия</w:t>
      </w:r>
      <w:r>
        <w:rPr>
          <w:rFonts w:ascii="Times New Roman" w:hAnsi="Times New Roman" w:cs="Times New Roman"/>
          <w:sz w:val="28"/>
          <w:szCs w:val="28"/>
        </w:rPr>
        <w:t xml:space="preserve"> от декабря 2023 года</w:t>
      </w:r>
      <w:r w:rsidRPr="004022FE">
        <w:rPr>
          <w:rFonts w:ascii="Times New Roman" w:hAnsi="Times New Roman" w:cs="Times New Roman"/>
          <w:sz w:val="28"/>
          <w:szCs w:val="28"/>
        </w:rPr>
        <w:t>;</w:t>
      </w:r>
    </w:p>
    <w:p w14:paraId="30BC2EB0" w14:textId="77777777" w:rsidR="000B5108" w:rsidRPr="004022FE" w:rsidRDefault="009F19A3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 xml:space="preserve">Скрин об отправке </w:t>
      </w:r>
      <w:r w:rsidR="000B5108" w:rsidRPr="004022FE">
        <w:rPr>
          <w:rFonts w:ascii="Times New Roman" w:hAnsi="Times New Roman" w:cs="Times New Roman"/>
          <w:sz w:val="28"/>
          <w:szCs w:val="28"/>
        </w:rPr>
        <w:t>досудебной претензии;</w:t>
      </w:r>
    </w:p>
    <w:p w14:paraId="30BC2EB1" w14:textId="77777777" w:rsidR="00563099" w:rsidRPr="004022FE" w:rsidRDefault="00563099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Заключение эксперта;</w:t>
      </w:r>
    </w:p>
    <w:p w14:paraId="30BC2EB2" w14:textId="77777777" w:rsidR="006C294A" w:rsidRPr="004022FE" w:rsidRDefault="006C294A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Заявление об обеспечение иска;</w:t>
      </w:r>
    </w:p>
    <w:p w14:paraId="30BC2EB3" w14:textId="77777777" w:rsidR="006C294A" w:rsidRPr="004022FE" w:rsidRDefault="000B5108" w:rsidP="006C294A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30BC2EB4" w14:textId="77777777" w:rsidR="000B5108" w:rsidRPr="004022FE" w:rsidRDefault="000B5108" w:rsidP="000B5108">
      <w:pPr>
        <w:pStyle w:val="a4"/>
        <w:numPr>
          <w:ilvl w:val="0"/>
          <w:numId w:val="4"/>
        </w:numPr>
        <w:tabs>
          <w:tab w:val="right" w:pos="9781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Выписка с реестра.</w:t>
      </w:r>
    </w:p>
    <w:p w14:paraId="30BC2EB5" w14:textId="77777777" w:rsidR="000B5108" w:rsidRPr="004022FE" w:rsidRDefault="000B5108" w:rsidP="00714205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4205" w:rsidRPr="004022FE" w14:paraId="30BC2EBA" w14:textId="77777777" w:rsidTr="004A396E">
        <w:tc>
          <w:tcPr>
            <w:tcW w:w="4785" w:type="dxa"/>
          </w:tcPr>
          <w:p w14:paraId="30BC2EB6" w14:textId="77777777" w:rsidR="00714205" w:rsidRPr="004022FE" w:rsidRDefault="00714205" w:rsidP="004A396E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22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 по доверенность</w:t>
            </w:r>
          </w:p>
          <w:p w14:paraId="30BC2EB7" w14:textId="6070CD56" w:rsidR="00714205" w:rsidRPr="004022FE" w:rsidRDefault="00714205" w:rsidP="004A396E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22F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85C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02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Д.В. </w:t>
            </w:r>
          </w:p>
          <w:p w14:paraId="30BC2EB8" w14:textId="77777777" w:rsidR="00714205" w:rsidRPr="004022FE" w:rsidRDefault="00714205" w:rsidP="003277D1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0BC2EB9" w14:textId="1FC2BDC1" w:rsidR="00714205" w:rsidRPr="004022FE" w:rsidRDefault="00714205" w:rsidP="004A396E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C2EBB" w14:textId="77777777" w:rsidR="00714205" w:rsidRPr="004022FE" w:rsidRDefault="00714205" w:rsidP="00714205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14:paraId="30BC2EBC" w14:textId="77777777" w:rsidR="00714205" w:rsidRPr="004022FE" w:rsidRDefault="00714205" w:rsidP="00714205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BC2EBD" w14:textId="77777777" w:rsidR="00EE31CA" w:rsidRPr="004022FE" w:rsidRDefault="00EE31CA" w:rsidP="00714205">
      <w:pPr>
        <w:rPr>
          <w:rFonts w:ascii="Times New Roman" w:hAnsi="Times New Roman" w:cs="Times New Roman"/>
          <w:sz w:val="28"/>
          <w:szCs w:val="28"/>
        </w:rPr>
      </w:pPr>
    </w:p>
    <w:sectPr w:rsidR="00EE31CA" w:rsidRPr="004022FE" w:rsidSect="005E54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7D4"/>
    <w:multiLevelType w:val="hybridMultilevel"/>
    <w:tmpl w:val="FDEE4470"/>
    <w:lvl w:ilvl="0" w:tplc="E81AC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33EF"/>
    <w:multiLevelType w:val="hybridMultilevel"/>
    <w:tmpl w:val="47CCB9F4"/>
    <w:lvl w:ilvl="0" w:tplc="54C2F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4B57"/>
    <w:multiLevelType w:val="hybridMultilevel"/>
    <w:tmpl w:val="FB98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7AFA"/>
    <w:multiLevelType w:val="hybridMultilevel"/>
    <w:tmpl w:val="D560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5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88654">
    <w:abstractNumId w:val="1"/>
  </w:num>
  <w:num w:numId="3" w16cid:durableId="598373579">
    <w:abstractNumId w:val="2"/>
  </w:num>
  <w:num w:numId="4" w16cid:durableId="837692581">
    <w:abstractNumId w:val="6"/>
  </w:num>
  <w:num w:numId="5" w16cid:durableId="709718989">
    <w:abstractNumId w:val="4"/>
  </w:num>
  <w:num w:numId="6" w16cid:durableId="1532962060">
    <w:abstractNumId w:val="5"/>
  </w:num>
  <w:num w:numId="7" w16cid:durableId="184682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205"/>
    <w:rsid w:val="00016403"/>
    <w:rsid w:val="00025B54"/>
    <w:rsid w:val="000B5108"/>
    <w:rsid w:val="000D0C06"/>
    <w:rsid w:val="000E0A31"/>
    <w:rsid w:val="00133153"/>
    <w:rsid w:val="001A1419"/>
    <w:rsid w:val="001C2721"/>
    <w:rsid w:val="001E4A7B"/>
    <w:rsid w:val="001F6033"/>
    <w:rsid w:val="002B6F59"/>
    <w:rsid w:val="002E0DFF"/>
    <w:rsid w:val="0031127F"/>
    <w:rsid w:val="003277D1"/>
    <w:rsid w:val="00380183"/>
    <w:rsid w:val="003A1683"/>
    <w:rsid w:val="003A1725"/>
    <w:rsid w:val="003B0F06"/>
    <w:rsid w:val="003E160A"/>
    <w:rsid w:val="004022FE"/>
    <w:rsid w:val="00503546"/>
    <w:rsid w:val="00522834"/>
    <w:rsid w:val="00552AC4"/>
    <w:rsid w:val="00563099"/>
    <w:rsid w:val="005B1E19"/>
    <w:rsid w:val="005D15AD"/>
    <w:rsid w:val="005E5424"/>
    <w:rsid w:val="005F0DA3"/>
    <w:rsid w:val="00601985"/>
    <w:rsid w:val="0066077B"/>
    <w:rsid w:val="006C294A"/>
    <w:rsid w:val="006C759A"/>
    <w:rsid w:val="006D07F1"/>
    <w:rsid w:val="00714205"/>
    <w:rsid w:val="00734275"/>
    <w:rsid w:val="00741D9D"/>
    <w:rsid w:val="007D3D8B"/>
    <w:rsid w:val="00885CFC"/>
    <w:rsid w:val="008D2744"/>
    <w:rsid w:val="00942E40"/>
    <w:rsid w:val="009F19A3"/>
    <w:rsid w:val="00A4710C"/>
    <w:rsid w:val="00BB4DC6"/>
    <w:rsid w:val="00BB7D25"/>
    <w:rsid w:val="00BD45B8"/>
    <w:rsid w:val="00C157B5"/>
    <w:rsid w:val="00C40CA0"/>
    <w:rsid w:val="00C90E36"/>
    <w:rsid w:val="00CE2D02"/>
    <w:rsid w:val="00CE32EE"/>
    <w:rsid w:val="00D27598"/>
    <w:rsid w:val="00D5586C"/>
    <w:rsid w:val="00D93FFA"/>
    <w:rsid w:val="00E337B5"/>
    <w:rsid w:val="00E71241"/>
    <w:rsid w:val="00E9281E"/>
    <w:rsid w:val="00EE31CA"/>
    <w:rsid w:val="00F25058"/>
    <w:rsid w:val="00F63A61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C2E5B"/>
  <w15:docId w15:val="{07610F81-2D78-4422-8170-E8347102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05"/>
  </w:style>
  <w:style w:type="paragraph" w:styleId="1">
    <w:name w:val="heading 1"/>
    <w:basedOn w:val="a"/>
    <w:link w:val="10"/>
    <w:uiPriority w:val="9"/>
    <w:qFormat/>
    <w:rsid w:val="00714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20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14205"/>
    <w:pPr>
      <w:ind w:left="720"/>
      <w:contextualSpacing/>
    </w:pPr>
  </w:style>
  <w:style w:type="table" w:styleId="a6">
    <w:name w:val="Table Grid"/>
    <w:basedOn w:val="a1"/>
    <w:uiPriority w:val="59"/>
    <w:rsid w:val="0071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714205"/>
  </w:style>
  <w:style w:type="character" w:customStyle="1" w:styleId="10">
    <w:name w:val="Заголовок 1 Знак"/>
    <w:basedOn w:val="a0"/>
    <w:link w:val="1"/>
    <w:uiPriority w:val="9"/>
    <w:rsid w:val="00714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7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0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ts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920</Words>
  <Characters>5545</Characters>
  <Application>Microsoft Office Word</Application>
  <DocSecurity>0</DocSecurity>
  <Lines>154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удачи</dc:creator>
  <cp:keywords/>
  <dc:description/>
  <cp:lastModifiedBy>Адвокатская контора Закон и Право</cp:lastModifiedBy>
  <cp:revision>42</cp:revision>
  <dcterms:created xsi:type="dcterms:W3CDTF">2024-02-09T09:04:00Z</dcterms:created>
  <dcterms:modified xsi:type="dcterms:W3CDTF">2026-02-02T15:25:00Z</dcterms:modified>
</cp:coreProperties>
</file>