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F29B" w14:textId="2134D638" w:rsidR="00682D98" w:rsidRDefault="00682D98" w:rsidP="007842A2">
      <w:pPr>
        <w:ind w:left="4395"/>
        <w:rPr>
          <w:lang w:eastAsia="ru-RU"/>
        </w:rPr>
      </w:pPr>
      <w:r>
        <w:rPr>
          <w:lang w:eastAsia="ru-RU"/>
        </w:rPr>
        <w:t>Прокурору Ауэзовского района города Алматы</w:t>
      </w:r>
    </w:p>
    <w:p w14:paraId="6A0DBB83" w14:textId="77777777" w:rsidR="007842A2" w:rsidRDefault="007842A2" w:rsidP="00682D98">
      <w:pPr>
        <w:rPr>
          <w:lang w:eastAsia="ru-RU"/>
        </w:rPr>
      </w:pPr>
    </w:p>
    <w:p w14:paraId="31832942" w14:textId="03AC2845" w:rsidR="007842A2" w:rsidRPr="00FA67C8" w:rsidRDefault="007842A2" w:rsidP="007842A2">
      <w:pPr>
        <w:pStyle w:val="a5"/>
        <w:ind w:left="4395" w:firstLine="1"/>
        <w:rPr>
          <w:rFonts w:ascii="Times New Roman" w:eastAsia="Times New Roman" w:hAnsi="Times New Roman" w:cs="Times New Roman"/>
          <w:sz w:val="28"/>
          <w:szCs w:val="28"/>
        </w:rPr>
      </w:pPr>
      <w:r w:rsidRPr="00FA67C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FA67C8">
        <w:rPr>
          <w:rFonts w:ascii="Times New Roman" w:eastAsia="Times New Roman" w:hAnsi="Times New Roman" w:cs="Times New Roman"/>
          <w:sz w:val="28"/>
          <w:szCs w:val="28"/>
        </w:rPr>
        <w:t>ащитника</w:t>
      </w:r>
      <w:proofErr w:type="spellEnd"/>
      <w:r w:rsidRPr="00FA67C8">
        <w:rPr>
          <w:rFonts w:ascii="Times New Roman" w:hAnsi="Times New Roman" w:cs="Times New Roman"/>
          <w:sz w:val="28"/>
          <w:szCs w:val="28"/>
        </w:rPr>
        <w:t xml:space="preserve"> </w:t>
      </w:r>
      <w:r w:rsidRPr="00FA67C8">
        <w:rPr>
          <w:rFonts w:ascii="Times New Roman" w:hAnsi="Times New Roman" w:cs="Times New Roman"/>
          <w:sz w:val="28"/>
          <w:szCs w:val="28"/>
          <w:lang w:val="kk-KZ"/>
        </w:rPr>
        <w:t xml:space="preserve">подозреваемого </w:t>
      </w:r>
      <w:r w:rsidR="00492866">
        <w:rPr>
          <w:rFonts w:ascii="Times New Roman" w:hAnsi="Times New Roman" w:cs="Times New Roman"/>
          <w:sz w:val="28"/>
          <w:szCs w:val="28"/>
        </w:rPr>
        <w:t>ӨТН</w:t>
      </w:r>
      <w:r w:rsidRPr="00FA67C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FA67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A67C8">
        <w:rPr>
          <w:rFonts w:ascii="Times New Roman" w:eastAsia="Times New Roman" w:hAnsi="Times New Roman" w:cs="Times New Roman"/>
          <w:sz w:val="28"/>
          <w:szCs w:val="28"/>
        </w:rPr>
        <w:t xml:space="preserve">адвоката Саржанова Галымжана Турлыбековича </w:t>
      </w:r>
    </w:p>
    <w:p w14:paraId="0FD28D9D" w14:textId="77777777" w:rsidR="007842A2" w:rsidRPr="00FA67C8" w:rsidRDefault="007842A2" w:rsidP="007842A2">
      <w:pPr>
        <w:pStyle w:val="a5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FA67C8">
        <w:rPr>
          <w:rFonts w:ascii="Times New Roman" w:eastAsia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1B8F8233" w14:textId="77777777" w:rsidR="007842A2" w:rsidRPr="00131785" w:rsidRDefault="007842A2" w:rsidP="007842A2">
      <w:pPr>
        <w:pStyle w:val="a5"/>
        <w:ind w:left="4395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Pr="00131785">
        <w:rPr>
          <w:rFonts w:ascii="Times New Roman" w:hAnsi="Times New Roman" w:cs="Times New Roman"/>
          <w:sz w:val="28"/>
          <w:szCs w:val="28"/>
        </w:rPr>
        <w:t xml:space="preserve">201240021767 </w:t>
      </w:r>
    </w:p>
    <w:p w14:paraId="6B82A0E9" w14:textId="77777777" w:rsidR="007842A2" w:rsidRPr="00131785" w:rsidRDefault="007842A2" w:rsidP="007842A2">
      <w:pPr>
        <w:pStyle w:val="a5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79/71, офис 304.</w:t>
      </w:r>
    </w:p>
    <w:p w14:paraId="0D64084D" w14:textId="77777777" w:rsidR="007842A2" w:rsidRPr="00131785" w:rsidRDefault="007842A2" w:rsidP="007842A2">
      <w:pPr>
        <w:pStyle w:val="a5"/>
        <w:ind w:left="4395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Pr="0013178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info@zakonpravo.kz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5" w:history="1">
        <w:r w:rsidRPr="0013178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9F3CFA" w14:textId="77777777" w:rsidR="007842A2" w:rsidRDefault="007842A2" w:rsidP="007842A2">
      <w:pPr>
        <w:pStyle w:val="a5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+ 7 727 978 5755; +7 708 578 5758.</w:t>
      </w:r>
    </w:p>
    <w:p w14:paraId="471E6110" w14:textId="77777777" w:rsidR="007842A2" w:rsidRDefault="007842A2" w:rsidP="007842A2">
      <w:pPr>
        <w:pStyle w:val="a5"/>
        <w:ind w:left="4395"/>
        <w:rPr>
          <w:rFonts w:ascii="Times New Roman" w:eastAsia="Times New Roman" w:hAnsi="Times New Roman" w:cs="Times New Roman"/>
          <w:sz w:val="28"/>
          <w:szCs w:val="28"/>
        </w:rPr>
      </w:pPr>
    </w:p>
    <w:p w14:paraId="58F66804" w14:textId="77777777" w:rsidR="007842A2" w:rsidRDefault="007842A2" w:rsidP="007842A2">
      <w:pPr>
        <w:pStyle w:val="a5"/>
        <w:ind w:left="4395"/>
        <w:rPr>
          <w:rFonts w:ascii="Times New Roman" w:eastAsia="Times New Roman" w:hAnsi="Times New Roman" w:cs="Times New Roman"/>
          <w:sz w:val="28"/>
          <w:szCs w:val="28"/>
        </w:rPr>
      </w:pPr>
    </w:p>
    <w:p w14:paraId="4CF89F23" w14:textId="53216F7B" w:rsidR="007842A2" w:rsidRPr="007842A2" w:rsidRDefault="007842A2" w:rsidP="007842A2">
      <w:pPr>
        <w:pStyle w:val="a5"/>
        <w:ind w:left="439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алоба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39529DF9" w14:textId="77777777" w:rsidR="007842A2" w:rsidRDefault="007842A2" w:rsidP="00682D98">
      <w:pPr>
        <w:rPr>
          <w:lang w:eastAsia="ru-RU"/>
        </w:rPr>
      </w:pPr>
    </w:p>
    <w:p w14:paraId="26CAB8DE" w14:textId="77777777" w:rsidR="00682D98" w:rsidRDefault="00682D98" w:rsidP="00682D98">
      <w:pPr>
        <w:rPr>
          <w:lang w:eastAsia="ru-RU"/>
        </w:rPr>
      </w:pPr>
    </w:p>
    <w:p w14:paraId="0F5FCB26" w14:textId="1B4AE4B9" w:rsidR="0071365C" w:rsidRPr="0071365C" w:rsidRDefault="0071365C" w:rsidP="0071365C">
      <w:pPr>
        <w:ind w:firstLine="709"/>
        <w:jc w:val="both"/>
      </w:pPr>
      <w:r>
        <w:rPr>
          <w:lang w:val="kk-KZ"/>
        </w:rPr>
        <w:t xml:space="preserve">Согласно </w:t>
      </w:r>
      <w:r w:rsidRPr="0071365C">
        <w:t>Приказ</w:t>
      </w:r>
      <w:r>
        <w:rPr>
          <w:lang w:val="kk-KZ"/>
        </w:rPr>
        <w:t>у</w:t>
      </w:r>
      <w:r w:rsidRPr="0071365C">
        <w:t xml:space="preserve"> Генерального Прокурора Республики Казахстан от 19 сентября 2014 года № 89 </w:t>
      </w:r>
      <w:r>
        <w:rPr>
          <w:lang w:val="kk-KZ"/>
        </w:rPr>
        <w:t>«</w:t>
      </w:r>
      <w:r w:rsidRPr="0071365C">
        <w:t>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</w:t>
      </w:r>
      <w:r>
        <w:rPr>
          <w:lang w:val="kk-KZ"/>
        </w:rPr>
        <w:t>»:</w:t>
      </w:r>
    </w:p>
    <w:p w14:paraId="1E2E71EC" w14:textId="5716F53B" w:rsidR="00682D98" w:rsidRPr="00682D98" w:rsidRDefault="00682D98" w:rsidP="0071365C">
      <w:pPr>
        <w:ind w:firstLine="709"/>
        <w:rPr>
          <w:lang w:eastAsia="ru-RU"/>
        </w:rPr>
      </w:pPr>
      <w:r w:rsidRPr="00682D98">
        <w:rPr>
          <w:lang w:eastAsia="ru-RU"/>
        </w:rPr>
        <w:t xml:space="preserve">Глава </w:t>
      </w:r>
      <w:proofErr w:type="gramStart"/>
      <w:r w:rsidRPr="00682D98">
        <w:rPr>
          <w:lang w:eastAsia="ru-RU"/>
        </w:rPr>
        <w:t>9-1</w:t>
      </w:r>
      <w:proofErr w:type="gramEnd"/>
      <w:r w:rsidRPr="00682D98">
        <w:rPr>
          <w:lang w:eastAsia="ru-RU"/>
        </w:rPr>
        <w:t>. Форма на участника уголовного процесса</w:t>
      </w:r>
    </w:p>
    <w:p w14:paraId="6DC03810" w14:textId="5B5461CA" w:rsidR="00682D98" w:rsidRDefault="00682D98" w:rsidP="00672E29">
      <w:pPr>
        <w:jc w:val="both"/>
        <w:rPr>
          <w:lang w:eastAsia="ru-RU"/>
        </w:rPr>
      </w:pPr>
      <w:r w:rsidRPr="00682D98">
        <w:rPr>
          <w:lang w:eastAsia="ru-RU"/>
        </w:rPr>
        <w:t>            55-1. Форма на участника уголовного процесса согласно приложению 18-1 к настоящим Правилам заполняется на следующих участников уголовного процесса: подозреваемый, обвиняемый, подсудимый, потерпевший, защитник, адвокат, представитель потерпевшего и подозреваемого при наличии подтверждающих документов с момента приобретения ими процессуального статуса по отдельности, с учетом требований </w:t>
      </w:r>
      <w:hyperlink r:id="rId6" w:anchor="z1764" w:history="1">
        <w:r w:rsidRPr="00682D98">
          <w:rPr>
            <w:rStyle w:val="a3"/>
            <w:color w:val="auto"/>
            <w:u w:val="none"/>
            <w:lang w:eastAsia="ru-RU"/>
          </w:rPr>
          <w:t>статьи 201</w:t>
        </w:r>
      </w:hyperlink>
      <w:r w:rsidRPr="00682D98">
        <w:rPr>
          <w:lang w:eastAsia="ru-RU"/>
        </w:rPr>
        <w:t> УПК РК.</w:t>
      </w:r>
    </w:p>
    <w:p w14:paraId="015BA9FB" w14:textId="703B531A" w:rsidR="00C61869" w:rsidRPr="00C61869" w:rsidRDefault="00672E29" w:rsidP="00C61869">
      <w:pPr>
        <w:ind w:firstLine="709"/>
        <w:jc w:val="both"/>
        <w:rPr>
          <w:lang w:val="kk-KZ"/>
        </w:rPr>
      </w:pPr>
      <w:r>
        <w:rPr>
          <w:lang w:val="kk-KZ" w:eastAsia="ru-RU"/>
        </w:rPr>
        <w:t xml:space="preserve">В производстве УП Ауэзовского района ДП г. Алматы находится уголовное </w:t>
      </w:r>
      <w:r w:rsidRPr="00440EA5">
        <w:t>дело, зарегистрированное в ЕРД</w:t>
      </w:r>
      <w:r w:rsidR="00440EA5" w:rsidRPr="00440EA5">
        <w:t>Р за № 257513031000694</w:t>
      </w:r>
      <w:r w:rsidR="00440EA5">
        <w:rPr>
          <w:lang w:val="kk-KZ"/>
        </w:rPr>
        <w:t xml:space="preserve">. По настоящему уголовному делу я являюсь защитником подозреваемого </w:t>
      </w:r>
      <w:r w:rsidR="00D004E0">
        <w:rPr>
          <w:lang w:val="kk-KZ"/>
        </w:rPr>
        <w:t>Ө</w:t>
      </w:r>
      <w:r w:rsidR="00440EA5">
        <w:rPr>
          <w:lang w:val="kk-KZ"/>
        </w:rPr>
        <w:t xml:space="preserve"> Т.Н. с </w:t>
      </w:r>
      <w:r w:rsidR="00212CF8">
        <w:rPr>
          <w:lang w:val="kk-KZ"/>
        </w:rPr>
        <w:t>17</w:t>
      </w:r>
      <w:r w:rsidR="00440EA5">
        <w:rPr>
          <w:lang w:val="kk-KZ"/>
        </w:rPr>
        <w:t xml:space="preserve"> апреля 2025 года.</w:t>
      </w:r>
      <w:r w:rsidR="00C61869" w:rsidRPr="00C61869">
        <w:t xml:space="preserve"> </w:t>
      </w:r>
      <w:r w:rsidR="00C61869" w:rsidRPr="00C61869">
        <w:rPr>
          <w:lang w:val="kk-KZ"/>
        </w:rPr>
        <w:t>22 апреля я подал заявление о регистрации в Публичном секторе ЕРДР в качестве защитника.</w:t>
      </w:r>
    </w:p>
    <w:p w14:paraId="01874237" w14:textId="487FDB5D" w:rsidR="00440EA5" w:rsidRDefault="00C61869" w:rsidP="00C61869">
      <w:pPr>
        <w:ind w:firstLine="709"/>
        <w:jc w:val="both"/>
        <w:rPr>
          <w:lang w:val="kk-KZ"/>
        </w:rPr>
      </w:pPr>
      <w:r w:rsidRPr="00C61869">
        <w:rPr>
          <w:lang w:val="kk-KZ"/>
        </w:rPr>
        <w:t>Однако, по настоящее время я не добавлен в Публичный сектор ЕРДР, в чем усматриваю грубейшее нарушение Приказа Генерального Прокурора РК №89.</w:t>
      </w:r>
    </w:p>
    <w:p w14:paraId="6E3B29AD" w14:textId="1E0504AE" w:rsidR="00A213DA" w:rsidRDefault="00985EA5" w:rsidP="00985EA5">
      <w:pPr>
        <w:ind w:firstLine="709"/>
        <w:rPr>
          <w:lang w:val="kk-KZ"/>
        </w:rPr>
      </w:pPr>
      <w:r>
        <w:rPr>
          <w:lang w:val="kk-KZ"/>
        </w:rPr>
        <w:t>На основании изложенного, прошу:</w:t>
      </w:r>
    </w:p>
    <w:p w14:paraId="09A3EA24" w14:textId="77777777" w:rsidR="00985EA5" w:rsidRDefault="00985EA5" w:rsidP="00985EA5">
      <w:pPr>
        <w:ind w:firstLine="709"/>
        <w:jc w:val="both"/>
        <w:rPr>
          <w:lang w:val="kk-KZ"/>
        </w:rPr>
      </w:pPr>
      <w:r>
        <w:rPr>
          <w:lang w:val="kk-KZ"/>
        </w:rPr>
        <w:t xml:space="preserve">- принять незамедлительные меры по исполнению требований </w:t>
      </w:r>
      <w:r w:rsidRPr="0071365C">
        <w:t>Приказ</w:t>
      </w:r>
      <w:r>
        <w:rPr>
          <w:lang w:val="kk-KZ"/>
        </w:rPr>
        <w:t>у</w:t>
      </w:r>
      <w:r w:rsidRPr="0071365C">
        <w:t xml:space="preserve"> Генерального Прокурора Республики Казахстан от 19 сентября 2014 года № 89 </w:t>
      </w:r>
      <w:r>
        <w:rPr>
          <w:lang w:val="kk-KZ"/>
        </w:rPr>
        <w:t>«</w:t>
      </w:r>
      <w:r w:rsidRPr="0071365C">
        <w:t>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</w:t>
      </w:r>
      <w:r>
        <w:rPr>
          <w:lang w:val="kk-KZ"/>
        </w:rPr>
        <w:t>» и добавить меня в Публичный сектор ЕРДР;</w:t>
      </w:r>
    </w:p>
    <w:p w14:paraId="7E9BC00B" w14:textId="2EF86C3E" w:rsidR="00985EA5" w:rsidRDefault="00985EA5" w:rsidP="00985EA5">
      <w:pPr>
        <w:ind w:firstLine="709"/>
        <w:jc w:val="both"/>
        <w:rPr>
          <w:lang w:val="kk-KZ"/>
        </w:rPr>
      </w:pPr>
      <w:r>
        <w:rPr>
          <w:lang w:val="kk-KZ"/>
        </w:rPr>
        <w:t>- привлечь к ответственности виновных лиц.</w:t>
      </w:r>
    </w:p>
    <w:p w14:paraId="1715EF2B" w14:textId="34757D44" w:rsidR="00985EA5" w:rsidRDefault="00985EA5" w:rsidP="00985EA5">
      <w:pPr>
        <w:ind w:firstLine="709"/>
        <w:jc w:val="both"/>
        <w:rPr>
          <w:lang w:val="kk-KZ"/>
        </w:rPr>
      </w:pPr>
      <w:r>
        <w:rPr>
          <w:lang w:val="kk-KZ"/>
        </w:rPr>
        <w:t xml:space="preserve">Приложение: </w:t>
      </w:r>
      <w:r w:rsidR="00CB5C1C">
        <w:rPr>
          <w:lang w:val="kk-KZ"/>
        </w:rPr>
        <w:t xml:space="preserve">скрин-шот </w:t>
      </w:r>
      <w:r w:rsidR="00A81C81">
        <w:rPr>
          <w:lang w:val="kk-KZ"/>
        </w:rPr>
        <w:t>страницы</w:t>
      </w:r>
      <w:r w:rsidR="00CB5C1C">
        <w:rPr>
          <w:lang w:val="kk-KZ"/>
        </w:rPr>
        <w:t xml:space="preserve"> </w:t>
      </w:r>
      <w:hyperlink r:id="rId7" w:history="1">
        <w:r w:rsidR="00BE5F0C" w:rsidRPr="00BA78E3">
          <w:rPr>
            <w:rStyle w:val="a3"/>
            <w:lang w:val="kk-KZ"/>
          </w:rPr>
          <w:t>https://erdr-public.kgp.kz/cabinet/statusLawyer</w:t>
        </w:r>
      </w:hyperlink>
      <w:r w:rsidR="00BE5F0C">
        <w:rPr>
          <w:lang w:val="kk-KZ"/>
        </w:rPr>
        <w:t>.</w:t>
      </w:r>
    </w:p>
    <w:p w14:paraId="7C5B2BF2" w14:textId="77777777" w:rsidR="00BE5F0C" w:rsidRDefault="00BE5F0C" w:rsidP="00985EA5">
      <w:pPr>
        <w:ind w:firstLine="709"/>
        <w:jc w:val="both"/>
        <w:rPr>
          <w:lang w:val="kk-KZ"/>
        </w:rPr>
      </w:pPr>
    </w:p>
    <w:p w14:paraId="555CB0E2" w14:textId="09400E54" w:rsidR="00BE5F0C" w:rsidRDefault="00BE5F0C" w:rsidP="00985EA5">
      <w:pPr>
        <w:ind w:firstLine="709"/>
        <w:jc w:val="both"/>
        <w:rPr>
          <w:lang w:val="kk-KZ"/>
        </w:rPr>
      </w:pPr>
      <w:r>
        <w:rPr>
          <w:lang w:val="kk-KZ"/>
        </w:rPr>
        <w:t>С уважением,</w:t>
      </w:r>
    </w:p>
    <w:p w14:paraId="31D6DC19" w14:textId="2BF3F37B" w:rsidR="00BE5F0C" w:rsidRDefault="00BE5F0C" w:rsidP="00985EA5">
      <w:pPr>
        <w:ind w:firstLine="709"/>
        <w:jc w:val="both"/>
        <w:rPr>
          <w:lang w:val="kk-KZ"/>
        </w:rPr>
      </w:pPr>
      <w:r>
        <w:rPr>
          <w:lang w:val="kk-KZ"/>
        </w:rPr>
        <w:t xml:space="preserve">Адвокат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Саржанов Г.Т.</w:t>
      </w:r>
    </w:p>
    <w:p w14:paraId="02784C5E" w14:textId="2BFE1648" w:rsidR="00BE5F0C" w:rsidRDefault="00BE5F0C" w:rsidP="00985EA5">
      <w:pPr>
        <w:ind w:firstLine="709"/>
        <w:jc w:val="both"/>
        <w:rPr>
          <w:lang w:val="kk-KZ"/>
        </w:rPr>
      </w:pPr>
      <w:r>
        <w:rPr>
          <w:lang w:val="kk-KZ"/>
        </w:rPr>
        <w:lastRenderedPageBreak/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27.04.2025 г.</w:t>
      </w:r>
    </w:p>
    <w:p w14:paraId="5EF5E761" w14:textId="35220E85" w:rsidR="00BE5F0C" w:rsidRDefault="00BE5F0C" w:rsidP="00985EA5">
      <w:pPr>
        <w:ind w:firstLine="709"/>
        <w:jc w:val="both"/>
      </w:pPr>
    </w:p>
    <w:sectPr w:rsidR="00BE5F0C" w:rsidSect="00BE5F0C">
      <w:pgSz w:w="11906" w:h="16838"/>
      <w:pgMar w:top="907" w:right="68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BA"/>
    <w:rsid w:val="00212CF8"/>
    <w:rsid w:val="003C1C9F"/>
    <w:rsid w:val="003F45EB"/>
    <w:rsid w:val="00440EA5"/>
    <w:rsid w:val="00492866"/>
    <w:rsid w:val="004A5F6B"/>
    <w:rsid w:val="0053395D"/>
    <w:rsid w:val="00672E29"/>
    <w:rsid w:val="00682D98"/>
    <w:rsid w:val="0071365C"/>
    <w:rsid w:val="007842A2"/>
    <w:rsid w:val="007B0ECF"/>
    <w:rsid w:val="00985EA5"/>
    <w:rsid w:val="00A213DA"/>
    <w:rsid w:val="00A81C81"/>
    <w:rsid w:val="00B90EBA"/>
    <w:rsid w:val="00BE5F0C"/>
    <w:rsid w:val="00C61869"/>
    <w:rsid w:val="00CB5C1C"/>
    <w:rsid w:val="00D004E0"/>
    <w:rsid w:val="00D341E5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A318"/>
  <w15:chartTrackingRefBased/>
  <w15:docId w15:val="{DE3FB5EC-3CE4-4874-A795-7C3E7A93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5E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36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82D9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2D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682D9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82D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2D9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6"/>
    <w:uiPriority w:val="1"/>
    <w:qFormat/>
    <w:rsid w:val="007842A2"/>
  </w:style>
  <w:style w:type="character" w:customStyle="1" w:styleId="a6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7842A2"/>
  </w:style>
  <w:style w:type="character" w:customStyle="1" w:styleId="10">
    <w:name w:val="Заголовок 1 Знак"/>
    <w:basedOn w:val="a0"/>
    <w:link w:val="1"/>
    <w:uiPriority w:val="9"/>
    <w:rsid w:val="00713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BE5F0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E5F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rdr-public.kgp.kz/cabinet/statusLawy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400000231" TargetMode="Externa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294</Words>
  <Characters>1971</Characters>
  <Application>Microsoft Office Word</Application>
  <DocSecurity>0</DocSecurity>
  <Lines>53</Lines>
  <Paragraphs>25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15</cp:revision>
  <dcterms:created xsi:type="dcterms:W3CDTF">2025-04-27T11:48:00Z</dcterms:created>
  <dcterms:modified xsi:type="dcterms:W3CDTF">2026-02-06T14:28:00Z</dcterms:modified>
</cp:coreProperties>
</file>