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4B50" w14:textId="77777777" w:rsidR="003161A8" w:rsidRDefault="003161A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4B74B51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4B74B52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4B74B53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  <w:t xml:space="preserve">Начальнику Службы </w:t>
      </w:r>
    </w:p>
    <w:p w14:paraId="54B74B54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  <w:t>Уголовного преследования</w:t>
      </w:r>
    </w:p>
    <w:p w14:paraId="54B74B55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  <w:t>Генеральной прокуратуры РК</w:t>
      </w:r>
    </w:p>
    <w:p w14:paraId="54B74B56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  <w:t>Сагиеву Е.А.</w:t>
      </w:r>
    </w:p>
    <w:p w14:paraId="54B74B57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4B74B58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ab/>
        <w:t>От______</w:t>
      </w:r>
    </w:p>
    <w:p w14:paraId="54B74B59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4B74B5A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4B74B5B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З А Я В Л Е Н И Е</w:t>
      </w:r>
    </w:p>
    <w:p w14:paraId="54B74B5C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4B74B5D" w14:textId="038E4709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  <w:t>Обращаемся к Вам ввиду несправедливого и необъективного расследования уголовного дела №____в отношении моего подзащитного Т</w:t>
      </w:r>
      <w:r w:rsidR="00D3190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О., подозреваемого его тещей ___ по факту якобы полового контакта с младшей дочерью то есть с родной сестренкой его супруги.</w:t>
      </w:r>
    </w:p>
    <w:p w14:paraId="54B74B5E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  <w:t>Само дело изначально началось ввиду недопонимания семейного характера, кроме того, имеет место оговор моего подзащитного поскольку отношении сексуального характера между ____ не было.</w:t>
      </w:r>
    </w:p>
    <w:p w14:paraId="54B74B5F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  <w:t>Краткая фабула дела:____</w:t>
      </w:r>
    </w:p>
    <w:p w14:paraId="54B74B60" w14:textId="77777777" w:rsidR="00A607D8" w:rsidRDefault="00A607D8" w:rsidP="00A607D8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  <w:t>Однако полнота, всесторонность и объективность, а также законность по данному уголовному делу не обеспечена.</w:t>
      </w:r>
    </w:p>
    <w:p w14:paraId="54B74B61" w14:textId="77777777" w:rsidR="00E1258A" w:rsidRDefault="00A607D8" w:rsidP="00A607D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---2025г. </w:t>
      </w:r>
      <w:r w:rsidR="00E1258A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го теща написала обращение в прокуратуру и в УП Ауэзовского района гле указала четко, что заявление в полицию на </w:t>
      </w:r>
      <w:r w:rsidRPr="00A607D8">
        <w:rPr>
          <w:rFonts w:ascii="Times New Roman" w:hAnsi="Times New Roman" w:cs="Times New Roman"/>
          <w:sz w:val="32"/>
          <w:szCs w:val="32"/>
        </w:rPr>
        <w:t>мо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A607D8">
        <w:rPr>
          <w:rFonts w:ascii="Times New Roman" w:hAnsi="Times New Roman" w:cs="Times New Roman"/>
          <w:sz w:val="32"/>
          <w:szCs w:val="32"/>
        </w:rPr>
        <w:t>го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подзащитного она написала</w:t>
      </w:r>
      <w:r w:rsidR="00E1258A">
        <w:rPr>
          <w:rFonts w:ascii="Times New Roman" w:hAnsi="Times New Roman" w:cs="Times New Roman"/>
          <w:sz w:val="32"/>
          <w:szCs w:val="32"/>
          <w:lang w:val="kk-KZ"/>
        </w:rPr>
        <w:t xml:space="preserve"> только лишь со слов дочери в порыве эмоции, более того, она сама не перепроверяла и не убедилась в достоверности слов своей дочери и не распрашивала об этом факте у своего зятя.</w:t>
      </w:r>
    </w:p>
    <w:p w14:paraId="54B74B62" w14:textId="77777777" w:rsidR="00E1258A" w:rsidRDefault="00E1258A" w:rsidP="00A607D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На сегодня в семейном плане тоже имеются проблемы поскольку супруга моего подзащитного не верит словам своей матери более того все это сделано умышленно, только лишь со слов ее младшей дочери.</w:t>
      </w:r>
    </w:p>
    <w:p w14:paraId="54B74B63" w14:textId="77777777" w:rsidR="00E1258A" w:rsidRDefault="00E1258A" w:rsidP="00A607D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Следователи получив заявление автора с указанной выше формулировкой пытаются теперь оказывать </w:t>
      </w:r>
      <w:r>
        <w:rPr>
          <w:rFonts w:ascii="Times New Roman" w:hAnsi="Times New Roman" w:cs="Times New Roman"/>
          <w:sz w:val="32"/>
          <w:szCs w:val="32"/>
        </w:rPr>
        <w:t>давление на мать как на заявителя и на дочь как потерпевшую чтобы они</w:t>
      </w:r>
      <w:r w:rsidR="00924CE7">
        <w:rPr>
          <w:rFonts w:ascii="Times New Roman" w:hAnsi="Times New Roman" w:cs="Times New Roman"/>
          <w:sz w:val="32"/>
          <w:szCs w:val="32"/>
        </w:rPr>
        <w:t xml:space="preserve"> не</w:t>
      </w:r>
      <w:r>
        <w:rPr>
          <w:rFonts w:ascii="Times New Roman" w:hAnsi="Times New Roman" w:cs="Times New Roman"/>
          <w:sz w:val="32"/>
          <w:szCs w:val="32"/>
        </w:rPr>
        <w:t xml:space="preserve"> забрали заявление, а в это время человек, который не совершал данное </w:t>
      </w:r>
      <w:r>
        <w:rPr>
          <w:rFonts w:ascii="Times New Roman" w:hAnsi="Times New Roman" w:cs="Times New Roman"/>
          <w:sz w:val="32"/>
          <w:szCs w:val="32"/>
        </w:rPr>
        <w:lastRenderedPageBreak/>
        <w:t>преступление сидит под стражей, более того какую моральную и психологическую боль он испытывает.</w:t>
      </w:r>
    </w:p>
    <w:p w14:paraId="54B74B64" w14:textId="77777777" w:rsidR="00E1258A" w:rsidRDefault="00E1258A" w:rsidP="00A607D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данном случае даже само электронное уголовное дело не в полной мере содержит процессуальные документы, оно также затрудняет нам процесс защиты и дать оценку его объективности и полноты.</w:t>
      </w:r>
    </w:p>
    <w:p w14:paraId="54B74B65" w14:textId="77777777" w:rsidR="00E1258A" w:rsidRDefault="00E1258A" w:rsidP="00A607D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Наше обращение в прокуратуру и УП Ауэзовского района города Алматы остается без ответа и более того, мы не знаем на какой оно стадии.</w:t>
      </w:r>
    </w:p>
    <w:p w14:paraId="54B74B66" w14:textId="0447E8E8" w:rsidR="00E1258A" w:rsidRDefault="00E1258A" w:rsidP="00A607D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связи с этим, обращаясь к Вам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прошу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 направляя его в прокуратуру города Алматы рассмотреть данное обращение и изучить законность досудебного расследования, его полноту, объективность, всесторонность и законность.</w:t>
      </w:r>
      <w:r w:rsidR="00D3190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Полагаем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только Ваше вмешательство будет способствовать соблюдению принципов Уголовного процесса и достоверности предъявленного моему подзащитному обвинения.</w:t>
      </w:r>
    </w:p>
    <w:p w14:paraId="54B74B67" w14:textId="77777777" w:rsidR="00E1258A" w:rsidRDefault="00E1258A" w:rsidP="00A607D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Надеемся на понимание с Вашей стороны.</w:t>
      </w:r>
    </w:p>
    <w:p w14:paraId="54B74B68" w14:textId="77777777" w:rsidR="00E1258A" w:rsidRDefault="00E1258A" w:rsidP="00A607D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4B74B69" w14:textId="77777777" w:rsidR="00E1258A" w:rsidRDefault="00E1258A" w:rsidP="00A607D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4B74B6A" w14:textId="77777777" w:rsidR="00A607D8" w:rsidRPr="00A607D8" w:rsidRDefault="00E1258A" w:rsidP="00A607D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Адвокат:____</w:t>
      </w:r>
    </w:p>
    <w:sectPr w:rsidR="00A607D8" w:rsidRPr="00A607D8" w:rsidSect="00FE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7D8"/>
    <w:rsid w:val="003161A8"/>
    <w:rsid w:val="00590815"/>
    <w:rsid w:val="00924CE7"/>
    <w:rsid w:val="00A607D8"/>
    <w:rsid w:val="00D3190F"/>
    <w:rsid w:val="00E1258A"/>
    <w:rsid w:val="00ED2AC8"/>
    <w:rsid w:val="00FE3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4B50"/>
  <w15:docId w15:val="{2F8860CF-F65C-4180-857D-4FAD6AF2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2000</Characters>
  <Application>Microsoft Office Word</Application>
  <DocSecurity>0</DocSecurity>
  <Lines>60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Алибаев Талгат Айтбаевич</dc:creator>
  <cp:lastModifiedBy>Адвокатская контора Закон и Право</cp:lastModifiedBy>
  <cp:revision>5</cp:revision>
  <dcterms:created xsi:type="dcterms:W3CDTF">2025-05-09T06:10:00Z</dcterms:created>
  <dcterms:modified xsi:type="dcterms:W3CDTF">2026-02-06T14:36:00Z</dcterms:modified>
</cp:coreProperties>
</file>