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3E" w:rsidRDefault="0005513E" w:rsidP="0005513E">
      <w:pPr>
        <w:pStyle w:val="1"/>
        <w:jc w:val="center"/>
        <w:rPr>
          <w:rFonts w:ascii="Times New Roman" w:hAnsi="Times New Roman"/>
          <w:sz w:val="28"/>
          <w:szCs w:val="28"/>
          <w:lang w:val="kk-KZ"/>
        </w:rPr>
      </w:pPr>
      <w:r>
        <w:rPr>
          <w:rFonts w:ascii="Times New Roman" w:hAnsi="Times New Roman"/>
          <w:sz w:val="28"/>
          <w:szCs w:val="28"/>
          <w:lang w:val="kk-KZ"/>
        </w:rPr>
        <w:t>Ұ  Й  Ғ  А  Р  Ы  М</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21тамыз 2015 жылы                                                              Арыс қаласы</w:t>
      </w:r>
    </w:p>
    <w:p w:rsidR="0005513E" w:rsidRDefault="0005513E" w:rsidP="0005513E">
      <w:pPr>
        <w:pStyle w:val="1"/>
        <w:jc w:val="both"/>
        <w:rPr>
          <w:rFonts w:ascii="Times New Roman" w:hAnsi="Times New Roman"/>
          <w:sz w:val="28"/>
          <w:szCs w:val="28"/>
          <w:lang w:val="kk-KZ"/>
        </w:rPr>
      </w:pP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Оңтүстік Қазақстан облысы, Арыс аудандық сотының құрамында төрағалық етуші судья Г.А.Ерназарова, хатшылықта Д.Заурбек және талапкер М.Хандулланың қатысуымен, аудандық сот залында, өзінің ашық сот мәжілісінде, Оңтүстік Қазақстан  облысы, Түркістан қалалық сотынан келіп түскен сот тапсырмасын қарап, соттың</w:t>
      </w:r>
    </w:p>
    <w:p w:rsidR="0005513E" w:rsidRDefault="0005513E" w:rsidP="0005513E">
      <w:pPr>
        <w:pStyle w:val="1"/>
        <w:jc w:val="both"/>
        <w:rPr>
          <w:rFonts w:ascii="Times New Roman" w:hAnsi="Times New Roman"/>
          <w:sz w:val="28"/>
          <w:szCs w:val="28"/>
          <w:lang w:val="kk-KZ"/>
        </w:rPr>
      </w:pPr>
    </w:p>
    <w:p w:rsidR="0005513E" w:rsidRDefault="0005513E" w:rsidP="0005513E">
      <w:pPr>
        <w:pStyle w:val="1"/>
        <w:jc w:val="center"/>
        <w:rPr>
          <w:rFonts w:ascii="Times New Roman" w:hAnsi="Times New Roman"/>
          <w:sz w:val="28"/>
          <w:szCs w:val="28"/>
          <w:lang w:val="kk-KZ"/>
        </w:rPr>
      </w:pPr>
      <w:r>
        <w:rPr>
          <w:rFonts w:ascii="Times New Roman" w:hAnsi="Times New Roman"/>
          <w:sz w:val="28"/>
          <w:szCs w:val="28"/>
          <w:lang w:val="kk-KZ"/>
        </w:rPr>
        <w:t>а  н  ы  қ  т  а  ғ  а  н  ы  :</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Арыс аудандық сотына 21.08.2015 жылы Оңтүстік Қазақстан  облысы, Түркістан қалалық сотының судьясы Д.Бейсембекованың процессуалдық іс-әрекеттерді жасауды тапсыру туралы 18 тамыз 2015 жылғы ұйғарымы келіп түскен.</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Аталған сот тапсырмаға қарағанда Оңтүстік Қазақстан  облысы, Түркістан қалалық сотында талапкер Т.Сырымбетованың жауапкер М.Хандулланы әке деп тану және кәмелеттік жасқа толмаған баласына ¼ мөлшерінде алимент өндіру туралы азаматтық іс қаралуда.</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Жауапкер М.Хандулла Арыс ауданында тұрғандықтан, іс құжаттарын тапсыру, процесуалдық құқықтары мен міндеттерін түсіндіру және т.б жүктелген.</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Сотқа жауапкер М.Хандулла келіп, Т.Сырымбетованың әке деп тану және кәмелеттік жасқа толмаған баласына ¼ мөлшерінде алимент өндіру туралы талап арыз көшірмесін алғанын, талап арызды мойындамайтынын, себебі талапкер өз үйіне кеткен кезде жүкті екенін айтпағанын, оның өзінен жүкті болғанына күмәнмен қарайтынын көрсетіп, Түркістан қалалық  сотына 24 тамыз 2015 жылы сағат 16-00 де болатын сот мәжілісіне барып, қатысатынын, ОҚО Арыс қаласы Спортивная көшесі №22/26 үйде тұратынын көрсетті.</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Қазақстан Республикасының АІЖК-нің 73-бабының 1-бөліміне сәйкес соттың тапсырмасын орындау осы Кодексте белгіленген ережелер бойынша сот отырысында жүргізіледі. Іске қатысатын тұлғалар отырыстың өтетін уақыты мен орны туралы құлақтандырылады, алайда оған келмеу сот тапсырмасын орындауға кедергі болып табылмайды.</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Сот тапсырмасы толық орындалды.</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Сондықтан сот ОҚО, Түркістан қалалық сотының тапсырмасы бойынша жинақталған құжаттарды сот тапсырмасын жолдаған сотқа жолдағанды жөн деп табады.</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Жоғарыдағылардың негізінде және Қазақстан Республикасының АІЖК-нің 73, 251-252 баптарын басшылыққа алып, сот</w:t>
      </w:r>
    </w:p>
    <w:p w:rsidR="0005513E" w:rsidRDefault="0005513E" w:rsidP="0005513E">
      <w:pPr>
        <w:pStyle w:val="1"/>
        <w:jc w:val="both"/>
        <w:rPr>
          <w:rFonts w:ascii="Times New Roman" w:hAnsi="Times New Roman"/>
          <w:sz w:val="28"/>
          <w:szCs w:val="28"/>
          <w:lang w:val="kk-KZ"/>
        </w:rPr>
      </w:pPr>
    </w:p>
    <w:p w:rsidR="0005513E" w:rsidRDefault="0005513E" w:rsidP="0005513E">
      <w:pPr>
        <w:pStyle w:val="1"/>
        <w:jc w:val="center"/>
        <w:rPr>
          <w:rFonts w:ascii="Times New Roman" w:hAnsi="Times New Roman"/>
          <w:sz w:val="28"/>
          <w:szCs w:val="28"/>
          <w:lang w:val="kk-KZ"/>
        </w:rPr>
      </w:pPr>
      <w:r>
        <w:rPr>
          <w:rFonts w:ascii="Times New Roman" w:hAnsi="Times New Roman"/>
          <w:sz w:val="28"/>
          <w:szCs w:val="28"/>
          <w:lang w:val="kk-KZ"/>
        </w:rPr>
        <w:t>Ұ  Й  Ғ  А  Р  Ы  М       Е  Т  Т  І  :</w:t>
      </w:r>
    </w:p>
    <w:p w:rsidR="0005513E" w:rsidRDefault="0005513E" w:rsidP="0005513E">
      <w:pPr>
        <w:pStyle w:val="1"/>
        <w:jc w:val="both"/>
        <w:rPr>
          <w:rFonts w:ascii="Times New Roman" w:hAnsi="Times New Roman"/>
          <w:sz w:val="28"/>
          <w:szCs w:val="28"/>
          <w:lang w:val="kk-KZ"/>
        </w:rPr>
      </w:pPr>
      <w:r>
        <w:rPr>
          <w:rFonts w:ascii="Times New Roman" w:hAnsi="Times New Roman"/>
          <w:sz w:val="28"/>
          <w:szCs w:val="28"/>
          <w:lang w:val="kk-KZ"/>
        </w:rPr>
        <w:t xml:space="preserve">         Оңтүстік Қазақстан  облысы, Түркістан қалалық сотының 18 тамыз  2015 жылғы ұйғарымымен келіп түскен тапсырма бойынша жинақталған </w:t>
      </w:r>
      <w:r>
        <w:rPr>
          <w:rFonts w:ascii="Times New Roman" w:hAnsi="Times New Roman"/>
          <w:sz w:val="28"/>
          <w:szCs w:val="28"/>
          <w:lang w:val="kk-KZ"/>
        </w:rPr>
        <w:lastRenderedPageBreak/>
        <w:t>құжаттар Оңтүстік Қазақстан  облысы, Түркістан қалалық сотына жолдансын.</w:t>
      </w:r>
    </w:p>
    <w:p w:rsidR="0005513E" w:rsidRDefault="0005513E" w:rsidP="0005513E">
      <w:pPr>
        <w:pStyle w:val="1"/>
        <w:jc w:val="both"/>
        <w:rPr>
          <w:rFonts w:ascii="Times New Roman" w:hAnsi="Times New Roman"/>
          <w:sz w:val="28"/>
          <w:szCs w:val="28"/>
          <w:lang w:val="kk-KZ"/>
        </w:rPr>
      </w:pPr>
    </w:p>
    <w:p w:rsidR="002B2836" w:rsidRPr="00DD00E2" w:rsidRDefault="0005513E" w:rsidP="0005513E">
      <w:pPr>
        <w:rPr>
          <w:lang w:val="kk-KZ"/>
        </w:rPr>
      </w:pPr>
      <w:r>
        <w:rPr>
          <w:rFonts w:ascii="Times New Roman" w:hAnsi="Times New Roman"/>
          <w:sz w:val="28"/>
          <w:szCs w:val="28"/>
          <w:lang w:val="kk-KZ"/>
        </w:rPr>
        <w:t>Төрағалық етуші, судья</w:t>
      </w:r>
      <w:r w:rsidR="00DD00E2">
        <w:rPr>
          <w:rFonts w:ascii="Times New Roman" w:hAnsi="Times New Roman"/>
          <w:sz w:val="28"/>
          <w:szCs w:val="28"/>
          <w:lang w:val="kk-KZ"/>
        </w:rPr>
        <w:t xml:space="preserve">                                                                </w:t>
      </w:r>
      <w:bookmarkStart w:id="0" w:name="_GoBack"/>
      <w:bookmarkEnd w:id="0"/>
      <w:r w:rsidR="00DD00E2" w:rsidRPr="00DD00E2">
        <w:rPr>
          <w:rFonts w:ascii="Times New Roman" w:hAnsi="Times New Roman"/>
          <w:sz w:val="28"/>
          <w:szCs w:val="28"/>
          <w:lang w:val="kk-KZ"/>
        </w:rPr>
        <w:t xml:space="preserve"> </w:t>
      </w:r>
      <w:r w:rsidR="00DD00E2">
        <w:rPr>
          <w:rFonts w:ascii="Times New Roman" w:hAnsi="Times New Roman"/>
          <w:sz w:val="28"/>
          <w:szCs w:val="28"/>
          <w:lang w:val="kk-KZ"/>
        </w:rPr>
        <w:t>Г.А.Ерназарова</w:t>
      </w:r>
      <w:r>
        <w:rPr>
          <w:rFonts w:ascii="Times New Roman" w:hAnsi="Times New Roman"/>
          <w:sz w:val="28"/>
          <w:szCs w:val="28"/>
          <w:lang w:val="kk-KZ"/>
        </w:rPr>
        <w:t xml:space="preserve">                                                   </w:t>
      </w:r>
    </w:p>
    <w:sectPr w:rsidR="002B2836" w:rsidRPr="00DD0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5513E"/>
    <w:rsid w:val="0005513E"/>
    <w:rsid w:val="002B2836"/>
    <w:rsid w:val="00DD0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5513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725-4260</dc:creator>
  <cp:keywords/>
  <dc:description/>
  <cp:lastModifiedBy>ЖАНУЗАКОВА ГУЛЬЗАТ САТЫБАЛДИЕВНА</cp:lastModifiedBy>
  <cp:revision>3</cp:revision>
  <dcterms:created xsi:type="dcterms:W3CDTF">2016-02-11T05:59:00Z</dcterms:created>
  <dcterms:modified xsi:type="dcterms:W3CDTF">2016-02-19T12:15:00Z</dcterms:modified>
</cp:coreProperties>
</file>