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80DFE" w14:textId="77777777" w:rsidR="00F92B3D" w:rsidRDefault="00F92B3D" w:rsidP="008A7236">
      <w:pPr>
        <w:jc w:val="both"/>
      </w:pPr>
    </w:p>
    <w:p w14:paraId="07F2FBEA" w14:textId="77777777" w:rsidR="00F92B3D" w:rsidRDefault="00F92B3D" w:rsidP="00F92B3D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B3D">
        <w:rPr>
          <w:rFonts w:ascii="Times New Roman" w:hAnsi="Times New Roman" w:cs="Times New Roman"/>
          <w:b/>
          <w:sz w:val="24"/>
          <w:szCs w:val="24"/>
        </w:rPr>
        <w:t>Неправильное назначение наказания по совокупности приговоров и незаконное исчисление начала срока наказания повлекли изменение судебных актов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5D3A7ED8" w14:textId="77777777" w:rsidR="00AD042A" w:rsidRDefault="00F92B3D" w:rsidP="00F92B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B3D">
        <w:rPr>
          <w:rFonts w:ascii="Times New Roman" w:hAnsi="Times New Roman" w:cs="Times New Roman"/>
          <w:sz w:val="24"/>
          <w:szCs w:val="24"/>
        </w:rPr>
        <w:t xml:space="preserve">Приговором суда № 2 города Актобе от 19 марта 2013 года: Ж.,- осужден по пунктам «а, в» части 2 статьи 179 УК в соответствии с частью 2 статьи 59 УК к 8 годам лишения свободы с конфискацией имущества, на основании статей 60 и 61 УК к 8 годам 6 месяцам лишения свободы с конфискацией имущества и отбыванием наказания в исправительной колонии особого режима. В соответствии с пунктом «б» части 3 статьи 13 УК в действиях Ж. признано наличие особо опасного рецидива преступлений. </w:t>
      </w:r>
    </w:p>
    <w:p w14:paraId="655DD7CC" w14:textId="092B4D20" w:rsidR="00665B8F" w:rsidRDefault="00F92B3D" w:rsidP="00F92B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B3D">
        <w:rPr>
          <w:rFonts w:ascii="Times New Roman" w:hAnsi="Times New Roman" w:cs="Times New Roman"/>
          <w:sz w:val="24"/>
          <w:szCs w:val="24"/>
        </w:rPr>
        <w:t xml:space="preserve">Постановлениями апелляционной коллегии по уголовным делам от 14 мая 2013 года и кассационной коллегии Актюбинского областного суда от 05 июля 2013 года приговор суда оставлен без изменения. Также по данному делу осуждены С. и </w:t>
      </w:r>
      <w:proofErr w:type="spellStart"/>
      <w:r w:rsidRPr="00F92B3D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F92B3D">
        <w:rPr>
          <w:rFonts w:ascii="Times New Roman" w:hAnsi="Times New Roman" w:cs="Times New Roman"/>
          <w:sz w:val="24"/>
          <w:szCs w:val="24"/>
        </w:rPr>
        <w:t xml:space="preserve">., в отношении которых, судебные акты не обжалуются. Приговором суда Ж. признан виновным в том, что он группой лиц по предварительному сговору с И. и С. </w:t>
      </w:r>
      <w:hyperlink r:id="rId6" w:history="1">
        <w:r w:rsidRPr="00665B8F">
          <w:rPr>
            <w:rStyle w:val="aa"/>
            <w:rFonts w:ascii="Times New Roman" w:hAnsi="Times New Roman" w:cs="Times New Roman"/>
            <w:sz w:val="24"/>
            <w:szCs w:val="24"/>
          </w:rPr>
          <w:t>совершил разбойное нападение</w:t>
        </w:r>
      </w:hyperlink>
      <w:r w:rsidRPr="00F92B3D">
        <w:rPr>
          <w:rFonts w:ascii="Times New Roman" w:hAnsi="Times New Roman" w:cs="Times New Roman"/>
          <w:sz w:val="24"/>
          <w:szCs w:val="24"/>
        </w:rPr>
        <w:t xml:space="preserve"> на потерпевших Е. и А. и завладел из магазина «М» чужое имущество на общую сумму 79 430 тенге. </w:t>
      </w:r>
    </w:p>
    <w:p w14:paraId="158F4573" w14:textId="77777777" w:rsidR="00AD042A" w:rsidRDefault="00F92B3D" w:rsidP="00F92B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B3D">
        <w:rPr>
          <w:rFonts w:ascii="Times New Roman" w:hAnsi="Times New Roman" w:cs="Times New Roman"/>
          <w:sz w:val="24"/>
          <w:szCs w:val="24"/>
        </w:rPr>
        <w:t xml:space="preserve">В ходатайстве осужденный Ж., не соглашаясь с вынесенными по делу судебными актами, указал, что досудебное следствие прошло с нарушениями норм уголовно-процессуального закона, что повлекло осуждение невиновного. Просит состоявшиеся судебные акты пересмотреть. Рассмотрев дело в порядке надзора по ходатайству осужденного, надзорная судебная коллегия Верховного Суда пришла к следующим выводам. </w:t>
      </w:r>
    </w:p>
    <w:p w14:paraId="424258BC" w14:textId="2821037B" w:rsidR="00665B8F" w:rsidRDefault="00F92B3D" w:rsidP="00F92B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B3D">
        <w:rPr>
          <w:rFonts w:ascii="Times New Roman" w:hAnsi="Times New Roman" w:cs="Times New Roman"/>
          <w:sz w:val="24"/>
          <w:szCs w:val="24"/>
        </w:rPr>
        <w:t xml:space="preserve">Виновность осужденного Ж. в совершении хищения чужого имущества с применением насилия, опасного для жизни и здоровья потерпевших, доказана показаниями потерпевших, свидетелей, </w:t>
      </w:r>
      <w:hyperlink r:id="rId7" w:history="1">
        <w:r w:rsidRPr="00665B8F">
          <w:rPr>
            <w:rStyle w:val="aa"/>
            <w:rFonts w:ascii="Times New Roman" w:hAnsi="Times New Roman" w:cs="Times New Roman"/>
            <w:sz w:val="24"/>
            <w:szCs w:val="24"/>
          </w:rPr>
          <w:t>протоколами осмотра места происшествия</w:t>
        </w:r>
      </w:hyperlink>
      <w:r w:rsidRPr="00F92B3D">
        <w:rPr>
          <w:rFonts w:ascii="Times New Roman" w:hAnsi="Times New Roman" w:cs="Times New Roman"/>
          <w:sz w:val="24"/>
          <w:szCs w:val="24"/>
        </w:rPr>
        <w:t>, очной ставки, заключениями экспертов и другими фактическими данными. Действия осужденного Ж. по пунктам «а, в» части 2 статьи 179 УК квалифицированы, верно. Наказание за преступление, предусмотренное данной нормой уголовного закона, ему назначено также правильно.</w:t>
      </w:r>
    </w:p>
    <w:p w14:paraId="182E8923" w14:textId="77777777" w:rsidR="00AD042A" w:rsidRDefault="00F92B3D" w:rsidP="00F92B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B3D">
        <w:rPr>
          <w:rFonts w:ascii="Times New Roman" w:hAnsi="Times New Roman" w:cs="Times New Roman"/>
          <w:sz w:val="24"/>
          <w:szCs w:val="24"/>
        </w:rPr>
        <w:t xml:space="preserve">Вместе с тем, суд при назначении осужденному наказания по совокупности приговоров допустил существенные нарушения уголовного закона. По данному делу суд первой инстанции к назначенному по пунктам «а, в» части 2 статьи 179 УК наказанию в виде 8 лет лишения свободы на основании статьи 60 УК частично присоединил Ж. неотбытое наказание по приговору суда №2 города Актобе от 02 августа 2007 года в виде 6 месяцев лишения свободы и определил ему окончательно к отбытию 8 лет 6 месяцев лишения свободы. Данное решение суда о присоединении судом осужденному в виде 6 месяцев лишения свободы не основано на законе. Постановлением суда от 01 сентября 2010 года в порядке исполнения приговора на основании статьи 71 УК Ж. освобожден из-под стражи, и неотбытая часть наказания в виде 2 лет 5 месяцев 19 дней лишения свободы ему заменена более мягким видом наказания – ограничением свободы на этот же срок. </w:t>
      </w:r>
    </w:p>
    <w:p w14:paraId="3AB561D3" w14:textId="3468165C" w:rsidR="00665B8F" w:rsidRDefault="00F92B3D" w:rsidP="00F92B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B3D">
        <w:rPr>
          <w:rFonts w:ascii="Times New Roman" w:hAnsi="Times New Roman" w:cs="Times New Roman"/>
          <w:sz w:val="24"/>
          <w:szCs w:val="24"/>
        </w:rPr>
        <w:t xml:space="preserve">Таким образом, Ж. с 01 сентября 2010 года по день совершения им нового преступления, то есть до 26 октября 2012 года, отбыл наказание в виде ограничения свободы сроком 2 года 1 месяц 25 дней. В связи с чем, неотбытый им срок наказания составляет 3 месяца 24 дня ограничения свободы. В соответствии с разъяснениями, содержащимися в пункте 12 нормативного постановления Верховного Суда №10 от 25 декабря 2007 года «Об условно-досрочном освобождении от наказания и замене неотбытой части наказания более мягким видом наказания», в случае совершения осужденным нового преступления во время отбывания более мягкого вида наказания к назначенному за него наказанию полностью или </w:t>
      </w:r>
      <w:r w:rsidRPr="00F92B3D">
        <w:rPr>
          <w:rFonts w:ascii="Times New Roman" w:hAnsi="Times New Roman" w:cs="Times New Roman"/>
          <w:sz w:val="24"/>
          <w:szCs w:val="24"/>
        </w:rPr>
        <w:lastRenderedPageBreak/>
        <w:t xml:space="preserve">частично присоединяется только неотбытая часть нового наказания, а не та часть лишения свободы, которая осталось неотбытой. </w:t>
      </w:r>
    </w:p>
    <w:p w14:paraId="2AEB70B0" w14:textId="77777777" w:rsidR="00AD042A" w:rsidRDefault="00F92B3D" w:rsidP="00F92B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B3D">
        <w:rPr>
          <w:rFonts w:ascii="Times New Roman" w:hAnsi="Times New Roman" w:cs="Times New Roman"/>
          <w:sz w:val="24"/>
          <w:szCs w:val="24"/>
        </w:rPr>
        <w:t>При таких обстоятельствах, с учетом указанных разъяснений нормативного постановления и положений статьи 62 УК суд первой инстанции был вправе к наказанию, назначенному по новому приговору, присоединить на основании статьи 60 УК по совокупности приговоров лишь наказание в виде не более 1 месяца 27 дней лишения свободы. Также судом первой инстанции незаконно исчислено начало срока отбывания Ж. наказания с 27 октября 2012 года. Из материалов уголовного дела следует, что Ж. по подозрению в совершении открытого хищения чужого имущества фактически задержан и доставлен в отделение полиции 26 октября 2012 года.</w:t>
      </w:r>
    </w:p>
    <w:p w14:paraId="73965A85" w14:textId="4C4FC2A7" w:rsidR="00665B8F" w:rsidRDefault="00F92B3D" w:rsidP="00F92B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B3D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статей 54, 134 УПК и пункта 4 нормативного постановления Верховного Суда №7 от 28 декабря 2009 года с изменениями и дополнениями, внесенными нормативным постановлением №1 от 21 апреля 2011 года, «О применении норм уголовного и </w:t>
      </w:r>
      <w:proofErr w:type="spellStart"/>
      <w:r w:rsidRPr="00F92B3D">
        <w:rPr>
          <w:rFonts w:ascii="Times New Roman" w:hAnsi="Times New Roman" w:cs="Times New Roman"/>
          <w:sz w:val="24"/>
          <w:szCs w:val="24"/>
        </w:rPr>
        <w:t>уголовнопроцессуального</w:t>
      </w:r>
      <w:proofErr w:type="spellEnd"/>
      <w:r w:rsidRPr="00F92B3D">
        <w:rPr>
          <w:rFonts w:ascii="Times New Roman" w:hAnsi="Times New Roman" w:cs="Times New Roman"/>
          <w:sz w:val="24"/>
          <w:szCs w:val="24"/>
        </w:rPr>
        <w:t xml:space="preserve"> законодательства по вопросам соблюдения личной свободы и неприкосновенности достоинства человека, противодействия пыткам, насилию другим жестоким или унижающим человеческое достоинство видам обращения и наказания» при задержании лица по подозрению в совершении преступления срок задержания и ареста исчисляется с момента (часа) фактического задержания этого лица.</w:t>
      </w:r>
    </w:p>
    <w:p w14:paraId="5CD90694" w14:textId="77777777" w:rsidR="00AD042A" w:rsidRDefault="00F92B3D" w:rsidP="00F92B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B3D">
        <w:rPr>
          <w:rFonts w:ascii="Times New Roman" w:hAnsi="Times New Roman" w:cs="Times New Roman"/>
          <w:sz w:val="24"/>
          <w:szCs w:val="24"/>
        </w:rPr>
        <w:t xml:space="preserve"> Вопреки указанным прямым требованиям закона и нормативного постановления нижестоящие суды срок задержания Ж., и соответственно, срок отбытия им наказания, назначенного </w:t>
      </w:r>
      <w:hyperlink r:id="rId8" w:history="1">
        <w:r w:rsidRPr="00665B8F">
          <w:rPr>
            <w:rStyle w:val="aa"/>
            <w:rFonts w:ascii="Times New Roman" w:hAnsi="Times New Roman" w:cs="Times New Roman"/>
            <w:sz w:val="24"/>
            <w:szCs w:val="24"/>
          </w:rPr>
          <w:t>приговором суда,</w:t>
        </w:r>
      </w:hyperlink>
      <w:r w:rsidRPr="00F92B3D">
        <w:rPr>
          <w:rFonts w:ascii="Times New Roman" w:hAnsi="Times New Roman" w:cs="Times New Roman"/>
          <w:sz w:val="24"/>
          <w:szCs w:val="24"/>
        </w:rPr>
        <w:t xml:space="preserve"> исчислили не с 26, а с 27 октября 2012 года. В связи с изложенным, надзорная судебная коллегия Верховного Суда приговор суда № 2 города Актобе, постановления апелляционной и кассационной судебных коллегий по уголовным делам Актюбинского областного суда в отношении Ж. изменила. </w:t>
      </w:r>
    </w:p>
    <w:p w14:paraId="7CED4965" w14:textId="254ED89F" w:rsidR="00702393" w:rsidRPr="00F92B3D" w:rsidRDefault="00F92B3D" w:rsidP="00F92B3D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2B3D">
        <w:rPr>
          <w:rFonts w:ascii="Times New Roman" w:hAnsi="Times New Roman" w:cs="Times New Roman"/>
          <w:sz w:val="24"/>
          <w:szCs w:val="24"/>
        </w:rPr>
        <w:t>На основании статьи 60 УК по совокупности приговоров назначила Ж. 8 (восемь) лет 1 (один) месяц лишения свободы с конфискацией имущества. Срок отбытия наказания Ж. исчислила с 26 октября 2012 года. В остальной части приговор и постановления в отношении Ж. оставила без изменения.</w:t>
      </w:r>
      <w:r w:rsidR="00CF5BD5" w:rsidRPr="00F92B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A4E207" w14:textId="2A6631EA" w:rsidR="00CF5BD5" w:rsidRPr="00F92B3D" w:rsidRDefault="00CF5BD5" w:rsidP="00CF5BD5">
      <w:pPr>
        <w:rPr>
          <w:rFonts w:ascii="Times New Roman" w:hAnsi="Times New Roman" w:cs="Times New Roman"/>
          <w:sz w:val="24"/>
          <w:szCs w:val="24"/>
        </w:rPr>
      </w:pPr>
    </w:p>
    <w:p w14:paraId="2D95B0F4" w14:textId="62B25D66" w:rsidR="00CF5BD5" w:rsidRPr="00F92B3D" w:rsidRDefault="00CF5BD5" w:rsidP="00CF5BD5">
      <w:pPr>
        <w:rPr>
          <w:rFonts w:ascii="Times New Roman" w:hAnsi="Times New Roman" w:cs="Times New Roman"/>
          <w:sz w:val="24"/>
          <w:szCs w:val="24"/>
        </w:rPr>
      </w:pPr>
    </w:p>
    <w:p w14:paraId="6FB60D4F" w14:textId="3629882F" w:rsidR="00CF5BD5" w:rsidRPr="00CF5BD5" w:rsidRDefault="00CF5BD5" w:rsidP="00CF5BD5"/>
    <w:p w14:paraId="3D4E7522" w14:textId="3A2F50D5" w:rsidR="00F96E54" w:rsidRPr="00F92B3D" w:rsidRDefault="002A1A72" w:rsidP="002570B0">
      <w:r w:rsidRPr="00F92B3D">
        <w:t xml:space="preserve"> </w:t>
      </w:r>
    </w:p>
    <w:p w14:paraId="443CC855" w14:textId="57D342E4" w:rsidR="00F173BA" w:rsidRPr="00F92B3D" w:rsidRDefault="00F173BA" w:rsidP="002570B0"/>
    <w:p w14:paraId="5EBA15D2" w14:textId="23E3EFD5" w:rsidR="00F173BA" w:rsidRPr="00F92B3D" w:rsidRDefault="00F173BA" w:rsidP="002570B0"/>
    <w:p w14:paraId="7A749059" w14:textId="64D29B98" w:rsidR="00F173BA" w:rsidRPr="00F92B3D" w:rsidRDefault="00F173BA" w:rsidP="002570B0"/>
    <w:p w14:paraId="7EA7FA65" w14:textId="0D3DEF47" w:rsidR="00F173BA" w:rsidRPr="00F92B3D" w:rsidRDefault="00F173BA" w:rsidP="002570B0"/>
    <w:p w14:paraId="1C113091" w14:textId="5A80DFE0" w:rsidR="00F173BA" w:rsidRPr="00F92B3D" w:rsidRDefault="00F173BA" w:rsidP="002570B0"/>
    <w:p w14:paraId="1D196CDE" w14:textId="737247FA" w:rsidR="00F173BA" w:rsidRPr="00F92B3D" w:rsidRDefault="00F173BA" w:rsidP="002570B0"/>
    <w:p w14:paraId="02403F08" w14:textId="75BEB719" w:rsidR="00F173BA" w:rsidRPr="00F92B3D" w:rsidRDefault="00F173BA" w:rsidP="002570B0"/>
    <w:p w14:paraId="308325D5" w14:textId="324F2E94" w:rsidR="00F173BA" w:rsidRPr="00F92B3D" w:rsidRDefault="00F173BA" w:rsidP="002570B0"/>
    <w:p w14:paraId="22BAA135" w14:textId="6CC745FE" w:rsidR="00F173BA" w:rsidRPr="00F92B3D" w:rsidRDefault="00F173BA" w:rsidP="002570B0"/>
    <w:p w14:paraId="33D51603" w14:textId="10BA4AEF" w:rsidR="00F173BA" w:rsidRPr="00F92B3D" w:rsidRDefault="00F173BA" w:rsidP="002570B0"/>
    <w:p w14:paraId="55D95E22" w14:textId="0EFD17BF" w:rsidR="00F173BA" w:rsidRPr="00F92B3D" w:rsidRDefault="00F173BA" w:rsidP="002570B0"/>
    <w:p w14:paraId="1E84A240" w14:textId="61513D00" w:rsidR="00F173BA" w:rsidRPr="00F92B3D" w:rsidRDefault="00F173BA" w:rsidP="002570B0"/>
    <w:p w14:paraId="049E1B58" w14:textId="408BB97D" w:rsidR="00F173BA" w:rsidRPr="00F92B3D" w:rsidRDefault="00F173BA" w:rsidP="002570B0"/>
    <w:p w14:paraId="3F19C72F" w14:textId="49CAEBA5" w:rsidR="00F173BA" w:rsidRPr="00F92B3D" w:rsidRDefault="00F173BA" w:rsidP="00F173BA">
      <w:pPr>
        <w:tabs>
          <w:tab w:val="left" w:pos="6948"/>
        </w:tabs>
      </w:pPr>
      <w:r w:rsidRPr="00F92B3D">
        <w:tab/>
      </w:r>
    </w:p>
    <w:sectPr w:rsidR="00F173BA" w:rsidRPr="00F92B3D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F8A2D" w14:textId="77777777" w:rsidR="004B6E86" w:rsidRDefault="004B6E86" w:rsidP="00702393">
      <w:pPr>
        <w:spacing w:after="0" w:line="240" w:lineRule="auto"/>
      </w:pPr>
      <w:r>
        <w:separator/>
      </w:r>
    </w:p>
  </w:endnote>
  <w:endnote w:type="continuationSeparator" w:id="0">
    <w:p w14:paraId="771230B6" w14:textId="77777777" w:rsidR="004B6E86" w:rsidRDefault="004B6E8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282E7" w14:textId="77777777" w:rsidR="004B6E86" w:rsidRDefault="004B6E86" w:rsidP="00702393">
      <w:pPr>
        <w:spacing w:after="0" w:line="240" w:lineRule="auto"/>
      </w:pPr>
      <w:r>
        <w:separator/>
      </w:r>
    </w:p>
  </w:footnote>
  <w:footnote w:type="continuationSeparator" w:id="0">
    <w:p w14:paraId="1037303B" w14:textId="77777777" w:rsidR="004B6E86" w:rsidRDefault="004B6E8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5A3A915C" w:rsidR="00702393" w:rsidRPr="00017580" w:rsidRDefault="002A1A72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699C2DF3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A7D138B">
          <wp:simplePos x="0" y="0"/>
          <wp:positionH relativeFrom="margin">
            <wp:posOffset>4886325</wp:posOffset>
          </wp:positionH>
          <wp:positionV relativeFrom="paragraph">
            <wp:posOffset>564515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</w:t>
    </w:r>
    <w:r w:rsidR="00AD042A">
      <w:rPr>
        <w:noProof/>
        <w:lang w:eastAsia="ru-RU"/>
      </w:rPr>
      <w:drawing>
        <wp:inline distT="0" distB="0" distL="0" distR="0" wp14:anchorId="13E753EF" wp14:editId="2C8BC5AD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3E1B">
      <w:rPr>
        <w:lang w:val="en-US"/>
      </w:rPr>
      <w:t xml:space="preserve">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52128"/>
    <w:rsid w:val="001539CF"/>
    <w:rsid w:val="00193E1B"/>
    <w:rsid w:val="001C5801"/>
    <w:rsid w:val="002570B0"/>
    <w:rsid w:val="002A1A72"/>
    <w:rsid w:val="002B659E"/>
    <w:rsid w:val="00327D34"/>
    <w:rsid w:val="00327E86"/>
    <w:rsid w:val="00396063"/>
    <w:rsid w:val="003C77EA"/>
    <w:rsid w:val="003E3623"/>
    <w:rsid w:val="00442855"/>
    <w:rsid w:val="004B6E86"/>
    <w:rsid w:val="00665B8F"/>
    <w:rsid w:val="006B0A4D"/>
    <w:rsid w:val="006E2D0A"/>
    <w:rsid w:val="00702393"/>
    <w:rsid w:val="00722D19"/>
    <w:rsid w:val="00810F77"/>
    <w:rsid w:val="008A7236"/>
    <w:rsid w:val="008E7DF6"/>
    <w:rsid w:val="0091354D"/>
    <w:rsid w:val="0094655E"/>
    <w:rsid w:val="009E6904"/>
    <w:rsid w:val="00A23573"/>
    <w:rsid w:val="00A45B15"/>
    <w:rsid w:val="00AD042A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2B3D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72BDD9DC-55AB-48B1-B3B7-213FE810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F9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2B3D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65B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28</cp:revision>
  <cp:lastPrinted>2021-08-17T09:04:00Z</cp:lastPrinted>
  <dcterms:created xsi:type="dcterms:W3CDTF">2021-08-13T09:00:00Z</dcterms:created>
  <dcterms:modified xsi:type="dcterms:W3CDTF">2021-09-07T13:01:00Z</dcterms:modified>
</cp:coreProperties>
</file>