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084755" w14:textId="77777777" w:rsidR="00F85041" w:rsidRDefault="00F85041" w:rsidP="00F85041">
      <w:pPr>
        <w:rPr>
          <w:rStyle w:val="a6"/>
          <w:rFonts w:eastAsiaTheme="minorHAnsi"/>
          <w:sz w:val="28"/>
          <w:szCs w:val="28"/>
        </w:rPr>
      </w:pPr>
      <w:bookmarkStart w:id="0" w:name="_Hlk13486684"/>
      <w:r>
        <w:rPr>
          <w:rStyle w:val="a6"/>
          <w:sz w:val="28"/>
          <w:szCs w:val="28"/>
        </w:rPr>
        <w:t xml:space="preserve">Внимание! </w:t>
      </w:r>
    </w:p>
    <w:p w14:paraId="2BA57FD7" w14:textId="77777777" w:rsidR="00F85041" w:rsidRDefault="00F85041" w:rsidP="00F85041">
      <w:pPr>
        <w:rPr>
          <w:rStyle w:val="a6"/>
          <w:b w:val="0"/>
          <w:sz w:val="28"/>
          <w:szCs w:val="28"/>
        </w:rPr>
      </w:pPr>
      <w:r>
        <w:rPr>
          <w:rStyle w:val="a6"/>
          <w:b w:val="0"/>
          <w:sz w:val="28"/>
          <w:szCs w:val="28"/>
        </w:rPr>
        <w:t>Юридическая компания Закон и Право, обращает ваше внимание на то, что данный документ является базовым и не всегда отвечает требованиям конкретной ситуации. Наши юристы готовы оказать вам помощь в составлении любого правового документа подходящего именно под вашу ситуацию.</w:t>
      </w:r>
    </w:p>
    <w:bookmarkEnd w:id="0"/>
    <w:p w14:paraId="07262D9B" w14:textId="77777777" w:rsidR="00F85041" w:rsidRDefault="00F85041" w:rsidP="00F85041">
      <w:pPr>
        <w:rPr>
          <w:rStyle w:val="a6"/>
          <w:b w:val="0"/>
          <w:sz w:val="28"/>
          <w:szCs w:val="28"/>
        </w:rPr>
      </w:pPr>
      <w:r>
        <w:rPr>
          <w:rStyle w:val="a6"/>
          <w:b w:val="0"/>
          <w:sz w:val="28"/>
          <w:szCs w:val="28"/>
        </w:rPr>
        <w:t>Для подробной информации свяжитесь по телефону; +7 (700) 978-57-55</w:t>
      </w:r>
    </w:p>
    <w:p w14:paraId="5289F096" w14:textId="77777777" w:rsidR="0013242A" w:rsidRPr="0087359F" w:rsidRDefault="006C7895" w:rsidP="0013242A">
      <w:pPr>
        <w:pStyle w:val="a4"/>
        <w:ind w:left="4253"/>
        <w:rPr>
          <w:rFonts w:ascii="Times New Roman" w:hAnsi="Times New Roman" w:cs="Times New Roman"/>
          <w:b/>
          <w:sz w:val="24"/>
          <w:szCs w:val="24"/>
          <w:lang w:bidi="ru-RU"/>
        </w:rPr>
      </w:pPr>
      <w:bookmarkStart w:id="1" w:name="_GoBack"/>
      <w:bookmarkEnd w:id="1"/>
      <w:r>
        <w:rPr>
          <w:rFonts w:ascii="Times New Roman" w:hAnsi="Times New Roman" w:cs="Times New Roman"/>
          <w:b/>
          <w:sz w:val="24"/>
          <w:szCs w:val="24"/>
          <w:lang w:bidi="ru-RU"/>
        </w:rPr>
        <w:t xml:space="preserve">Районный суд №2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bidi="ru-RU"/>
        </w:rPr>
        <w:t>Алмалинского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bidi="ru-RU"/>
        </w:rPr>
        <w:t xml:space="preserve"> района </w:t>
      </w:r>
      <w:r w:rsidR="0013242A" w:rsidRPr="0087359F">
        <w:rPr>
          <w:rFonts w:ascii="Times New Roman" w:hAnsi="Times New Roman" w:cs="Times New Roman"/>
          <w:b/>
          <w:sz w:val="24"/>
          <w:szCs w:val="24"/>
          <w:lang w:bidi="ru-RU"/>
        </w:rPr>
        <w:t xml:space="preserve"> города Алматы. </w:t>
      </w:r>
    </w:p>
    <w:p w14:paraId="10DF9245" w14:textId="77777777" w:rsidR="0013242A" w:rsidRPr="0087359F" w:rsidRDefault="0013242A" w:rsidP="0013242A">
      <w:pPr>
        <w:pStyle w:val="a4"/>
        <w:ind w:left="4253"/>
        <w:rPr>
          <w:rFonts w:ascii="Times New Roman" w:hAnsi="Times New Roman" w:cs="Times New Roman"/>
          <w:b/>
          <w:sz w:val="24"/>
          <w:szCs w:val="24"/>
          <w:lang w:bidi="ru-RU"/>
        </w:rPr>
      </w:pPr>
    </w:p>
    <w:p w14:paraId="1D9A2447" w14:textId="36CC782F" w:rsidR="0013242A" w:rsidRPr="0087359F" w:rsidRDefault="0013242A" w:rsidP="00F85041">
      <w:pPr>
        <w:pStyle w:val="a4"/>
        <w:ind w:left="4253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7359F">
        <w:rPr>
          <w:rFonts w:ascii="Times New Roman" w:hAnsi="Times New Roman" w:cs="Times New Roman"/>
          <w:b/>
          <w:sz w:val="24"/>
          <w:szCs w:val="24"/>
          <w:lang w:val="kk-KZ"/>
        </w:rPr>
        <w:t xml:space="preserve">от ответчика: </w:t>
      </w:r>
      <w:r w:rsidR="00F85041">
        <w:rPr>
          <w:rFonts w:ascii="Times New Roman" w:hAnsi="Times New Roman" w:cs="Times New Roman"/>
          <w:sz w:val="24"/>
          <w:szCs w:val="24"/>
        </w:rPr>
        <w:t>……………</w:t>
      </w:r>
    </w:p>
    <w:p w14:paraId="3D6E7F0D" w14:textId="6B917235" w:rsidR="0013242A" w:rsidRPr="0087359F" w:rsidRDefault="0013242A" w:rsidP="0013242A">
      <w:pPr>
        <w:pStyle w:val="a4"/>
        <w:ind w:left="4253"/>
        <w:jc w:val="both"/>
        <w:rPr>
          <w:rFonts w:ascii="Times New Roman" w:hAnsi="Times New Roman" w:cs="Times New Roman"/>
          <w:sz w:val="24"/>
          <w:szCs w:val="24"/>
        </w:rPr>
      </w:pPr>
      <w:r w:rsidRPr="0087359F">
        <w:rPr>
          <w:rFonts w:ascii="Times New Roman" w:hAnsi="Times New Roman" w:cs="Times New Roman"/>
          <w:sz w:val="24"/>
          <w:szCs w:val="24"/>
        </w:rPr>
        <w:t xml:space="preserve">ИИН </w:t>
      </w:r>
      <w:r w:rsidR="00F85041">
        <w:rPr>
          <w:rFonts w:ascii="Times New Roman" w:hAnsi="Times New Roman" w:cs="Times New Roman"/>
          <w:sz w:val="24"/>
          <w:szCs w:val="24"/>
        </w:rPr>
        <w:t>………………….</w:t>
      </w:r>
    </w:p>
    <w:p w14:paraId="530CE598" w14:textId="5BD838AA" w:rsidR="0013242A" w:rsidRPr="0087359F" w:rsidRDefault="0013242A" w:rsidP="0013242A">
      <w:pPr>
        <w:pStyle w:val="a4"/>
        <w:ind w:left="425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7359F">
        <w:rPr>
          <w:rFonts w:ascii="Times New Roman" w:hAnsi="Times New Roman" w:cs="Times New Roman"/>
          <w:sz w:val="24"/>
          <w:szCs w:val="24"/>
        </w:rPr>
        <w:t xml:space="preserve">г. Алматы, </w:t>
      </w:r>
      <w:proofErr w:type="spellStart"/>
      <w:r w:rsidRPr="0087359F">
        <w:rPr>
          <w:rFonts w:ascii="Times New Roman" w:hAnsi="Times New Roman" w:cs="Times New Roman"/>
          <w:sz w:val="24"/>
          <w:szCs w:val="24"/>
        </w:rPr>
        <w:t>мкр</w:t>
      </w:r>
      <w:proofErr w:type="spellEnd"/>
      <w:r w:rsidRPr="0087359F">
        <w:rPr>
          <w:rFonts w:ascii="Times New Roman" w:hAnsi="Times New Roman" w:cs="Times New Roman"/>
          <w:sz w:val="24"/>
          <w:szCs w:val="24"/>
        </w:rPr>
        <w:t xml:space="preserve">. </w:t>
      </w:r>
      <w:r w:rsidR="00F85041">
        <w:rPr>
          <w:rFonts w:ascii="Times New Roman" w:hAnsi="Times New Roman" w:cs="Times New Roman"/>
          <w:sz w:val="24"/>
          <w:szCs w:val="24"/>
        </w:rPr>
        <w:t>…………..</w:t>
      </w:r>
      <w:r w:rsidRPr="0087359F">
        <w:rPr>
          <w:rFonts w:ascii="Times New Roman" w:hAnsi="Times New Roman" w:cs="Times New Roman"/>
          <w:sz w:val="24"/>
          <w:szCs w:val="24"/>
        </w:rPr>
        <w:t xml:space="preserve">, </w:t>
      </w:r>
      <w:r w:rsidR="00F85041">
        <w:rPr>
          <w:rFonts w:ascii="Times New Roman" w:hAnsi="Times New Roman" w:cs="Times New Roman"/>
          <w:sz w:val="24"/>
          <w:szCs w:val="24"/>
        </w:rPr>
        <w:t>……………</w:t>
      </w:r>
      <w:r w:rsidRPr="0087359F">
        <w:rPr>
          <w:rFonts w:ascii="Times New Roman" w:hAnsi="Times New Roman" w:cs="Times New Roman"/>
          <w:sz w:val="24"/>
          <w:szCs w:val="24"/>
        </w:rPr>
        <w:t xml:space="preserve">, ул. </w:t>
      </w:r>
      <w:r w:rsidR="00F85041">
        <w:rPr>
          <w:rFonts w:ascii="Times New Roman" w:hAnsi="Times New Roman" w:cs="Times New Roman"/>
          <w:sz w:val="24"/>
          <w:szCs w:val="24"/>
        </w:rPr>
        <w:t>……………..</w:t>
      </w:r>
      <w:r w:rsidRPr="0087359F">
        <w:rPr>
          <w:rFonts w:ascii="Times New Roman" w:hAnsi="Times New Roman" w:cs="Times New Roman"/>
          <w:sz w:val="24"/>
          <w:szCs w:val="24"/>
        </w:rPr>
        <w:t>, д. 15.</w:t>
      </w:r>
    </w:p>
    <w:p w14:paraId="30D0EA30" w14:textId="77777777" w:rsidR="0013242A" w:rsidRPr="0087359F" w:rsidRDefault="0013242A" w:rsidP="0013242A">
      <w:pPr>
        <w:pStyle w:val="a4"/>
        <w:ind w:left="4253" w:right="-1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7359F">
        <w:rPr>
          <w:rFonts w:ascii="Times New Roman" w:hAnsi="Times New Roman" w:cs="Times New Roman"/>
          <w:b/>
          <w:sz w:val="24"/>
          <w:szCs w:val="24"/>
          <w:lang w:val="kk-KZ"/>
        </w:rPr>
        <w:t>Представитель по доверенности:</w:t>
      </w:r>
    </w:p>
    <w:p w14:paraId="59B4F17A" w14:textId="77777777" w:rsidR="0013242A" w:rsidRPr="0087359F" w:rsidRDefault="0013242A" w:rsidP="0013242A">
      <w:pPr>
        <w:pStyle w:val="a4"/>
        <w:ind w:left="4253" w:right="-1"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87359F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ТОО «Юридическая компания </w:t>
      </w:r>
    </w:p>
    <w:p w14:paraId="0DA0BE73" w14:textId="77777777" w:rsidR="0013242A" w:rsidRPr="0087359F" w:rsidRDefault="0013242A" w:rsidP="0013242A">
      <w:pPr>
        <w:pStyle w:val="a4"/>
        <w:ind w:left="4253" w:right="-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7359F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Закон и Право» </w:t>
      </w:r>
      <w:r w:rsidRPr="0087359F">
        <w:rPr>
          <w:rFonts w:ascii="Times New Roman" w:hAnsi="Times New Roman" w:cs="Times New Roman"/>
          <w:bCs/>
          <w:sz w:val="24"/>
          <w:szCs w:val="24"/>
        </w:rPr>
        <w:t xml:space="preserve">в лице Генерального директора </w:t>
      </w:r>
    </w:p>
    <w:p w14:paraId="6AB6EF2E" w14:textId="77777777" w:rsidR="0013242A" w:rsidRPr="0087359F" w:rsidRDefault="0013242A" w:rsidP="0013242A">
      <w:pPr>
        <w:pStyle w:val="a4"/>
        <w:ind w:left="4253" w:right="-1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87359F">
        <w:rPr>
          <w:rFonts w:ascii="Times New Roman" w:hAnsi="Times New Roman" w:cs="Times New Roman"/>
          <w:bCs/>
          <w:sz w:val="24"/>
          <w:szCs w:val="24"/>
        </w:rPr>
        <w:t>Саржанова</w:t>
      </w:r>
      <w:proofErr w:type="spellEnd"/>
      <w:r w:rsidRPr="0087359F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87359F">
        <w:rPr>
          <w:rFonts w:ascii="Times New Roman" w:hAnsi="Times New Roman" w:cs="Times New Roman"/>
          <w:bCs/>
          <w:sz w:val="24"/>
          <w:szCs w:val="24"/>
        </w:rPr>
        <w:t>Галымжана</w:t>
      </w:r>
      <w:proofErr w:type="spellEnd"/>
      <w:r w:rsidRPr="0087359F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87359F">
        <w:rPr>
          <w:rFonts w:ascii="Times New Roman" w:hAnsi="Times New Roman" w:cs="Times New Roman"/>
          <w:bCs/>
          <w:sz w:val="24"/>
          <w:szCs w:val="24"/>
        </w:rPr>
        <w:t>Турлыбековича</w:t>
      </w:r>
      <w:proofErr w:type="spellEnd"/>
      <w:r w:rsidRPr="0087359F">
        <w:rPr>
          <w:rFonts w:ascii="Times New Roman" w:hAnsi="Times New Roman" w:cs="Times New Roman"/>
          <w:bCs/>
          <w:sz w:val="24"/>
          <w:szCs w:val="24"/>
        </w:rPr>
        <w:t>.</w:t>
      </w:r>
    </w:p>
    <w:p w14:paraId="0702BAC4" w14:textId="77777777" w:rsidR="0013242A" w:rsidRPr="0087359F" w:rsidRDefault="0013242A" w:rsidP="0013242A">
      <w:pPr>
        <w:pStyle w:val="a4"/>
        <w:ind w:left="4253" w:right="-1"/>
        <w:jc w:val="both"/>
        <w:rPr>
          <w:rFonts w:ascii="Times New Roman" w:hAnsi="Times New Roman" w:cs="Times New Roman"/>
          <w:sz w:val="24"/>
          <w:szCs w:val="24"/>
        </w:rPr>
      </w:pPr>
      <w:r w:rsidRPr="0087359F">
        <w:rPr>
          <w:rFonts w:ascii="Times New Roman" w:hAnsi="Times New Roman" w:cs="Times New Roman"/>
          <w:sz w:val="24"/>
          <w:szCs w:val="24"/>
          <w:lang w:val="kk-KZ"/>
        </w:rPr>
        <w:t>БИН 190240029071.</w:t>
      </w:r>
    </w:p>
    <w:p w14:paraId="0EC398C5" w14:textId="77777777" w:rsidR="0013242A" w:rsidRPr="0087359F" w:rsidRDefault="0013242A" w:rsidP="0013242A">
      <w:pPr>
        <w:pStyle w:val="a4"/>
        <w:ind w:left="4253"/>
        <w:jc w:val="both"/>
        <w:rPr>
          <w:rFonts w:ascii="Times New Roman" w:hAnsi="Times New Roman" w:cs="Times New Roman"/>
          <w:sz w:val="24"/>
          <w:szCs w:val="24"/>
        </w:rPr>
      </w:pPr>
      <w:r w:rsidRPr="0087359F">
        <w:rPr>
          <w:rFonts w:ascii="Times New Roman" w:hAnsi="Times New Roman" w:cs="Times New Roman"/>
          <w:sz w:val="24"/>
          <w:szCs w:val="24"/>
        </w:rPr>
        <w:t xml:space="preserve">г. Алматы, пр. </w:t>
      </w:r>
      <w:proofErr w:type="spellStart"/>
      <w:r w:rsidRPr="0087359F">
        <w:rPr>
          <w:rFonts w:ascii="Times New Roman" w:hAnsi="Times New Roman" w:cs="Times New Roman"/>
          <w:sz w:val="24"/>
          <w:szCs w:val="24"/>
        </w:rPr>
        <w:t>Абылай</w:t>
      </w:r>
      <w:proofErr w:type="spellEnd"/>
      <w:r w:rsidRPr="0087359F">
        <w:rPr>
          <w:rFonts w:ascii="Times New Roman" w:hAnsi="Times New Roman" w:cs="Times New Roman"/>
          <w:sz w:val="24"/>
          <w:szCs w:val="24"/>
        </w:rPr>
        <w:t xml:space="preserve"> хана, 79/71, офис 304.</w:t>
      </w:r>
    </w:p>
    <w:p w14:paraId="00C86D73" w14:textId="77777777" w:rsidR="0013242A" w:rsidRPr="0087359F" w:rsidRDefault="00F85041" w:rsidP="0013242A">
      <w:pPr>
        <w:pStyle w:val="a4"/>
        <w:ind w:left="4253"/>
        <w:jc w:val="both"/>
        <w:rPr>
          <w:rFonts w:ascii="Times New Roman" w:hAnsi="Times New Roman" w:cs="Times New Roman"/>
          <w:sz w:val="24"/>
          <w:szCs w:val="24"/>
        </w:rPr>
      </w:pPr>
      <w:hyperlink r:id="rId5" w:history="1">
        <w:r w:rsidR="0013242A" w:rsidRPr="0087359F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info</w:t>
        </w:r>
        <w:r w:rsidR="0013242A" w:rsidRPr="0087359F">
          <w:rPr>
            <w:rStyle w:val="a3"/>
            <w:rFonts w:ascii="Times New Roman" w:hAnsi="Times New Roman" w:cs="Times New Roman"/>
            <w:sz w:val="24"/>
            <w:szCs w:val="24"/>
          </w:rPr>
          <w:t>@</w:t>
        </w:r>
        <w:r w:rsidR="0013242A" w:rsidRPr="0087359F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zakonpravo</w:t>
        </w:r>
        <w:r w:rsidR="0013242A" w:rsidRPr="0087359F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="0013242A" w:rsidRPr="0087359F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kz</w:t>
        </w:r>
      </w:hyperlink>
      <w:r w:rsidR="0013242A" w:rsidRPr="0087359F">
        <w:rPr>
          <w:rFonts w:ascii="Times New Roman" w:hAnsi="Times New Roman" w:cs="Times New Roman"/>
          <w:sz w:val="24"/>
          <w:szCs w:val="24"/>
        </w:rPr>
        <w:t xml:space="preserve"> / </w:t>
      </w:r>
      <w:hyperlink r:id="rId6" w:history="1">
        <w:r w:rsidR="0013242A" w:rsidRPr="0087359F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="0013242A" w:rsidRPr="0087359F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="0013242A" w:rsidRPr="0087359F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zakonpravo</w:t>
        </w:r>
        <w:r w:rsidR="0013242A" w:rsidRPr="0087359F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13242A" w:rsidRPr="0087359F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kz</w:t>
        </w:r>
        <w:proofErr w:type="spellEnd"/>
      </w:hyperlink>
    </w:p>
    <w:p w14:paraId="241B8AE1" w14:textId="77777777" w:rsidR="0013242A" w:rsidRPr="0087359F" w:rsidRDefault="0013242A" w:rsidP="0013242A">
      <w:pPr>
        <w:pStyle w:val="a4"/>
        <w:ind w:left="4253"/>
        <w:jc w:val="both"/>
        <w:rPr>
          <w:rFonts w:ascii="Times New Roman" w:hAnsi="Times New Roman" w:cs="Times New Roman"/>
          <w:sz w:val="24"/>
          <w:szCs w:val="24"/>
        </w:rPr>
      </w:pPr>
      <w:r w:rsidRPr="0087359F">
        <w:rPr>
          <w:rFonts w:ascii="Times New Roman" w:hAnsi="Times New Roman" w:cs="Times New Roman"/>
          <w:sz w:val="24"/>
          <w:szCs w:val="24"/>
        </w:rPr>
        <w:t>+ 7</w:t>
      </w:r>
      <w:r w:rsidRPr="0087359F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87359F">
        <w:rPr>
          <w:rFonts w:ascii="Times New Roman" w:hAnsi="Times New Roman" w:cs="Times New Roman"/>
          <w:sz w:val="24"/>
          <w:szCs w:val="24"/>
        </w:rPr>
        <w:t>727 978 5755; +7 700 978 5755</w:t>
      </w:r>
    </w:p>
    <w:p w14:paraId="4FAB92C2" w14:textId="77777777" w:rsidR="0013242A" w:rsidRPr="0087359F" w:rsidRDefault="0013242A" w:rsidP="0013242A">
      <w:pPr>
        <w:spacing w:after="0"/>
        <w:ind w:left="425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7359F">
        <w:rPr>
          <w:rFonts w:ascii="Times New Roman" w:hAnsi="Times New Roman" w:cs="Times New Roman"/>
          <w:b/>
          <w:sz w:val="24"/>
          <w:szCs w:val="24"/>
        </w:rPr>
        <w:t>Ответчик: Частный судебный исполнитель</w:t>
      </w:r>
    </w:p>
    <w:p w14:paraId="042A0A96" w14:textId="77777777" w:rsidR="0013242A" w:rsidRPr="0087359F" w:rsidRDefault="0013242A" w:rsidP="0013242A">
      <w:pPr>
        <w:spacing w:after="0"/>
        <w:ind w:left="425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7359F">
        <w:rPr>
          <w:rFonts w:ascii="Times New Roman" w:hAnsi="Times New Roman" w:cs="Times New Roman"/>
          <w:b/>
          <w:sz w:val="24"/>
          <w:szCs w:val="24"/>
        </w:rPr>
        <w:t xml:space="preserve">исполнительного округа города Алматы </w:t>
      </w:r>
    </w:p>
    <w:p w14:paraId="5BE4E013" w14:textId="7C740ED8" w:rsidR="0013242A" w:rsidRPr="0087359F" w:rsidRDefault="00F85041" w:rsidP="0013242A">
      <w:pPr>
        <w:spacing w:after="0"/>
        <w:ind w:left="4253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..................</w:t>
      </w:r>
    </w:p>
    <w:p w14:paraId="767532F5" w14:textId="04C51A22" w:rsidR="0013242A" w:rsidRPr="0087359F" w:rsidRDefault="0013242A" w:rsidP="0013242A">
      <w:pPr>
        <w:spacing w:after="0"/>
        <w:ind w:left="425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7359F">
        <w:rPr>
          <w:rFonts w:ascii="Times New Roman" w:hAnsi="Times New Roman" w:cs="Times New Roman"/>
          <w:sz w:val="24"/>
          <w:szCs w:val="24"/>
          <w:lang w:val="kk-KZ"/>
        </w:rPr>
        <w:t xml:space="preserve">ИИН </w:t>
      </w:r>
      <w:r w:rsidR="00F85041">
        <w:rPr>
          <w:rFonts w:ascii="Times New Roman" w:hAnsi="Times New Roman" w:cs="Times New Roman"/>
          <w:sz w:val="24"/>
          <w:szCs w:val="24"/>
          <w:lang w:val="kk-KZ"/>
        </w:rPr>
        <w:t>..................</w:t>
      </w:r>
    </w:p>
    <w:p w14:paraId="0930DD17" w14:textId="761F2C35" w:rsidR="0013242A" w:rsidRPr="0087359F" w:rsidRDefault="0013242A" w:rsidP="0013242A">
      <w:pPr>
        <w:pStyle w:val="a4"/>
        <w:ind w:left="4253"/>
        <w:rPr>
          <w:rFonts w:ascii="Times New Roman" w:hAnsi="Times New Roman" w:cs="Times New Roman"/>
          <w:sz w:val="24"/>
          <w:szCs w:val="24"/>
        </w:rPr>
      </w:pPr>
      <w:r w:rsidRPr="0087359F">
        <w:rPr>
          <w:rFonts w:ascii="Times New Roman" w:hAnsi="Times New Roman" w:cs="Times New Roman"/>
          <w:sz w:val="24"/>
          <w:szCs w:val="24"/>
        </w:rPr>
        <w:t xml:space="preserve">050000, Республика Казахстан, город Алматы,  ул. </w:t>
      </w:r>
      <w:r w:rsidR="00F85041">
        <w:rPr>
          <w:rFonts w:ascii="Times New Roman" w:hAnsi="Times New Roman" w:cs="Times New Roman"/>
          <w:sz w:val="24"/>
          <w:szCs w:val="24"/>
        </w:rPr>
        <w:t>……….</w:t>
      </w:r>
      <w:r w:rsidRPr="0087359F">
        <w:rPr>
          <w:rFonts w:ascii="Times New Roman" w:hAnsi="Times New Roman" w:cs="Times New Roman"/>
          <w:sz w:val="24"/>
          <w:szCs w:val="24"/>
        </w:rPr>
        <w:t xml:space="preserve"> 49а, оф. 401. </w:t>
      </w:r>
    </w:p>
    <w:p w14:paraId="329E670A" w14:textId="18006A9E" w:rsidR="0013242A" w:rsidRPr="0087359F" w:rsidRDefault="0013242A" w:rsidP="0013242A">
      <w:pPr>
        <w:pStyle w:val="a4"/>
        <w:ind w:left="4253"/>
        <w:rPr>
          <w:rFonts w:ascii="Times New Roman" w:hAnsi="Times New Roman" w:cs="Times New Roman"/>
          <w:sz w:val="24"/>
          <w:szCs w:val="24"/>
        </w:rPr>
      </w:pPr>
      <w:r w:rsidRPr="0087359F">
        <w:rPr>
          <w:rFonts w:ascii="Times New Roman" w:hAnsi="Times New Roman" w:cs="Times New Roman"/>
          <w:sz w:val="24"/>
          <w:szCs w:val="24"/>
        </w:rPr>
        <w:t>тел.:8 701 </w:t>
      </w:r>
      <w:r w:rsidR="00F85041">
        <w:rPr>
          <w:rFonts w:ascii="Times New Roman" w:hAnsi="Times New Roman" w:cs="Times New Roman"/>
          <w:sz w:val="24"/>
          <w:szCs w:val="24"/>
        </w:rPr>
        <w:t>……………</w:t>
      </w:r>
    </w:p>
    <w:p w14:paraId="01E3C081" w14:textId="77777777" w:rsidR="0013242A" w:rsidRPr="0087359F" w:rsidRDefault="0013242A" w:rsidP="0013242A">
      <w:pPr>
        <w:pStyle w:val="a4"/>
        <w:ind w:left="4956"/>
        <w:rPr>
          <w:rFonts w:ascii="Times New Roman" w:hAnsi="Times New Roman" w:cs="Times New Roman"/>
          <w:sz w:val="24"/>
          <w:szCs w:val="24"/>
        </w:rPr>
      </w:pPr>
      <w:r w:rsidRPr="0087359F">
        <w:rPr>
          <w:rFonts w:ascii="Times New Roman" w:hAnsi="Times New Roman" w:cs="Times New Roman"/>
          <w:sz w:val="24"/>
          <w:szCs w:val="24"/>
        </w:rPr>
        <w:tab/>
      </w:r>
      <w:r w:rsidRPr="0087359F">
        <w:rPr>
          <w:rFonts w:ascii="Times New Roman" w:hAnsi="Times New Roman" w:cs="Times New Roman"/>
          <w:sz w:val="24"/>
          <w:szCs w:val="24"/>
        </w:rPr>
        <w:tab/>
      </w:r>
      <w:r w:rsidRPr="0087359F">
        <w:rPr>
          <w:rFonts w:ascii="Times New Roman" w:hAnsi="Times New Roman" w:cs="Times New Roman"/>
          <w:sz w:val="24"/>
          <w:szCs w:val="24"/>
        </w:rPr>
        <w:tab/>
      </w:r>
      <w:r w:rsidRPr="0087359F">
        <w:rPr>
          <w:rFonts w:ascii="Times New Roman" w:hAnsi="Times New Roman" w:cs="Times New Roman"/>
          <w:sz w:val="24"/>
          <w:szCs w:val="24"/>
        </w:rPr>
        <w:tab/>
      </w:r>
      <w:r w:rsidRPr="0087359F">
        <w:rPr>
          <w:rFonts w:ascii="Times New Roman" w:hAnsi="Times New Roman" w:cs="Times New Roman"/>
          <w:sz w:val="24"/>
          <w:szCs w:val="24"/>
        </w:rPr>
        <w:tab/>
      </w:r>
      <w:r w:rsidRPr="0087359F">
        <w:rPr>
          <w:rFonts w:ascii="Times New Roman" w:hAnsi="Times New Roman" w:cs="Times New Roman"/>
          <w:sz w:val="24"/>
          <w:szCs w:val="24"/>
        </w:rPr>
        <w:tab/>
      </w:r>
    </w:p>
    <w:p w14:paraId="195CCE7C" w14:textId="77777777" w:rsidR="0013242A" w:rsidRDefault="0013242A" w:rsidP="0013242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87359F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14:paraId="186A38AD" w14:textId="77777777" w:rsidR="0013242A" w:rsidRPr="0087359F" w:rsidRDefault="0013242A" w:rsidP="0013242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87359F">
        <w:rPr>
          <w:rFonts w:ascii="Times New Roman" w:hAnsi="Times New Roman" w:cs="Times New Roman"/>
          <w:sz w:val="24"/>
          <w:szCs w:val="24"/>
        </w:rPr>
        <w:tab/>
      </w:r>
      <w:r w:rsidRPr="0087359F">
        <w:rPr>
          <w:rFonts w:ascii="Times New Roman" w:hAnsi="Times New Roman" w:cs="Times New Roman"/>
          <w:sz w:val="24"/>
          <w:szCs w:val="24"/>
          <w:lang w:val="en-US"/>
        </w:rPr>
        <w:t> </w:t>
      </w:r>
    </w:p>
    <w:p w14:paraId="3E0D1638" w14:textId="77777777" w:rsidR="0013242A" w:rsidRPr="0087359F" w:rsidRDefault="00F85041" w:rsidP="0013242A">
      <w:pPr>
        <w:pStyle w:val="a4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hyperlink r:id="rId7" w:history="1">
        <w:r w:rsidR="0013242A" w:rsidRPr="0087359F">
          <w:rPr>
            <w:rStyle w:val="a3"/>
            <w:rFonts w:ascii="Times New Roman" w:hAnsi="Times New Roman" w:cs="Times New Roman"/>
            <w:b/>
            <w:color w:val="000000"/>
            <w:sz w:val="24"/>
            <w:szCs w:val="24"/>
          </w:rPr>
          <w:t>ХОДАТАЙСТВО</w:t>
        </w:r>
      </w:hyperlink>
    </w:p>
    <w:p w14:paraId="171A463A" w14:textId="77777777" w:rsidR="0013242A" w:rsidRPr="0087359F" w:rsidRDefault="0013242A" w:rsidP="0013242A">
      <w:pPr>
        <w:pStyle w:val="a4"/>
        <w:jc w:val="center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  <w:r w:rsidRPr="0087359F">
        <w:rPr>
          <w:rFonts w:ascii="Times New Roman" w:hAnsi="Times New Roman" w:cs="Times New Roman"/>
          <w:color w:val="000000"/>
          <w:sz w:val="24"/>
          <w:szCs w:val="24"/>
          <w:lang w:bidi="ru-RU"/>
        </w:rPr>
        <w:t>о приостановлении всех действий ЧСИ  по реализации залоговой недвижимости</w:t>
      </w:r>
    </w:p>
    <w:p w14:paraId="6604D76A" w14:textId="77777777" w:rsidR="0013242A" w:rsidRPr="0087359F" w:rsidRDefault="0013242A" w:rsidP="0013242A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87359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2C8EE20" w14:textId="442C996C" w:rsidR="0013242A" w:rsidRPr="0087359F" w:rsidRDefault="0013242A" w:rsidP="0013242A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7359F">
        <w:rPr>
          <w:rFonts w:ascii="Times New Roman" w:hAnsi="Times New Roman" w:cs="Times New Roman"/>
          <w:sz w:val="24"/>
          <w:szCs w:val="24"/>
        </w:rPr>
        <w:t xml:space="preserve">27 декабря 2019 года, Частным судебным исполнителем исполнительного округа города Алматы </w:t>
      </w:r>
      <w:r w:rsidR="00F85041">
        <w:rPr>
          <w:rFonts w:ascii="Times New Roman" w:hAnsi="Times New Roman" w:cs="Times New Roman"/>
          <w:sz w:val="24"/>
          <w:szCs w:val="24"/>
        </w:rPr>
        <w:t>…………………..</w:t>
      </w:r>
      <w:r w:rsidRPr="0087359F">
        <w:rPr>
          <w:rFonts w:ascii="Times New Roman" w:hAnsi="Times New Roman" w:cs="Times New Roman"/>
          <w:sz w:val="24"/>
          <w:szCs w:val="24"/>
        </w:rPr>
        <w:t xml:space="preserve"> было возбуждено исполнительное производство и вынесено Постановление о передаче заложенного имущества на реализацию, которую мы получили по почте в 13.01.2020 года.</w:t>
      </w:r>
    </w:p>
    <w:p w14:paraId="51641BB0" w14:textId="4D46F512" w:rsidR="0013242A" w:rsidRPr="0087359F" w:rsidRDefault="0013242A" w:rsidP="0013242A">
      <w:pPr>
        <w:pStyle w:val="a4"/>
        <w:ind w:firstLine="200"/>
        <w:jc w:val="both"/>
        <w:rPr>
          <w:rFonts w:ascii="Times New Roman" w:hAnsi="Times New Roman" w:cs="Times New Roman"/>
          <w:sz w:val="24"/>
          <w:szCs w:val="24"/>
        </w:rPr>
      </w:pPr>
      <w:r w:rsidRPr="0087359F">
        <w:rPr>
          <w:rFonts w:ascii="Times New Roman" w:hAnsi="Times New Roman" w:cs="Times New Roman"/>
          <w:sz w:val="24"/>
          <w:szCs w:val="24"/>
        </w:rPr>
        <w:tab/>
        <w:t xml:space="preserve">Уважаемый Суд, Постановлением Частного судебного исполнителя исполнительного округа города Алматы </w:t>
      </w:r>
      <w:r w:rsidR="00F85041">
        <w:rPr>
          <w:rFonts w:ascii="Times New Roman" w:hAnsi="Times New Roman" w:cs="Times New Roman"/>
          <w:sz w:val="24"/>
          <w:szCs w:val="24"/>
        </w:rPr>
        <w:t>……………</w:t>
      </w:r>
      <w:r w:rsidRPr="0087359F">
        <w:rPr>
          <w:rFonts w:ascii="Times New Roman" w:hAnsi="Times New Roman" w:cs="Times New Roman"/>
          <w:sz w:val="24"/>
          <w:szCs w:val="24"/>
        </w:rPr>
        <w:t xml:space="preserve">., о передаче заложенного имущества на реализацию – не согласны по нижеуказанным обстоятельствам: </w:t>
      </w:r>
    </w:p>
    <w:p w14:paraId="08871585" w14:textId="77777777" w:rsidR="0013242A" w:rsidRPr="0087359F" w:rsidRDefault="0013242A" w:rsidP="0013242A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7359F">
        <w:rPr>
          <w:rFonts w:ascii="Times New Roman" w:hAnsi="Times New Roman" w:cs="Times New Roman"/>
          <w:sz w:val="24"/>
          <w:szCs w:val="24"/>
        </w:rPr>
        <w:t xml:space="preserve">В январе 2020 года нами в </w:t>
      </w:r>
      <w:proofErr w:type="spellStart"/>
      <w:r w:rsidRPr="0087359F">
        <w:rPr>
          <w:rFonts w:ascii="Times New Roman" w:hAnsi="Times New Roman" w:cs="Times New Roman"/>
          <w:sz w:val="24"/>
          <w:szCs w:val="24"/>
        </w:rPr>
        <w:t>Бостандыкский</w:t>
      </w:r>
      <w:proofErr w:type="spellEnd"/>
      <w:r w:rsidRPr="0087359F">
        <w:rPr>
          <w:rFonts w:ascii="Times New Roman" w:hAnsi="Times New Roman" w:cs="Times New Roman"/>
          <w:sz w:val="24"/>
          <w:szCs w:val="24"/>
        </w:rPr>
        <w:t xml:space="preserve"> районный суд г. Алматы было подано заявления об отсрочке исполнение  решения суда об обращении взыскания на заложенное недвижимое имущество сроком на один год, так как в настоящее время Акиматом </w:t>
      </w:r>
      <w:proofErr w:type="spellStart"/>
      <w:r w:rsidRPr="0087359F">
        <w:rPr>
          <w:rFonts w:ascii="Times New Roman" w:hAnsi="Times New Roman" w:cs="Times New Roman"/>
          <w:sz w:val="24"/>
          <w:szCs w:val="24"/>
        </w:rPr>
        <w:t>Наурызбайского</w:t>
      </w:r>
      <w:proofErr w:type="spellEnd"/>
      <w:r w:rsidRPr="008735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359F">
        <w:rPr>
          <w:rFonts w:ascii="Times New Roman" w:hAnsi="Times New Roman" w:cs="Times New Roman"/>
          <w:sz w:val="24"/>
          <w:szCs w:val="24"/>
        </w:rPr>
        <w:t>районна</w:t>
      </w:r>
      <w:proofErr w:type="spellEnd"/>
      <w:r w:rsidRPr="0087359F">
        <w:rPr>
          <w:rFonts w:ascii="Times New Roman" w:hAnsi="Times New Roman" w:cs="Times New Roman"/>
          <w:sz w:val="24"/>
          <w:szCs w:val="24"/>
        </w:rPr>
        <w:t xml:space="preserve"> ведутся переговоры с населением о выкупе земельного участка на Государственные нужды в порядке очередности для постройки многоэтажных домов, об этом сообщается на официальном интернет ресурсе акимата г.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7359F">
        <w:rPr>
          <w:rFonts w:ascii="Times New Roman" w:hAnsi="Times New Roman" w:cs="Times New Roman"/>
          <w:sz w:val="24"/>
          <w:szCs w:val="24"/>
        </w:rPr>
        <w:t xml:space="preserve">Алматы. Работниками акимата ведутся работы по уведомлению всех жильцов данного района и проводится </w:t>
      </w:r>
      <w:r w:rsidRPr="0087359F">
        <w:rPr>
          <w:rFonts w:ascii="Times New Roman" w:hAnsi="Times New Roman" w:cs="Times New Roman"/>
          <w:sz w:val="24"/>
          <w:szCs w:val="24"/>
        </w:rPr>
        <w:lastRenderedPageBreak/>
        <w:t xml:space="preserve">работы по сбору копий правоустанавливающих документов на жилые и не жилые помещения, находящиеся в границе реализации проекта, а также дом ответчика подлежит сносу о чему ему было устно сказано работниками акимата. </w:t>
      </w:r>
    </w:p>
    <w:p w14:paraId="415135FB" w14:textId="77777777" w:rsidR="0013242A" w:rsidRPr="0087359F" w:rsidRDefault="0013242A" w:rsidP="0013242A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7359F">
        <w:rPr>
          <w:rFonts w:ascii="Times New Roman" w:hAnsi="Times New Roman" w:cs="Times New Roman"/>
          <w:sz w:val="24"/>
          <w:szCs w:val="24"/>
        </w:rPr>
        <w:t xml:space="preserve">На ряду с этим не предоставляется возможным ответчиком самостоятельно продать дом, так как большинство людей знают, что находящиеся в этом районе дома пойдут под снос и ни у кого нет особых желаний приобретать дома в данном районе.  </w:t>
      </w:r>
    </w:p>
    <w:p w14:paraId="6390AD88" w14:textId="77777777" w:rsidR="0013242A" w:rsidRPr="0087359F" w:rsidRDefault="0013242A" w:rsidP="0013242A">
      <w:pPr>
        <w:spacing w:after="0" w:line="240" w:lineRule="auto"/>
        <w:ind w:firstLine="20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87359F">
        <w:rPr>
          <w:rFonts w:ascii="Times New Roman" w:hAnsi="Times New Roman" w:cs="Times New Roman"/>
          <w:sz w:val="24"/>
          <w:szCs w:val="24"/>
          <w:lang w:bidi="ru-RU"/>
        </w:rPr>
        <w:t>ЧСИ особо отмечает что, решение суда не исполняется, что являе</w:t>
      </w:r>
      <w:r w:rsidRPr="0087359F">
        <w:rPr>
          <w:rFonts w:ascii="Times New Roman" w:hAnsi="Times New Roman" w:cs="Times New Roman"/>
          <w:sz w:val="24"/>
          <w:szCs w:val="24"/>
        </w:rPr>
        <w:t>тся</w:t>
      </w:r>
      <w:r w:rsidRPr="0087359F">
        <w:rPr>
          <w:rFonts w:ascii="Times New Roman" w:hAnsi="Times New Roman" w:cs="Times New Roman"/>
          <w:sz w:val="24"/>
          <w:szCs w:val="24"/>
          <w:lang w:bidi="ru-RU"/>
        </w:rPr>
        <w:t xml:space="preserve"> нарушением требований законодательства Республики Казахстан. И то, что </w:t>
      </w:r>
      <w:r w:rsidRPr="0087359F">
        <w:rPr>
          <w:rFonts w:ascii="Times New Roman" w:hAnsi="Times New Roman" w:cs="Times New Roman"/>
          <w:sz w:val="24"/>
          <w:szCs w:val="24"/>
        </w:rPr>
        <w:t>не исполнен</w:t>
      </w:r>
      <w:r w:rsidRPr="0087359F">
        <w:rPr>
          <w:rFonts w:ascii="Times New Roman" w:hAnsi="Times New Roman" w:cs="Times New Roman"/>
          <w:sz w:val="24"/>
          <w:szCs w:val="24"/>
          <w:lang w:bidi="ru-RU"/>
        </w:rPr>
        <w:t xml:space="preserve">ие должником обязательств перед кредитором, </w:t>
      </w:r>
      <w:r w:rsidRPr="0087359F">
        <w:rPr>
          <w:rStyle w:val="210"/>
          <w:rFonts w:eastAsiaTheme="minorEastAsia"/>
          <w:sz w:val="24"/>
          <w:szCs w:val="24"/>
        </w:rPr>
        <w:t xml:space="preserve">является основанием </w:t>
      </w:r>
      <w:r w:rsidRPr="0087359F">
        <w:rPr>
          <w:rFonts w:ascii="Times New Roman" w:hAnsi="Times New Roman" w:cs="Times New Roman"/>
          <w:sz w:val="24"/>
          <w:szCs w:val="24"/>
          <w:lang w:bidi="ru-RU"/>
        </w:rPr>
        <w:t>для предъявления ЧСИ требований об обращении взыскания на имущество залогодателя, независимо от положений Договора залога.</w:t>
      </w:r>
    </w:p>
    <w:p w14:paraId="405E21F5" w14:textId="77777777" w:rsidR="0013242A" w:rsidRPr="0087359F" w:rsidRDefault="0013242A" w:rsidP="0013242A">
      <w:pPr>
        <w:pStyle w:val="a4"/>
        <w:ind w:firstLine="36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87359F">
        <w:rPr>
          <w:rFonts w:ascii="Times New Roman" w:hAnsi="Times New Roman" w:cs="Times New Roman"/>
          <w:sz w:val="24"/>
          <w:szCs w:val="24"/>
        </w:rPr>
        <w:t>Уважаемый</w:t>
      </w:r>
      <w:r w:rsidRPr="0087359F">
        <w:rPr>
          <w:rFonts w:ascii="Times New Roman" w:hAnsi="Times New Roman" w:cs="Times New Roman"/>
          <w:sz w:val="24"/>
          <w:szCs w:val="24"/>
          <w:lang w:bidi="ru-RU"/>
        </w:rPr>
        <w:t xml:space="preserve"> Суд!!! Должники, не согласны полностью Постановление ЧСИ и не признают, так как не соответствует текущей действительности:</w:t>
      </w:r>
    </w:p>
    <w:p w14:paraId="76498EE4" w14:textId="77777777" w:rsidR="0013242A" w:rsidRPr="0087359F" w:rsidRDefault="0013242A" w:rsidP="0013242A">
      <w:pPr>
        <w:pStyle w:val="a4"/>
        <w:numPr>
          <w:ilvl w:val="0"/>
          <w:numId w:val="2"/>
        </w:numPr>
        <w:jc w:val="both"/>
        <w:rPr>
          <w:rStyle w:val="s0"/>
        </w:rPr>
      </w:pPr>
      <w:r w:rsidRPr="0087359F">
        <w:rPr>
          <w:rFonts w:ascii="Times New Roman" w:hAnsi="Times New Roman" w:cs="Times New Roman"/>
          <w:sz w:val="24"/>
          <w:szCs w:val="24"/>
          <w:lang w:bidi="ru-RU"/>
        </w:rPr>
        <w:t xml:space="preserve">Заложенный дом в качестве обеспечительных мер является единственной недвижимостью ответчика, который на момент получения займа и по сей день воспитывает несовершенно летних детей. На сегодняшний день дети ответчика семьей проживают в этом доме которые тоже имеют свою долю в правах в данной недвижимостью. </w:t>
      </w:r>
      <w:r w:rsidRPr="0087359F">
        <w:rPr>
          <w:rStyle w:val="s1"/>
          <w:sz w:val="24"/>
          <w:szCs w:val="24"/>
        </w:rPr>
        <w:tab/>
      </w:r>
      <w:r w:rsidRPr="0087359F">
        <w:rPr>
          <w:rStyle w:val="s0"/>
        </w:rPr>
        <w:t xml:space="preserve"> </w:t>
      </w:r>
    </w:p>
    <w:p w14:paraId="7EFBA754" w14:textId="77777777" w:rsidR="0013242A" w:rsidRPr="0087359F" w:rsidRDefault="0013242A" w:rsidP="0013242A">
      <w:pPr>
        <w:pStyle w:val="a4"/>
        <w:ind w:firstLine="400"/>
        <w:jc w:val="both"/>
        <w:rPr>
          <w:rFonts w:ascii="Times New Roman" w:hAnsi="Times New Roman" w:cs="Times New Roman"/>
          <w:sz w:val="24"/>
          <w:szCs w:val="24"/>
        </w:rPr>
      </w:pPr>
      <w:r w:rsidRPr="0087359F">
        <w:rPr>
          <w:rFonts w:ascii="Times New Roman" w:hAnsi="Times New Roman" w:cs="Times New Roman"/>
          <w:sz w:val="24"/>
          <w:szCs w:val="24"/>
        </w:rPr>
        <w:t xml:space="preserve">В силу ст.13 Конституции Республики Казахстан каждый имеет право на защиту своих нарушенных или оспариваемых прав, свобод или охраняемых законом интересов.  </w:t>
      </w:r>
    </w:p>
    <w:p w14:paraId="174F2DF1" w14:textId="77777777" w:rsidR="0013242A" w:rsidRPr="0087359F" w:rsidRDefault="0013242A" w:rsidP="0013242A">
      <w:pPr>
        <w:pStyle w:val="j15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rStyle w:val="s0"/>
        </w:rPr>
      </w:pPr>
      <w:r w:rsidRPr="0087359F">
        <w:rPr>
          <w:rStyle w:val="s1"/>
        </w:rPr>
        <w:t xml:space="preserve">Согласно Закон Республики Казахстан  Об ипотеке недвижимого имущества (далее Закон), </w:t>
      </w:r>
      <w:r w:rsidRPr="0087359F">
        <w:rPr>
          <w:rStyle w:val="s1"/>
          <w:rFonts w:eastAsiaTheme="minorEastAsia"/>
        </w:rPr>
        <w:t xml:space="preserve">статье 5. сказано </w:t>
      </w:r>
      <w:r w:rsidRPr="0087359F">
        <w:rPr>
          <w:color w:val="000000"/>
        </w:rPr>
        <w:t>На недвижимое имущество, находящееся в общей совместной </w:t>
      </w:r>
      <w:r w:rsidRPr="0087359F">
        <w:t>собственности</w:t>
      </w:r>
      <w:r w:rsidRPr="0087359F">
        <w:rPr>
          <w:color w:val="000000"/>
        </w:rPr>
        <w:t xml:space="preserve">, ипотека может быть установлена при наличии письменного согласия на это всех собственников также в данном ст. указанно </w:t>
      </w:r>
      <w:r w:rsidRPr="0087359F">
        <w:rPr>
          <w:rStyle w:val="s0"/>
        </w:rPr>
        <w:t>Участник общей долевой </w:t>
      </w:r>
      <w:r w:rsidRPr="0087359F">
        <w:t>собственности</w:t>
      </w:r>
      <w:r w:rsidRPr="0087359F">
        <w:rPr>
          <w:rStyle w:val="s0"/>
        </w:rPr>
        <w:t xml:space="preserve"> может заложить свою долю в праве на общее имущество без согласия других собственников. </w:t>
      </w:r>
    </w:p>
    <w:p w14:paraId="53A223BB" w14:textId="77777777" w:rsidR="0013242A" w:rsidRPr="0087359F" w:rsidRDefault="0013242A" w:rsidP="0013242A">
      <w:pPr>
        <w:pStyle w:val="j15"/>
        <w:shd w:val="clear" w:color="auto" w:fill="FFFFFF"/>
        <w:spacing w:before="0" w:beforeAutospacing="0" w:after="0" w:afterAutospacing="0"/>
        <w:ind w:firstLine="400"/>
        <w:jc w:val="both"/>
        <w:textAlignment w:val="baseline"/>
      </w:pPr>
      <w:r w:rsidRPr="0087359F">
        <w:rPr>
          <w:rStyle w:val="s1"/>
          <w:rFonts w:eastAsiaTheme="minorEastAsia"/>
        </w:rPr>
        <w:t xml:space="preserve">Предусмотренной ст. 9 Закона </w:t>
      </w:r>
      <w:r w:rsidRPr="0087359F">
        <w:rPr>
          <w:color w:val="000000"/>
        </w:rPr>
        <w:t>Передача прав по ипотечному договору осуществляется с соблюдением правил об уступке требований, а в случае выдачи ипотечного свидетельства - в порядке, установленном статьей 16 настоящего Закона, и подлежит государственной </w:t>
      </w:r>
      <w:r w:rsidRPr="0087359F">
        <w:t>регистрации</w:t>
      </w:r>
      <w:r w:rsidRPr="0087359F">
        <w:rPr>
          <w:color w:val="000000"/>
        </w:rPr>
        <w:t xml:space="preserve"> в данном случае данная норма статьи нарушено.</w:t>
      </w:r>
    </w:p>
    <w:p w14:paraId="0E41AB15" w14:textId="77777777" w:rsidR="0013242A" w:rsidRPr="0087359F" w:rsidRDefault="0013242A" w:rsidP="0013242A">
      <w:pPr>
        <w:pStyle w:val="j15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</w:rPr>
      </w:pPr>
      <w:r w:rsidRPr="0087359F">
        <w:rPr>
          <w:rStyle w:val="s1"/>
          <w:rFonts w:eastAsiaTheme="minorEastAsia"/>
        </w:rPr>
        <w:t xml:space="preserve">Согласно ст. 21. </w:t>
      </w:r>
      <w:r w:rsidRPr="0087359F">
        <w:rPr>
          <w:color w:val="000000"/>
        </w:rPr>
        <w:t>Реализация ипотеки в судебном порядке производится в соответствии с решением суда по иску залогодержателя. При этом продажа недвижимого имущества, являющегося предметом ипотеки, производится путем продажи с публичных торгов в порядке, установленном процессуальным законодательством. Принимая решения об обращении взыскания на недвижимое имущество, заложенное по ипотечному договору, суд должен определить и указать в решении:</w:t>
      </w:r>
    </w:p>
    <w:p w14:paraId="084CF88F" w14:textId="77777777" w:rsidR="0013242A" w:rsidRPr="0087359F" w:rsidRDefault="0013242A" w:rsidP="0013242A">
      <w:pPr>
        <w:pStyle w:val="j16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</w:rPr>
      </w:pPr>
      <w:r w:rsidRPr="0087359F">
        <w:rPr>
          <w:color w:val="000000"/>
        </w:rPr>
        <w:t>1) все суммы, подлежащие уплате залогодержателю из стоимости заложенного имущества, за исключением сумм расходов по охране и реализации недвижимого имущества, которые определяются по завершении его реализации. Для сумм, исчисляемых в процентном соотношении, должны быть указаны сумма, на которую начисляется вознаграждение, размер вознаграждения и период, за который они подлежат начислению;</w:t>
      </w:r>
    </w:p>
    <w:p w14:paraId="0BE834B5" w14:textId="77777777" w:rsidR="0013242A" w:rsidRPr="0087359F" w:rsidRDefault="0013242A" w:rsidP="0013242A">
      <w:pPr>
        <w:pStyle w:val="j16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</w:rPr>
      </w:pPr>
      <w:r w:rsidRPr="0087359F">
        <w:rPr>
          <w:color w:val="000000"/>
        </w:rPr>
        <w:t>2) являющееся предметом ипотеки недвижимое имущество, из стоимости которого удовлетворяются требования залогодержателя;</w:t>
      </w:r>
    </w:p>
    <w:p w14:paraId="663AC46A" w14:textId="77777777" w:rsidR="0013242A" w:rsidRPr="0087359F" w:rsidRDefault="0013242A" w:rsidP="0013242A">
      <w:pPr>
        <w:pStyle w:val="j16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</w:rPr>
      </w:pPr>
      <w:r w:rsidRPr="0087359F">
        <w:rPr>
          <w:color w:val="000000"/>
        </w:rPr>
        <w:t>3) начальную продажную цену заложенного недвижимого имущества при его реализации;</w:t>
      </w:r>
    </w:p>
    <w:p w14:paraId="778E0D57" w14:textId="77777777" w:rsidR="0013242A" w:rsidRPr="0087359F" w:rsidRDefault="0013242A" w:rsidP="0013242A">
      <w:pPr>
        <w:pStyle w:val="j16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</w:rPr>
      </w:pPr>
      <w:r w:rsidRPr="0087359F">
        <w:rPr>
          <w:color w:val="000000"/>
        </w:rPr>
        <w:t>4) меры по обеспечению сохранности недвижимого имущества до момента его реализации, если они необходимы.</w:t>
      </w:r>
    </w:p>
    <w:p w14:paraId="1FA2C5F5" w14:textId="77777777" w:rsidR="0013242A" w:rsidRPr="0087359F" w:rsidRDefault="0013242A" w:rsidP="0013242A">
      <w:pPr>
        <w:pStyle w:val="j16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</w:rPr>
      </w:pPr>
      <w:r w:rsidRPr="0087359F">
        <w:rPr>
          <w:color w:val="000000"/>
        </w:rPr>
        <w:t>По просьбе залогодателя суд при наличии уважительных причин вправе в решении об обращении взыскания на заложенное недвижимое имущество отсрочить его реализацию на срок до одного года в случаях, когда:</w:t>
      </w:r>
    </w:p>
    <w:p w14:paraId="42910B84" w14:textId="77777777" w:rsidR="0013242A" w:rsidRPr="0087359F" w:rsidRDefault="0013242A" w:rsidP="0013242A">
      <w:pPr>
        <w:pStyle w:val="j16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</w:rPr>
      </w:pPr>
      <w:r w:rsidRPr="0087359F">
        <w:rPr>
          <w:color w:val="000000"/>
        </w:rPr>
        <w:t>1) залогодателем является гражданин, независимо от того, какое недвижимое имущество заложено им по ипотечному договору, при условии, что залог не связан с осуществлением этим гражданином предпринимательской деятельности;</w:t>
      </w:r>
    </w:p>
    <w:p w14:paraId="517393AE" w14:textId="77777777" w:rsidR="0013242A" w:rsidRPr="0087359F" w:rsidRDefault="0013242A" w:rsidP="0013242A">
      <w:pPr>
        <w:pStyle w:val="j16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</w:rPr>
      </w:pPr>
      <w:r w:rsidRPr="0087359F">
        <w:rPr>
          <w:color w:val="000000"/>
        </w:rPr>
        <w:lastRenderedPageBreak/>
        <w:t>2) предметом ипотеки является земельный участок из состава земель </w:t>
      </w:r>
      <w:r w:rsidRPr="0087359F">
        <w:t>сельскохозяйственного назначения</w:t>
      </w:r>
      <w:r w:rsidRPr="0087359F">
        <w:rPr>
          <w:color w:val="000000"/>
        </w:rPr>
        <w:t>.</w:t>
      </w:r>
    </w:p>
    <w:p w14:paraId="59F5540C" w14:textId="77777777" w:rsidR="0013242A" w:rsidRPr="0087359F" w:rsidRDefault="0013242A" w:rsidP="0013242A">
      <w:pPr>
        <w:pStyle w:val="j16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</w:rPr>
      </w:pPr>
      <w:r w:rsidRPr="0087359F">
        <w:rPr>
          <w:color w:val="000000"/>
        </w:rPr>
        <w:t>Отсрочка реализации заложенного недвижимого имущества не затрагивает прав и обязанностей сторон по основному обязательству и не освобождает должника от возмещения возросших за время отсрочки убытков кредитора, причитающихся ему вознаграждения и неустойки.</w:t>
      </w:r>
    </w:p>
    <w:p w14:paraId="33A64865" w14:textId="77777777" w:rsidR="0013242A" w:rsidRPr="0087359F" w:rsidRDefault="0013242A" w:rsidP="0013242A">
      <w:pPr>
        <w:pStyle w:val="j16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</w:rPr>
      </w:pPr>
      <w:r w:rsidRPr="0087359F">
        <w:rPr>
          <w:color w:val="000000"/>
        </w:rPr>
        <w:t>Если залогодатель в пределах предоставленного ему отсрочкой времени удовлетворит требования залогодержателя, суд по заявлению залогодателя отменяет это решение.</w:t>
      </w:r>
    </w:p>
    <w:p w14:paraId="0D342416" w14:textId="77777777" w:rsidR="0013242A" w:rsidRPr="0087359F" w:rsidRDefault="0013242A" w:rsidP="0013242A">
      <w:pPr>
        <w:pStyle w:val="a4"/>
        <w:ind w:firstLine="400"/>
        <w:jc w:val="both"/>
        <w:rPr>
          <w:rFonts w:ascii="Times New Roman" w:hAnsi="Times New Roman" w:cs="Times New Roman"/>
          <w:sz w:val="24"/>
          <w:szCs w:val="24"/>
        </w:rPr>
      </w:pPr>
      <w:r w:rsidRPr="0087359F">
        <w:rPr>
          <w:rFonts w:ascii="Times New Roman" w:hAnsi="Times New Roman" w:cs="Times New Roman"/>
          <w:sz w:val="24"/>
          <w:szCs w:val="24"/>
        </w:rPr>
        <w:t>Отсрочка реализации ипотеки не допускается в случаях:</w:t>
      </w:r>
    </w:p>
    <w:p w14:paraId="245907DB" w14:textId="77777777" w:rsidR="0013242A" w:rsidRPr="0087359F" w:rsidRDefault="0013242A" w:rsidP="0013242A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7359F">
        <w:rPr>
          <w:rFonts w:ascii="Times New Roman" w:hAnsi="Times New Roman" w:cs="Times New Roman"/>
          <w:sz w:val="24"/>
          <w:szCs w:val="24"/>
        </w:rPr>
        <w:t>1) если она может повлечь существенное ухудшение финансового положения залогодержателя;</w:t>
      </w:r>
    </w:p>
    <w:p w14:paraId="068F2851" w14:textId="77777777" w:rsidR="0013242A" w:rsidRPr="0087359F" w:rsidRDefault="0013242A" w:rsidP="0013242A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7359F">
        <w:rPr>
          <w:rFonts w:ascii="Times New Roman" w:hAnsi="Times New Roman" w:cs="Times New Roman"/>
          <w:sz w:val="24"/>
          <w:szCs w:val="24"/>
        </w:rPr>
        <w:t>2) если в отношении залогодателя или залогодержателя возбуждено дело о признании его банкротом.</w:t>
      </w:r>
    </w:p>
    <w:p w14:paraId="3D0A510A" w14:textId="77777777" w:rsidR="0013242A" w:rsidRPr="0087359F" w:rsidRDefault="0013242A" w:rsidP="0013242A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7359F">
        <w:rPr>
          <w:rFonts w:ascii="Times New Roman" w:hAnsi="Times New Roman" w:cs="Times New Roman"/>
          <w:sz w:val="24"/>
          <w:szCs w:val="24"/>
          <w:lang w:bidi="ru-RU"/>
        </w:rPr>
        <w:t xml:space="preserve">Выше указанными действиями ЧСИ злоупотребляя своим должностным положением  нарушил </w:t>
      </w:r>
      <w:r w:rsidRPr="0087359F">
        <w:rPr>
          <w:rFonts w:ascii="Times New Roman" w:hAnsi="Times New Roman" w:cs="Times New Roman"/>
          <w:bCs/>
          <w:sz w:val="24"/>
          <w:szCs w:val="24"/>
        </w:rPr>
        <w:t>Основные принципы исполнительного производства а именно</w:t>
      </w:r>
      <w:r w:rsidRPr="0087359F">
        <w:rPr>
          <w:rFonts w:ascii="Times New Roman" w:hAnsi="Times New Roman" w:cs="Times New Roman"/>
          <w:sz w:val="24"/>
          <w:szCs w:val="24"/>
        </w:rPr>
        <w:t>: законности, уважения чести и достоинства человека, неприкосновенности минимума имущества, необходимого для существования должника и членов его семьи.</w:t>
      </w:r>
      <w:r w:rsidRPr="0087359F">
        <w:rPr>
          <w:rStyle w:val="s1"/>
          <w:sz w:val="24"/>
          <w:szCs w:val="24"/>
        </w:rPr>
        <w:t xml:space="preserve"> </w:t>
      </w:r>
    </w:p>
    <w:p w14:paraId="4FD3CD84" w14:textId="77777777" w:rsidR="0013242A" w:rsidRPr="0087359F" w:rsidRDefault="0013242A" w:rsidP="0013242A">
      <w:pPr>
        <w:pStyle w:val="a4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7359F">
        <w:rPr>
          <w:rStyle w:val="s1"/>
          <w:sz w:val="24"/>
          <w:szCs w:val="24"/>
        </w:rPr>
        <w:t xml:space="preserve">В соответствий ст. 55. Закона </w:t>
      </w:r>
      <w:r w:rsidRPr="0087359F">
        <w:rPr>
          <w:rStyle w:val="s0"/>
        </w:rPr>
        <w:t xml:space="preserve">Обращение взыскания на имущество должника включает изъятие имущества и (или) его принудительную реализацию либо передачу взыскателю. Взыскание по исполнительным документам обращается, в первую очередь, на денежные суммы должника, в том числе и находящиеся в банках и организациях, осуществляющих отдельные виды банковских операций, если иной порядок не определен в исполнительном документе. </w:t>
      </w:r>
    </w:p>
    <w:p w14:paraId="0B80157A" w14:textId="77777777" w:rsidR="0013242A" w:rsidRPr="0087359F" w:rsidRDefault="0013242A" w:rsidP="0013242A">
      <w:pPr>
        <w:pStyle w:val="a4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7359F">
        <w:rPr>
          <w:rStyle w:val="s1"/>
          <w:sz w:val="24"/>
          <w:szCs w:val="24"/>
        </w:rPr>
        <w:t xml:space="preserve">Согласно статье 250 ГПК РК.  </w:t>
      </w:r>
      <w:r w:rsidRPr="0087359F">
        <w:rPr>
          <w:rFonts w:ascii="Times New Roman" w:hAnsi="Times New Roman" w:cs="Times New Roman"/>
          <w:color w:val="000000"/>
          <w:sz w:val="24"/>
          <w:szCs w:val="24"/>
        </w:rPr>
        <w:t xml:space="preserve">На действия (бездействие) судебного исполнителя по исполнению исполнительных документов, в том числе по оспариванию торгов, в процессе исполнительного производства либо на отказ в совершении таких действий взыскателем или должником может быть подана жалоба. </w:t>
      </w:r>
    </w:p>
    <w:p w14:paraId="4BC4989A" w14:textId="77777777" w:rsidR="0013242A" w:rsidRPr="0087359F" w:rsidRDefault="0013242A" w:rsidP="0013242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87359F">
        <w:rPr>
          <w:rFonts w:ascii="Times New Roman" w:hAnsi="Times New Roman" w:cs="Times New Roman"/>
          <w:sz w:val="24"/>
          <w:szCs w:val="24"/>
        </w:rPr>
        <w:tab/>
        <w:t xml:space="preserve">Согласно </w:t>
      </w:r>
      <w:r w:rsidRPr="0087359F">
        <w:rPr>
          <w:rFonts w:ascii="Times New Roman" w:hAnsi="Times New Roman" w:cs="Times New Roman"/>
          <w:spacing w:val="1"/>
          <w:sz w:val="24"/>
          <w:szCs w:val="24"/>
        </w:rPr>
        <w:t xml:space="preserve">Нормативное постановление Верховного Суда Республики Казахстан от 31 марта 2017 года № 1, </w:t>
      </w:r>
      <w:r w:rsidRPr="0087359F">
        <w:rPr>
          <w:rFonts w:ascii="Times New Roman" w:hAnsi="Times New Roman" w:cs="Times New Roman"/>
          <w:sz w:val="24"/>
          <w:szCs w:val="24"/>
        </w:rPr>
        <w:t xml:space="preserve">О применении судами некоторых норм законодательства об исполнительном производстве указанно </w:t>
      </w:r>
      <w:r w:rsidRPr="0087359F">
        <w:rPr>
          <w:rFonts w:ascii="Times New Roman" w:hAnsi="Times New Roman" w:cs="Times New Roman"/>
          <w:color w:val="000000"/>
          <w:spacing w:val="1"/>
          <w:sz w:val="24"/>
          <w:szCs w:val="24"/>
          <w:shd w:val="clear" w:color="auto" w:fill="FFFFFF"/>
        </w:rPr>
        <w:t>Вопрос об обращении взыскания на имущество, которое является обеспечением по обязательству ипотечного жилищного займа, а также на предмет залога, принадлежащий третьему лицу (вещному поручителю), подлежит рассмотрению судом в отдельном исковом производстве по иску залогодержателя об обращении взыскания на заложенное имущество в соответствии с требованиями </w:t>
      </w:r>
      <w:hyperlink r:id="rId8" w:anchor="z25" w:history="1">
        <w:r w:rsidRPr="0087359F">
          <w:rPr>
            <w:rStyle w:val="a3"/>
            <w:rFonts w:ascii="Times New Roman" w:hAnsi="Times New Roman" w:cs="Times New Roman"/>
            <w:color w:val="9A1616"/>
            <w:spacing w:val="1"/>
            <w:sz w:val="24"/>
            <w:szCs w:val="24"/>
            <w:shd w:val="clear" w:color="auto" w:fill="FFFFFF"/>
          </w:rPr>
          <w:t>статьи 21</w:t>
        </w:r>
      </w:hyperlink>
      <w:r w:rsidRPr="0087359F">
        <w:rPr>
          <w:rFonts w:ascii="Times New Roman" w:hAnsi="Times New Roman" w:cs="Times New Roman"/>
          <w:color w:val="000000"/>
          <w:spacing w:val="1"/>
          <w:sz w:val="24"/>
          <w:szCs w:val="24"/>
          <w:shd w:val="clear" w:color="auto" w:fill="FFFFFF"/>
        </w:rPr>
        <w:t> Закона Республики Казахстан от 23 декабря 1995 года № 2723 "Об ипотеке недвижимого имущества".</w:t>
      </w:r>
    </w:p>
    <w:p w14:paraId="501F1706" w14:textId="77777777" w:rsidR="0013242A" w:rsidRPr="0087359F" w:rsidRDefault="0013242A" w:rsidP="0013242A">
      <w:pPr>
        <w:pStyle w:val="a4"/>
        <w:ind w:firstLine="708"/>
        <w:jc w:val="both"/>
        <w:rPr>
          <w:rFonts w:ascii="Times New Roman" w:hAnsi="Times New Roman" w:cs="Times New Roman"/>
          <w:color w:val="000000"/>
          <w:spacing w:val="1"/>
          <w:sz w:val="24"/>
          <w:szCs w:val="24"/>
        </w:rPr>
      </w:pPr>
      <w:r w:rsidRPr="0087359F">
        <w:rPr>
          <w:rFonts w:ascii="Times New Roman" w:hAnsi="Times New Roman" w:cs="Times New Roman"/>
          <w:b/>
          <w:bCs/>
          <w:spacing w:val="1"/>
          <w:sz w:val="24"/>
          <w:szCs w:val="24"/>
          <w:bdr w:val="none" w:sz="0" w:space="0" w:color="auto" w:frame="1"/>
        </w:rPr>
        <w:t xml:space="preserve">Согласно Статье 21. </w:t>
      </w:r>
      <w:r w:rsidRPr="0087359F">
        <w:rPr>
          <w:rFonts w:ascii="Times New Roman" w:hAnsi="Times New Roman" w:cs="Times New Roman"/>
          <w:b/>
          <w:bCs/>
          <w:sz w:val="24"/>
          <w:szCs w:val="24"/>
        </w:rPr>
        <w:t>Об ипотеке недвижимого имущества сказано</w:t>
      </w:r>
      <w:r w:rsidRPr="0087359F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Реализация ипотеки в судебном порядке производится в соответствии с решением суда по иску залогодержателя. При этом продажа недвижимого имущества, являющегося предметом ипотеки, производится путем продажи с публичных торгов в порядке, установленном процессуальным законодательством.</w:t>
      </w:r>
    </w:p>
    <w:p w14:paraId="53C31B2B" w14:textId="77777777" w:rsidR="0013242A" w:rsidRPr="0087359F" w:rsidRDefault="0013242A" w:rsidP="0013242A">
      <w:pPr>
        <w:pStyle w:val="a4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87359F">
        <w:rPr>
          <w:rFonts w:ascii="Times New Roman" w:hAnsi="Times New Roman" w:cs="Times New Roman"/>
          <w:sz w:val="24"/>
          <w:szCs w:val="24"/>
        </w:rPr>
        <w:tab/>
      </w:r>
      <w:r w:rsidRPr="0087359F">
        <w:rPr>
          <w:rFonts w:ascii="Times New Roman" w:hAnsi="Times New Roman" w:cs="Times New Roman"/>
          <w:spacing w:val="-1"/>
          <w:sz w:val="24"/>
          <w:szCs w:val="24"/>
        </w:rPr>
        <w:t xml:space="preserve">В силу ст.ст.65,66 ГПК РК каждая сторона должна доказать те обстоятельства, на которые она ссылается как на основании своих требований и возражений. При этом доказательства представляются сторонами и другими лицами, участвующими в деле. </w:t>
      </w:r>
    </w:p>
    <w:p w14:paraId="7EF6203A" w14:textId="77777777" w:rsidR="0013242A" w:rsidRPr="0087359F" w:rsidRDefault="0013242A" w:rsidP="0013242A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7359F">
        <w:rPr>
          <w:rFonts w:ascii="Times New Roman" w:hAnsi="Times New Roman" w:cs="Times New Roman"/>
          <w:spacing w:val="-1"/>
          <w:sz w:val="24"/>
          <w:szCs w:val="24"/>
        </w:rPr>
        <w:t>Согласно ч.1 ст.219 ГПК РК, при вынесении решения суд оценивает доказательства, определяет какие обстоятельства имеющие значения для дела установлены и какие не установлены, каковы правоотношения сторон, какой закон должен быть применен по данному делу и подлежит ли заявленное требование удовлетворению.</w:t>
      </w:r>
      <w:r w:rsidRPr="0087359F">
        <w:rPr>
          <w:rFonts w:ascii="Times New Roman" w:hAnsi="Times New Roman" w:cs="Times New Roman"/>
          <w:sz w:val="24"/>
          <w:szCs w:val="24"/>
        </w:rPr>
        <w:t xml:space="preserve"> Суд разрешает дело в пределах заявленных истцом требований.</w:t>
      </w:r>
    </w:p>
    <w:p w14:paraId="433F4895" w14:textId="77777777" w:rsidR="0013242A" w:rsidRPr="0087359F" w:rsidRDefault="0013242A" w:rsidP="0013242A">
      <w:pPr>
        <w:pStyle w:val="a4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7359F">
        <w:rPr>
          <w:rFonts w:ascii="Times New Roman" w:hAnsi="Times New Roman" w:cs="Times New Roman"/>
          <w:sz w:val="24"/>
          <w:szCs w:val="24"/>
          <w:lang w:val="kk-KZ"/>
        </w:rPr>
        <w:tab/>
        <w:t xml:space="preserve">В соответствии со ст. ст. 75-78 Конституции РК в суде каждый имеет право быть выслушанным; Суды не вправе применять законы и иные нормативные правовые акты, ущемляющие закрепленные Конституцией права и свободы человека и гражданина. Если суд усмотрит, что закон или иной нормативный правовой акт, подлежащий применению, ущемляет закрепленные Конституцией права и свободы человека и гражданина, он обязан </w:t>
      </w:r>
      <w:r w:rsidRPr="0087359F">
        <w:rPr>
          <w:rFonts w:ascii="Times New Roman" w:hAnsi="Times New Roman" w:cs="Times New Roman"/>
          <w:sz w:val="24"/>
          <w:szCs w:val="24"/>
          <w:lang w:val="kk-KZ"/>
        </w:rPr>
        <w:lastRenderedPageBreak/>
        <w:t>приостановить производство по делу и обратиться в Конституционный Совет с представлением о признании этого акта неконституционным., и ст. 15 ГПК РК гражданское судопроизводство осуществляется на основе состязательности и равноправия сторон, что в полной мере может быть реализовано только в случае предоставления каждому из лиц, участвующих в деле, возможности присутствовать в судебном заседании. также в с</w:t>
      </w:r>
      <w:r w:rsidRPr="0087359F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татье 13. Равенство всех перед законом и судом </w:t>
      </w:r>
      <w:r w:rsidRPr="0087359F">
        <w:rPr>
          <w:rFonts w:ascii="Times New Roman" w:hAnsi="Times New Roman" w:cs="Times New Roman"/>
          <w:sz w:val="24"/>
          <w:szCs w:val="24"/>
          <w:lang w:val="kk-KZ"/>
        </w:rPr>
        <w:t xml:space="preserve">говорится чтоПравосудие по гражданским делам осуществляется на началах равенства перед законом и судом, в ходе гражданского судопроизводства никому из: граждан не может быть отдано предпочтение и никто из них не может подвергаться дискриминации по мотивам их происхождения, социального, должностного и имущественного положения, пола, расы, национальности, языка, отношения к религии, убеждений, места жительства или по любым иным обстоятельствам; юридических лиц не может быть отдано предпочтение и ни одно из них не может подвергаться дискриминации по мотивам места их нахождения, организационно-правовой формы, подчиненности, формы собственности и других обстоятельств. </w:t>
      </w:r>
    </w:p>
    <w:p w14:paraId="6DD04B2D" w14:textId="77777777" w:rsidR="0013242A" w:rsidRPr="0087359F" w:rsidRDefault="0013242A" w:rsidP="0013242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87359F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87359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Согласно Статье 8. ГК РК Осуществление гражданских прав: </w:t>
      </w:r>
      <w:r w:rsidRPr="0087359F">
        <w:rPr>
          <w:rFonts w:ascii="Times New Roman" w:hAnsi="Times New Roman" w:cs="Times New Roman"/>
          <w:sz w:val="24"/>
          <w:szCs w:val="24"/>
        </w:rPr>
        <w:t xml:space="preserve">Граждане и юридические лица по своему усмотрению распоряжаются принадлежащими им гражданскими правами, в том числе правом на их защиту. Неосуществление прав, принадлежащих гражданам и юридическим лицам, не влечет прекращения этих прав, за исключением случаев, предусмотренных </w:t>
      </w:r>
      <w:hyperlink r:id="rId9" w:history="1">
        <w:r w:rsidRPr="0087359F">
          <w:rPr>
            <w:rFonts w:ascii="Times New Roman" w:hAnsi="Times New Roman" w:cs="Times New Roman"/>
            <w:sz w:val="24"/>
            <w:szCs w:val="24"/>
          </w:rPr>
          <w:t>законодательными актами.</w:t>
        </w:r>
      </w:hyperlink>
      <w:r w:rsidRPr="0087359F">
        <w:rPr>
          <w:rFonts w:ascii="Times New Roman" w:hAnsi="Times New Roman" w:cs="Times New Roman"/>
          <w:sz w:val="24"/>
          <w:szCs w:val="24"/>
        </w:rPr>
        <w:t xml:space="preserve">  Осуществление гражданских прав не должно нарушать прав и охраняемых законодательством интересов других субъектов права, не должно причинять ущерба окружающей среде. Граждане и юридические лица должны действовать при осуществлении принадлежащих им прав добросовестно, разумно и справедливо, соблюдая содержащиеся в законодательстве требования, нравственные принципы общества, а предприниматели - также правила деловой этики. Эта обязанность не может быть исключена или ограничена договором. Добросовестность, разумность и справедливость действий участников гражданских правоотношений предполагаются. Не допускаются действия граждан и юридических лиц, направленные на причинение вреда другому лицу, на злоупотребление правом в иных формах, а также на осуществление права в противоречии с его назначением. В случае несоблюдения требований, предусмотренных пунктами </w:t>
      </w:r>
      <w:hyperlink w:anchor="sub80300" w:history="1">
        <w:r w:rsidRPr="0087359F">
          <w:rPr>
            <w:rFonts w:ascii="Times New Roman" w:hAnsi="Times New Roman" w:cs="Times New Roman"/>
            <w:sz w:val="24"/>
            <w:szCs w:val="24"/>
          </w:rPr>
          <w:t>3 - 5</w:t>
        </w:r>
      </w:hyperlink>
      <w:r w:rsidRPr="0087359F">
        <w:rPr>
          <w:rFonts w:ascii="Times New Roman" w:hAnsi="Times New Roman" w:cs="Times New Roman"/>
          <w:sz w:val="24"/>
          <w:szCs w:val="24"/>
        </w:rPr>
        <w:t xml:space="preserve"> настоящей статьи, суд может отказать лицу в защите принадлежащего ему права.</w:t>
      </w:r>
    </w:p>
    <w:p w14:paraId="6AE0EF63" w14:textId="77777777" w:rsidR="0013242A" w:rsidRPr="0087359F" w:rsidRDefault="0013242A" w:rsidP="0013242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87359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  <w:t>Согласно Статье 8. ГПК РК Судебная защита прав, свобод и законных интересов лица:</w:t>
      </w:r>
      <w:r w:rsidRPr="0087359F">
        <w:rPr>
          <w:rFonts w:ascii="Times New Roman" w:hAnsi="Times New Roman" w:cs="Times New Roman"/>
          <w:sz w:val="24"/>
          <w:szCs w:val="24"/>
        </w:rPr>
        <w:t xml:space="preserve"> Каждый вправе в порядке, установленном настоящим Кодексом, обратиться в суд за защитой нарушенных или оспариваемых конституционных прав, свобод или охраняемых законом интересов. Государственные органы, юридические лица или граждане имеют право обратиться в суд с заявлением о защите прав и охраняемых законом интересов других лиц или неопределенного круга лиц в случаях, предусмотренных законом. </w:t>
      </w:r>
      <w:r w:rsidRPr="0087359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А также в Статье 11.  ГПК РК Неприкосновенность собственности: </w:t>
      </w:r>
      <w:r w:rsidRPr="0087359F">
        <w:rPr>
          <w:rFonts w:ascii="Times New Roman" w:hAnsi="Times New Roman" w:cs="Times New Roman"/>
          <w:sz w:val="24"/>
          <w:szCs w:val="24"/>
        </w:rPr>
        <w:t xml:space="preserve">Собственность гарантируется законом. Никто не может быть лишен своего имущества, иначе как по решению суда.  Наложение ареста на вклады лиц в банке и другое имущество, а также его изъятие в ходе гражданского </w:t>
      </w:r>
      <w:r w:rsidRPr="0087359F">
        <w:rPr>
          <w:rFonts w:ascii="Times New Roman" w:eastAsia="ヒラギノ角ゴ Pro W3" w:hAnsi="Times New Roman" w:cs="Times New Roman"/>
          <w:color w:val="000000"/>
          <w:sz w:val="24"/>
          <w:szCs w:val="24"/>
        </w:rPr>
        <w:t>судопроизводства может производиться</w:t>
      </w:r>
      <w:r w:rsidRPr="0087359F">
        <w:rPr>
          <w:rFonts w:ascii="Times New Roman" w:hAnsi="Times New Roman" w:cs="Times New Roman"/>
          <w:sz w:val="24"/>
          <w:szCs w:val="24"/>
        </w:rPr>
        <w:t xml:space="preserve"> в случаях и в порядке, предусмотренных настоящим Кодексом.</w:t>
      </w:r>
    </w:p>
    <w:p w14:paraId="524C947C" w14:textId="77777777" w:rsidR="0013242A" w:rsidRPr="0087359F" w:rsidRDefault="0013242A" w:rsidP="0013242A">
      <w:pPr>
        <w:pStyle w:val="a4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7359F">
        <w:rPr>
          <w:rFonts w:ascii="Times New Roman" w:hAnsi="Times New Roman" w:cs="Times New Roman"/>
          <w:sz w:val="24"/>
          <w:szCs w:val="24"/>
          <w:lang w:val="kk-KZ"/>
        </w:rPr>
        <w:tab/>
        <w:t>При таких обстоятельствахПастановления ЧСИ обобращений на заложенного имущества должника, которое исключает возможность дальнейшего движения дела, постановленно с нарушениями гражданско-процессуального закона, которые ограничили гарантированные Конституцией РК и ГПК РК права участников гражданского судопроизводства, не может быть признано законным, обоснованным и справедливым.</w:t>
      </w:r>
    </w:p>
    <w:p w14:paraId="5EE94C0F" w14:textId="77777777" w:rsidR="0013242A" w:rsidRPr="0087359F" w:rsidRDefault="0013242A" w:rsidP="0013242A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  <w:r w:rsidRPr="0087359F">
        <w:rPr>
          <w:rFonts w:ascii="Times New Roman" w:hAnsi="Times New Roman" w:cs="Times New Roman"/>
          <w:sz w:val="24"/>
          <w:szCs w:val="24"/>
        </w:rPr>
        <w:tab/>
      </w:r>
      <w:r w:rsidRPr="0087359F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На основании вышеизложенного и </w:t>
      </w:r>
      <w:r w:rsidRPr="0087359F">
        <w:rPr>
          <w:rFonts w:ascii="Times New Roman" w:hAnsi="Times New Roman" w:cs="Times New Roman"/>
          <w:sz w:val="24"/>
          <w:szCs w:val="24"/>
        </w:rPr>
        <w:t xml:space="preserve">в соответствии со ст. 46 и 250 </w:t>
      </w:r>
      <w:hyperlink r:id="rId10" w:history="1">
        <w:r w:rsidRPr="0087359F">
          <w:rPr>
            <w:rStyle w:val="a3"/>
            <w:rFonts w:ascii="Times New Roman" w:hAnsi="Times New Roman" w:cs="Times New Roman"/>
            <w:sz w:val="24"/>
            <w:szCs w:val="24"/>
          </w:rPr>
          <w:t>ГПК</w:t>
        </w:r>
      </w:hyperlink>
      <w:r w:rsidRPr="0087359F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87359F">
        <w:rPr>
          <w:rFonts w:ascii="Times New Roman" w:hAnsi="Times New Roman" w:cs="Times New Roman"/>
          <w:sz w:val="24"/>
          <w:szCs w:val="24"/>
        </w:rPr>
        <w:t>РК.</w:t>
      </w:r>
    </w:p>
    <w:p w14:paraId="3717D4AF" w14:textId="77777777" w:rsidR="0013242A" w:rsidRPr="0087359F" w:rsidRDefault="0013242A" w:rsidP="0013242A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847135E" w14:textId="77777777" w:rsidR="0013242A" w:rsidRPr="0087359F" w:rsidRDefault="0013242A" w:rsidP="0013242A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49BED62A" w14:textId="77777777" w:rsidR="0013242A" w:rsidRPr="0087359F" w:rsidRDefault="0013242A" w:rsidP="0013242A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359F">
        <w:rPr>
          <w:rFonts w:ascii="Times New Roman" w:hAnsi="Times New Roman" w:cs="Times New Roman"/>
          <w:b/>
          <w:sz w:val="24"/>
          <w:szCs w:val="24"/>
        </w:rPr>
        <w:t>ПРОСИМ СУД:</w:t>
      </w:r>
    </w:p>
    <w:p w14:paraId="392ADB01" w14:textId="77777777" w:rsidR="0013242A" w:rsidRPr="0087359F" w:rsidRDefault="0013242A" w:rsidP="0013242A">
      <w:pPr>
        <w:pStyle w:val="a4"/>
        <w:rPr>
          <w:rFonts w:ascii="Times New Roman" w:hAnsi="Times New Roman" w:cs="Times New Roman"/>
          <w:sz w:val="24"/>
          <w:szCs w:val="24"/>
        </w:rPr>
      </w:pPr>
      <w:r w:rsidRPr="0087359F">
        <w:rPr>
          <w:rFonts w:ascii="Times New Roman" w:hAnsi="Times New Roman" w:cs="Times New Roman"/>
          <w:sz w:val="24"/>
          <w:szCs w:val="24"/>
        </w:rPr>
        <w:t> </w:t>
      </w:r>
    </w:p>
    <w:p w14:paraId="3C2095B9" w14:textId="4C958C6E" w:rsidR="0013242A" w:rsidRPr="0087359F" w:rsidRDefault="0013242A" w:rsidP="0013242A">
      <w:pPr>
        <w:pStyle w:val="20"/>
        <w:numPr>
          <w:ilvl w:val="0"/>
          <w:numId w:val="1"/>
        </w:numPr>
        <w:shd w:val="clear" w:color="auto" w:fill="auto"/>
        <w:spacing w:after="0" w:line="274" w:lineRule="exact"/>
        <w:rPr>
          <w:b/>
          <w:sz w:val="24"/>
          <w:szCs w:val="24"/>
        </w:rPr>
      </w:pPr>
      <w:r w:rsidRPr="0087359F">
        <w:rPr>
          <w:color w:val="000000"/>
          <w:sz w:val="24"/>
          <w:szCs w:val="24"/>
          <w:lang w:bidi="ru-RU"/>
        </w:rPr>
        <w:t xml:space="preserve">До выяснения всех обстоятельств дела Судом поданной Жалобе считаем </w:t>
      </w:r>
      <w:r w:rsidRPr="0087359F">
        <w:rPr>
          <w:color w:val="000000"/>
          <w:sz w:val="24"/>
          <w:szCs w:val="24"/>
          <w:lang w:bidi="ru-RU"/>
        </w:rPr>
        <w:lastRenderedPageBreak/>
        <w:t xml:space="preserve">необходимо о приостановлении всех действий ЧСИ </w:t>
      </w:r>
      <w:r w:rsidR="00F85041">
        <w:rPr>
          <w:sz w:val="24"/>
          <w:szCs w:val="24"/>
        </w:rPr>
        <w:t>…………..</w:t>
      </w:r>
      <w:r w:rsidRPr="0087359F">
        <w:rPr>
          <w:sz w:val="24"/>
          <w:szCs w:val="24"/>
        </w:rPr>
        <w:t>.,</w:t>
      </w:r>
      <w:r w:rsidRPr="0087359F">
        <w:rPr>
          <w:color w:val="000000"/>
          <w:sz w:val="24"/>
          <w:szCs w:val="24"/>
          <w:lang w:bidi="ru-RU"/>
        </w:rPr>
        <w:t xml:space="preserve"> по реализации залоговой недвижимости через аукцион в Единой электронной</w:t>
      </w:r>
      <w:r>
        <w:rPr>
          <w:color w:val="000000"/>
          <w:sz w:val="24"/>
          <w:szCs w:val="24"/>
          <w:lang w:bidi="ru-RU"/>
        </w:rPr>
        <w:t xml:space="preserve"> </w:t>
      </w:r>
      <w:r w:rsidRPr="0087359F">
        <w:rPr>
          <w:color w:val="000000"/>
          <w:sz w:val="24"/>
          <w:szCs w:val="24"/>
          <w:lang w:bidi="ru-RU"/>
        </w:rPr>
        <w:t>площадке.</w:t>
      </w:r>
    </w:p>
    <w:p w14:paraId="491CA450" w14:textId="77777777" w:rsidR="0013242A" w:rsidRPr="0087359F" w:rsidRDefault="0013242A" w:rsidP="0013242A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6AD85D30" w14:textId="77777777" w:rsidR="0013242A" w:rsidRPr="0087359F" w:rsidRDefault="0013242A" w:rsidP="0013242A">
      <w:pPr>
        <w:pStyle w:val="a4"/>
        <w:ind w:left="720"/>
        <w:rPr>
          <w:rFonts w:ascii="Times New Roman" w:hAnsi="Times New Roman" w:cs="Times New Roman"/>
          <w:b/>
          <w:sz w:val="24"/>
          <w:szCs w:val="24"/>
        </w:rPr>
      </w:pPr>
    </w:p>
    <w:p w14:paraId="097BE943" w14:textId="77777777" w:rsidR="0013242A" w:rsidRPr="0087359F" w:rsidRDefault="0013242A" w:rsidP="0013242A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7359F">
        <w:rPr>
          <w:rFonts w:ascii="Times New Roman" w:hAnsi="Times New Roman" w:cs="Times New Roman"/>
          <w:b/>
          <w:sz w:val="24"/>
          <w:szCs w:val="24"/>
        </w:rPr>
        <w:t>С уважением,</w:t>
      </w:r>
    </w:p>
    <w:p w14:paraId="71B05553" w14:textId="77777777" w:rsidR="0013242A" w:rsidRPr="0087359F" w:rsidRDefault="0013242A" w:rsidP="0013242A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7359F">
        <w:rPr>
          <w:rFonts w:ascii="Times New Roman" w:hAnsi="Times New Roman" w:cs="Times New Roman"/>
          <w:b/>
          <w:sz w:val="24"/>
          <w:szCs w:val="24"/>
        </w:rPr>
        <w:t xml:space="preserve">Представитель по доверенности     </w:t>
      </w:r>
    </w:p>
    <w:p w14:paraId="14C654E1" w14:textId="77777777" w:rsidR="0013242A" w:rsidRPr="0087359F" w:rsidRDefault="0013242A" w:rsidP="0013242A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7359F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</w:t>
      </w:r>
      <w:r w:rsidRPr="0087359F">
        <w:rPr>
          <w:rFonts w:ascii="Times New Roman" w:hAnsi="Times New Roman" w:cs="Times New Roman"/>
          <w:b/>
          <w:sz w:val="24"/>
          <w:szCs w:val="24"/>
        </w:rPr>
        <w:tab/>
      </w:r>
      <w:r w:rsidRPr="0087359F">
        <w:rPr>
          <w:rFonts w:ascii="Times New Roman" w:hAnsi="Times New Roman" w:cs="Times New Roman"/>
          <w:b/>
          <w:sz w:val="24"/>
          <w:szCs w:val="24"/>
        </w:rPr>
        <w:tab/>
      </w:r>
      <w:r w:rsidRPr="0087359F">
        <w:rPr>
          <w:rFonts w:ascii="Times New Roman" w:hAnsi="Times New Roman" w:cs="Times New Roman"/>
          <w:b/>
          <w:sz w:val="24"/>
          <w:szCs w:val="24"/>
        </w:rPr>
        <w:tab/>
      </w:r>
      <w:r w:rsidRPr="0087359F">
        <w:rPr>
          <w:rFonts w:ascii="Times New Roman" w:hAnsi="Times New Roman" w:cs="Times New Roman"/>
          <w:b/>
          <w:sz w:val="24"/>
          <w:szCs w:val="24"/>
        </w:rPr>
        <w:tab/>
      </w:r>
      <w:r w:rsidRPr="0087359F">
        <w:rPr>
          <w:rFonts w:ascii="Times New Roman" w:hAnsi="Times New Roman" w:cs="Times New Roman"/>
          <w:b/>
          <w:sz w:val="24"/>
          <w:szCs w:val="24"/>
        </w:rPr>
        <w:tab/>
      </w:r>
      <w:r w:rsidRPr="0087359F">
        <w:rPr>
          <w:rFonts w:ascii="Times New Roman" w:hAnsi="Times New Roman" w:cs="Times New Roman"/>
          <w:b/>
          <w:sz w:val="24"/>
          <w:szCs w:val="24"/>
        </w:rPr>
        <w:tab/>
      </w:r>
      <w:r w:rsidRPr="0087359F">
        <w:rPr>
          <w:rFonts w:ascii="Times New Roman" w:hAnsi="Times New Roman" w:cs="Times New Roman"/>
          <w:b/>
          <w:sz w:val="24"/>
          <w:szCs w:val="24"/>
        </w:rPr>
        <w:tab/>
      </w:r>
      <w:r w:rsidRPr="0087359F">
        <w:rPr>
          <w:rFonts w:ascii="Times New Roman" w:hAnsi="Times New Roman" w:cs="Times New Roman"/>
          <w:b/>
          <w:sz w:val="24"/>
          <w:szCs w:val="24"/>
        </w:rPr>
        <w:tab/>
      </w:r>
      <w:r w:rsidRPr="0087359F">
        <w:rPr>
          <w:rFonts w:ascii="Times New Roman" w:hAnsi="Times New Roman" w:cs="Times New Roman"/>
          <w:b/>
          <w:sz w:val="24"/>
          <w:szCs w:val="24"/>
        </w:rPr>
        <w:tab/>
      </w:r>
      <w:r w:rsidRPr="0087359F">
        <w:rPr>
          <w:rFonts w:ascii="Times New Roman" w:hAnsi="Times New Roman" w:cs="Times New Roman"/>
          <w:b/>
          <w:sz w:val="24"/>
          <w:szCs w:val="24"/>
        </w:rPr>
        <w:tab/>
      </w:r>
      <w:r w:rsidRPr="0087359F">
        <w:rPr>
          <w:rFonts w:ascii="Times New Roman" w:hAnsi="Times New Roman" w:cs="Times New Roman"/>
          <w:b/>
          <w:sz w:val="24"/>
          <w:szCs w:val="24"/>
        </w:rPr>
        <w:tab/>
      </w:r>
      <w:r w:rsidRPr="0087359F">
        <w:rPr>
          <w:rFonts w:ascii="Times New Roman" w:hAnsi="Times New Roman" w:cs="Times New Roman"/>
          <w:b/>
          <w:sz w:val="24"/>
          <w:szCs w:val="24"/>
        </w:rPr>
        <w:tab/>
        <w:t xml:space="preserve">                  </w:t>
      </w:r>
      <w:r w:rsidRPr="0087359F">
        <w:rPr>
          <w:rFonts w:ascii="Times New Roman" w:hAnsi="Times New Roman" w:cs="Times New Roman"/>
          <w:b/>
          <w:sz w:val="24"/>
          <w:szCs w:val="24"/>
        </w:rPr>
        <w:tab/>
      </w:r>
      <w:r w:rsidRPr="0087359F">
        <w:rPr>
          <w:rFonts w:ascii="Times New Roman" w:hAnsi="Times New Roman" w:cs="Times New Roman"/>
          <w:b/>
          <w:sz w:val="24"/>
          <w:szCs w:val="24"/>
        </w:rPr>
        <w:tab/>
      </w:r>
      <w:r w:rsidRPr="0087359F">
        <w:rPr>
          <w:rFonts w:ascii="Times New Roman" w:hAnsi="Times New Roman" w:cs="Times New Roman"/>
          <w:b/>
          <w:sz w:val="24"/>
          <w:szCs w:val="24"/>
        </w:rPr>
        <w:tab/>
        <w:t xml:space="preserve">    _______________/ </w:t>
      </w:r>
      <w:proofErr w:type="spellStart"/>
      <w:r w:rsidRPr="0087359F">
        <w:rPr>
          <w:rFonts w:ascii="Times New Roman" w:hAnsi="Times New Roman" w:cs="Times New Roman"/>
          <w:b/>
          <w:sz w:val="24"/>
          <w:szCs w:val="24"/>
        </w:rPr>
        <w:t>Саржанов</w:t>
      </w:r>
      <w:proofErr w:type="spellEnd"/>
      <w:r w:rsidRPr="0087359F">
        <w:rPr>
          <w:rFonts w:ascii="Times New Roman" w:hAnsi="Times New Roman" w:cs="Times New Roman"/>
          <w:b/>
          <w:sz w:val="24"/>
          <w:szCs w:val="24"/>
        </w:rPr>
        <w:t xml:space="preserve">  Г.Т.</w:t>
      </w:r>
    </w:p>
    <w:p w14:paraId="17B2FBCE" w14:textId="77777777" w:rsidR="0013242A" w:rsidRDefault="0013242A" w:rsidP="0013242A">
      <w:pPr>
        <w:pStyle w:val="a4"/>
        <w:ind w:left="720"/>
        <w:jc w:val="both"/>
        <w:rPr>
          <w:rFonts w:ascii="Times New Roman" w:hAnsi="Times New Roman"/>
          <w:sz w:val="24"/>
          <w:szCs w:val="24"/>
        </w:rPr>
      </w:pPr>
    </w:p>
    <w:p w14:paraId="4872CCED" w14:textId="77777777" w:rsidR="0013242A" w:rsidRDefault="0013242A" w:rsidP="0013242A">
      <w:pPr>
        <w:pStyle w:val="a4"/>
        <w:ind w:left="720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</w:p>
    <w:p w14:paraId="772C77B0" w14:textId="77777777" w:rsidR="0013242A" w:rsidRDefault="0013242A" w:rsidP="0013242A">
      <w:pPr>
        <w:pStyle w:val="a4"/>
        <w:ind w:left="2844" w:firstLine="696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"___"___________2020</w:t>
      </w:r>
      <w:r w:rsidRPr="007D4F2B">
        <w:rPr>
          <w:rFonts w:ascii="Times New Roman" w:hAnsi="Times New Roman"/>
          <w:sz w:val="16"/>
          <w:szCs w:val="16"/>
        </w:rPr>
        <w:t xml:space="preserve"> г.</w:t>
      </w:r>
    </w:p>
    <w:p w14:paraId="7FF881BC" w14:textId="77777777" w:rsidR="0013242A" w:rsidRDefault="0013242A" w:rsidP="0013242A">
      <w:pPr>
        <w:pStyle w:val="a4"/>
        <w:ind w:left="3544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7B961197" w14:textId="77777777" w:rsidR="00C95E0B" w:rsidRDefault="00C95E0B"/>
    <w:sectPr w:rsidR="00C95E0B" w:rsidSect="00F85041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ヒラギノ角ゴ Pro W3">
    <w:altName w:val="Times New Roman"/>
    <w:charset w:val="00"/>
    <w:family w:val="roman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F61E20"/>
    <w:multiLevelType w:val="hybridMultilevel"/>
    <w:tmpl w:val="9FF62522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61666C"/>
    <w:multiLevelType w:val="hybridMultilevel"/>
    <w:tmpl w:val="11066C82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1CC5"/>
    <w:rsid w:val="0013242A"/>
    <w:rsid w:val="006C7895"/>
    <w:rsid w:val="00805969"/>
    <w:rsid w:val="00A71CC5"/>
    <w:rsid w:val="00C95E0B"/>
    <w:rsid w:val="00F850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DD0E83"/>
  <w15:docId w15:val="{F9B69F2A-7E8B-4F71-AC5B-F88083222C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3242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3242A"/>
    <w:rPr>
      <w:color w:val="0000FF"/>
      <w:u w:val="single"/>
    </w:rPr>
  </w:style>
  <w:style w:type="character" w:customStyle="1" w:styleId="apple-converted-space">
    <w:name w:val="apple-converted-space"/>
    <w:basedOn w:val="a0"/>
    <w:rsid w:val="0013242A"/>
  </w:style>
  <w:style w:type="paragraph" w:styleId="a4">
    <w:name w:val="No Spacing"/>
    <w:aliases w:val="Обя,мелкий,No Spacing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"/>
    <w:link w:val="a5"/>
    <w:uiPriority w:val="1"/>
    <w:qFormat/>
    <w:rsid w:val="0013242A"/>
    <w:pPr>
      <w:spacing w:after="0" w:line="240" w:lineRule="auto"/>
    </w:pPr>
    <w:rPr>
      <w:rFonts w:eastAsiaTheme="minorEastAsia"/>
      <w:lang w:eastAsia="ru-RU"/>
    </w:rPr>
  </w:style>
  <w:style w:type="character" w:customStyle="1" w:styleId="a5">
    <w:name w:val="Без интервала Знак"/>
    <w:aliases w:val="Обя Знак,мелкий Знак,No Spacing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"/>
    <w:link w:val="a4"/>
    <w:uiPriority w:val="1"/>
    <w:locked/>
    <w:rsid w:val="0013242A"/>
    <w:rPr>
      <w:rFonts w:eastAsiaTheme="minorEastAsia"/>
      <w:lang w:eastAsia="ru-RU"/>
    </w:rPr>
  </w:style>
  <w:style w:type="character" w:customStyle="1" w:styleId="2">
    <w:name w:val="Основной текст (2)_"/>
    <w:basedOn w:val="a0"/>
    <w:link w:val="20"/>
    <w:rsid w:val="0013242A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3242A"/>
    <w:pPr>
      <w:widowControl w:val="0"/>
      <w:shd w:val="clear" w:color="auto" w:fill="FFFFFF"/>
      <w:spacing w:after="420" w:line="0" w:lineRule="atLeast"/>
      <w:ind w:hanging="1160"/>
      <w:jc w:val="both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s1">
    <w:name w:val="s1"/>
    <w:basedOn w:val="a0"/>
    <w:rsid w:val="0013242A"/>
    <w:rPr>
      <w:rFonts w:ascii="Times New Roman" w:hAnsi="Times New Roman" w:cs="Times New Roman" w:hint="default"/>
      <w:b/>
      <w:bCs/>
      <w:color w:val="000000"/>
    </w:rPr>
  </w:style>
  <w:style w:type="character" w:customStyle="1" w:styleId="s0">
    <w:name w:val="s0"/>
    <w:basedOn w:val="a0"/>
    <w:rsid w:val="0013242A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character" w:customStyle="1" w:styleId="210">
    <w:name w:val="Основной текст (2) + 10"/>
    <w:aliases w:val="5 pt,Полужирный"/>
    <w:basedOn w:val="2"/>
    <w:rsid w:val="0013242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paragraph" w:customStyle="1" w:styleId="j15">
    <w:name w:val="j15"/>
    <w:basedOn w:val="a"/>
    <w:uiPriority w:val="99"/>
    <w:rsid w:val="001324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j16">
    <w:name w:val="j16"/>
    <w:basedOn w:val="a"/>
    <w:rsid w:val="001324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F8504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1755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dilet.zan.kz/rus/docs/U950002723_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xn----9sbdbmu1badcueefjg3i7d.xn--p1ai/index.php/l/newsetc/articles/catarb/item/13554-hodataistvo_v_sud.htm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zakonpravo.kz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info@zakonpravo.kz" TargetMode="External"/><Relationship Id="rId10" Type="http://schemas.openxmlformats.org/officeDocument/2006/relationships/hyperlink" Target="http://www.xn----9sbdbmu1badcueefjg3i7d.xn--p1ai/index.php/l/lawskodeks/civpr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online.zakon.kz/Document/?link_id=100188248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2114</Words>
  <Characters>12050</Characters>
  <Application>Microsoft Office Word</Application>
  <DocSecurity>0</DocSecurity>
  <Lines>100</Lines>
  <Paragraphs>28</Paragraphs>
  <ScaleCrop>false</ScaleCrop>
  <Company/>
  <LinksUpToDate>false</LinksUpToDate>
  <CharactersWithSpaces>14136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2020-01-18T15:58:00Z</dcterms:created>
  <dcterms:modified xsi:type="dcterms:W3CDTF">2020-03-02T17:58:00Z</dcterms:modified>
</cp:coreProperties>
</file>