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0C871" w14:textId="77777777" w:rsidR="00687039" w:rsidRPr="00D81A14" w:rsidRDefault="00C915CF" w:rsidP="00D81A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81A14">
        <w:rPr>
          <w:rFonts w:ascii="Times New Roman" w:hAnsi="Times New Roman" w:cs="Times New Roman"/>
          <w:b/>
          <w:bCs/>
          <w:sz w:val="24"/>
          <w:szCs w:val="24"/>
        </w:rPr>
        <w:t>Жаза</w:t>
      </w:r>
      <w:proofErr w:type="spellEnd"/>
      <w:r w:rsidRPr="00D81A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b/>
          <w:bCs/>
          <w:sz w:val="24"/>
          <w:szCs w:val="24"/>
        </w:rPr>
        <w:t>тағайындау</w:t>
      </w:r>
      <w:proofErr w:type="spellEnd"/>
      <w:r w:rsidRPr="00D81A14">
        <w:rPr>
          <w:rFonts w:ascii="Times New Roman" w:hAnsi="Times New Roman" w:cs="Times New Roman"/>
          <w:b/>
          <w:bCs/>
          <w:sz w:val="24"/>
          <w:szCs w:val="24"/>
        </w:rPr>
        <w:t xml:space="preserve"> Сот </w:t>
      </w:r>
      <w:proofErr w:type="spellStart"/>
      <w:r w:rsidRPr="00D81A14">
        <w:rPr>
          <w:rFonts w:ascii="Times New Roman" w:hAnsi="Times New Roman" w:cs="Times New Roman"/>
          <w:b/>
          <w:bCs/>
          <w:sz w:val="24"/>
          <w:szCs w:val="24"/>
        </w:rPr>
        <w:t>жаза</w:t>
      </w:r>
      <w:proofErr w:type="spellEnd"/>
      <w:r w:rsidRPr="00D81A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b/>
          <w:bCs/>
          <w:sz w:val="24"/>
          <w:szCs w:val="24"/>
        </w:rPr>
        <w:t>тағайындағанда</w:t>
      </w:r>
      <w:proofErr w:type="spellEnd"/>
      <w:r w:rsidRPr="00D81A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b/>
          <w:bCs/>
          <w:sz w:val="24"/>
          <w:szCs w:val="24"/>
        </w:rPr>
        <w:t>айыптау</w:t>
      </w:r>
      <w:proofErr w:type="spellEnd"/>
      <w:r w:rsidRPr="00D81A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b/>
          <w:bCs/>
          <w:sz w:val="24"/>
          <w:szCs w:val="24"/>
        </w:rPr>
        <w:t>актісінде</w:t>
      </w:r>
      <w:proofErr w:type="spellEnd"/>
      <w:r w:rsidRPr="00D81A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b/>
          <w:bCs/>
          <w:sz w:val="24"/>
          <w:szCs w:val="24"/>
        </w:rPr>
        <w:t>көрсетілмеген</w:t>
      </w:r>
      <w:proofErr w:type="spellEnd"/>
      <w:r w:rsidRPr="00D81A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b/>
          <w:bCs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b/>
          <w:bCs/>
          <w:sz w:val="24"/>
          <w:szCs w:val="24"/>
        </w:rPr>
        <w:t>жауаптылық</w:t>
      </w:r>
      <w:proofErr w:type="spellEnd"/>
      <w:r w:rsidRPr="00D81A14">
        <w:rPr>
          <w:rFonts w:ascii="Times New Roman" w:hAnsi="Times New Roman" w:cs="Times New Roman"/>
          <w:b/>
          <w:bCs/>
          <w:sz w:val="24"/>
          <w:szCs w:val="24"/>
        </w:rPr>
        <w:t xml:space="preserve"> пен </w:t>
      </w:r>
      <w:proofErr w:type="spellStart"/>
      <w:r w:rsidRPr="00D81A14">
        <w:rPr>
          <w:rFonts w:ascii="Times New Roman" w:hAnsi="Times New Roman" w:cs="Times New Roman"/>
          <w:b/>
          <w:bCs/>
          <w:sz w:val="24"/>
          <w:szCs w:val="24"/>
        </w:rPr>
        <w:t>жазаны</w:t>
      </w:r>
      <w:proofErr w:type="spellEnd"/>
      <w:r w:rsidRPr="00D81A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b/>
          <w:bCs/>
          <w:sz w:val="24"/>
          <w:szCs w:val="24"/>
        </w:rPr>
        <w:t>ауырлататын</w:t>
      </w:r>
      <w:proofErr w:type="spellEnd"/>
      <w:r w:rsidRPr="00D81A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b/>
          <w:bCs/>
          <w:sz w:val="24"/>
          <w:szCs w:val="24"/>
        </w:rPr>
        <w:t>мән-жайларды</w:t>
      </w:r>
      <w:proofErr w:type="spellEnd"/>
      <w:r w:rsidRPr="00D81A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b/>
          <w:bCs/>
          <w:sz w:val="24"/>
          <w:szCs w:val="24"/>
        </w:rPr>
        <w:t>ескеріп</w:t>
      </w:r>
      <w:proofErr w:type="spellEnd"/>
      <w:r w:rsidRPr="00D81A1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b/>
          <w:bCs/>
          <w:sz w:val="24"/>
          <w:szCs w:val="24"/>
        </w:rPr>
        <w:t>сотталғанның</w:t>
      </w:r>
      <w:proofErr w:type="spellEnd"/>
      <w:r w:rsidRPr="00D81A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b/>
          <w:bCs/>
          <w:sz w:val="24"/>
          <w:szCs w:val="24"/>
        </w:rPr>
        <w:t>жағдайын</w:t>
      </w:r>
      <w:proofErr w:type="spellEnd"/>
      <w:r w:rsidRPr="00D81A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b/>
          <w:bCs/>
          <w:sz w:val="24"/>
          <w:szCs w:val="24"/>
        </w:rPr>
        <w:t>нашарлатқан</w:t>
      </w:r>
      <w:proofErr w:type="spellEnd"/>
    </w:p>
    <w:p w14:paraId="0D0B8733" w14:textId="77777777" w:rsidR="00687039" w:rsidRPr="00D81A14" w:rsidRDefault="00687039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CD238C" w14:textId="77777777" w:rsidR="00C3075D" w:rsidRDefault="00687039" w:rsidP="00C307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Маңғыстау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Қарақия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Қ.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сотталмаған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– ҚК) 106-бабының 3-бөлігімен 9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режимдегі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түзеу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колониясында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Қ.-дан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110 299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51 тиын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шығын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CB63F6" w14:textId="77777777" w:rsidR="00C3075D" w:rsidRDefault="00687039" w:rsidP="00C307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1A14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Қ.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көрінеу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толмаған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Х.-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денсаулығына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қасақана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абайсызда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өліміне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әкеп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соққан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іс-әрекеттерді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Маңғыстау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тамыздағы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812DB1" w14:textId="77777777" w:rsidR="00C3075D" w:rsidRDefault="00687039" w:rsidP="00C307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жауаптылығы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мән-жай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зардаптар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белгісі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үкімінен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алынып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тасталған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кінәсі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талқылауында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жәбірленушінің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өкілі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Ш.-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куәлар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Ғ., Т., Е., Н., А.-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лардың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сарапшы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жауаптарымен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материалдарымен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дәлелденген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3737E8" w14:textId="77777777" w:rsidR="00C3075D" w:rsidRDefault="00687039" w:rsidP="00C307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1A14">
        <w:rPr>
          <w:rFonts w:ascii="Times New Roman" w:hAnsi="Times New Roman" w:cs="Times New Roman"/>
          <w:sz w:val="24"/>
          <w:szCs w:val="24"/>
        </w:rPr>
        <w:t>Сот-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дәрігерлік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қорытындысына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Х.-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өлімі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оң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бас ми жарты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шарлары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қабаттарының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астына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бас ми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тініне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құйылу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салдарынан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миының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ісінуі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қысылуына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бастың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тұйық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жарақатынан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45863E" w14:textId="77777777" w:rsidR="00C3075D" w:rsidRDefault="00687039" w:rsidP="00C307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денесінде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сызат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51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көгерулер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еріндерінің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сілекейлі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қабығында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қанталау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соғылған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жарақат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бары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материалдарынан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жәбірленушіні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абайсызда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қазаға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ұшыратқаны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бекімейді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керісінше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жәбірленушінің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басынан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қасақана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ұрып-соғып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келтіріп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осының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салдарынан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абайсызда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жәбірленушінің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өліміне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әкеп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соққан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әрекеттерді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88F9F2" w14:textId="59E0755E" w:rsidR="00C3075D" w:rsidRDefault="00687039" w:rsidP="00C307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1A14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отырысында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зерттелген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дәлелдемелердің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жиынтығы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жәбірленушінің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басы мен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денесінен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ұрып-соққанда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әрекетінің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қоғамға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ұғынғаны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қоғамға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0F3185">
          <w:rPr>
            <w:rStyle w:val="aa"/>
            <w:rFonts w:ascii="Times New Roman" w:hAnsi="Times New Roman" w:cs="Times New Roman"/>
            <w:sz w:val="24"/>
            <w:szCs w:val="24"/>
          </w:rPr>
          <w:t>зардаптарының</w:t>
        </w:r>
        <w:proofErr w:type="spellEnd"/>
        <w:r w:rsidRPr="000F3185">
          <w:rPr>
            <w:rStyle w:val="aa"/>
            <w:rFonts w:ascii="Times New Roman" w:hAnsi="Times New Roman" w:cs="Times New Roman"/>
            <w:sz w:val="24"/>
            <w:szCs w:val="24"/>
          </w:rPr>
          <w:t xml:space="preserve"> болу </w:t>
        </w:r>
        <w:proofErr w:type="spellStart"/>
        <w:r w:rsidRPr="000F3185">
          <w:rPr>
            <w:rStyle w:val="aa"/>
            <w:rFonts w:ascii="Times New Roman" w:hAnsi="Times New Roman" w:cs="Times New Roman"/>
            <w:sz w:val="24"/>
            <w:szCs w:val="24"/>
          </w:rPr>
          <w:t>мүмкіндігін</w:t>
        </w:r>
        <w:proofErr w:type="spellEnd"/>
        <w:r w:rsidRPr="000F3185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F3185">
          <w:rPr>
            <w:rStyle w:val="aa"/>
            <w:rFonts w:ascii="Times New Roman" w:hAnsi="Times New Roman" w:cs="Times New Roman"/>
            <w:sz w:val="24"/>
            <w:szCs w:val="24"/>
          </w:rPr>
          <w:t>алдын</w:t>
        </w:r>
        <w:proofErr w:type="spellEnd"/>
        <w:r w:rsidRPr="000F3185">
          <w:rPr>
            <w:rStyle w:val="aa"/>
            <w:rFonts w:ascii="Times New Roman" w:hAnsi="Times New Roman" w:cs="Times New Roman"/>
            <w:sz w:val="24"/>
            <w:szCs w:val="24"/>
          </w:rPr>
          <w:t xml:space="preserve"> ала </w:t>
        </w:r>
        <w:proofErr w:type="spellStart"/>
        <w:r w:rsidRPr="000F3185">
          <w:rPr>
            <w:rStyle w:val="aa"/>
            <w:rFonts w:ascii="Times New Roman" w:hAnsi="Times New Roman" w:cs="Times New Roman"/>
            <w:sz w:val="24"/>
            <w:szCs w:val="24"/>
          </w:rPr>
          <w:t>болжап</w:t>
        </w:r>
        <w:proofErr w:type="spellEnd"/>
        <w:r w:rsidRPr="000F3185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F3185">
          <w:rPr>
            <w:rStyle w:val="aa"/>
            <w:rFonts w:ascii="Times New Roman" w:hAnsi="Times New Roman" w:cs="Times New Roman"/>
            <w:sz w:val="24"/>
            <w:szCs w:val="24"/>
          </w:rPr>
          <w:t>білгені</w:t>
        </w:r>
        <w:proofErr w:type="spellEnd"/>
        <w:r w:rsidRPr="000F3185">
          <w:rPr>
            <w:rStyle w:val="aa"/>
            <w:rFonts w:ascii="Times New Roman" w:hAnsi="Times New Roman" w:cs="Times New Roman"/>
            <w:sz w:val="24"/>
            <w:szCs w:val="24"/>
          </w:rPr>
          <w:t>,</w:t>
        </w:r>
      </w:hyperlink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өлімнің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алуын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қаламаса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саналы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бергені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тұжырымдама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жасауға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алқасына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2904E2" w14:textId="77777777" w:rsidR="00C3075D" w:rsidRDefault="00687039" w:rsidP="00C307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1A14">
        <w:rPr>
          <w:rFonts w:ascii="Times New Roman" w:hAnsi="Times New Roman" w:cs="Times New Roman"/>
          <w:sz w:val="24"/>
          <w:szCs w:val="24"/>
        </w:rPr>
        <w:t xml:space="preserve">Осы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негіздерде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әрекетін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104-бабымен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саралауға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негіздер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әрекеті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106-бабының 3-бөлігімен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сараланған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тағайындаған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қолданбаған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52-бабының 3-бөлігіне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тағайындағанда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басына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мiнез-құлқына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деректермен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жеңiлдететiн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ескеріледі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тағайындаудың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№ 4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4-тармағына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талқылауының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шегі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айыптау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актісін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тұжырымдалып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тағылған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айыппен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шектеледі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6463C0" w14:textId="77777777" w:rsidR="00C3075D" w:rsidRDefault="00687039" w:rsidP="00C307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жеңілдететін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мәнжайлар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айыптың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мазмұнына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енгізіледі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айыптау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актісінде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көрсетілмеген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жауаптылықты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мән-жайлардың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болуын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үкімде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белгілеп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көрсетсе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КПК-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340-бабының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сотталушының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жағдайын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ауырлатады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талқылуының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шегін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бұзу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lastRenderedPageBreak/>
        <w:t>болып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анықталғандай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сот Қ.-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тағайындағанда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жауаптылығы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жеңілдететін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кінәсін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жартылай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мойындап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шын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ниетпен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өкінуін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ескерген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AE9F9A" w14:textId="77777777" w:rsidR="00C3075D" w:rsidRDefault="00687039" w:rsidP="00C307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сот Қ.-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жауаптылығы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зардап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келтіргенін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жәбірленушіге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аса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қатыгездiкпен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қорлаумен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жасағанын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таныған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айыптау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актісінде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көрсетілмеген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681ABE" w14:textId="77777777" w:rsidR="00C3075D" w:rsidRDefault="00687039" w:rsidP="00C307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1A14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талқылауының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шегінен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шығып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мән-жайларды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жауаптылығы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таныған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зардаптың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келтірілгені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Қ.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құрамының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объективтік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жағы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жауаптылығы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мән-жай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танылуға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жатпайды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негізде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жауаптылығы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мән-жайды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тастай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«аса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қатыгездiкпен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қорлаумен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белгісін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үкімінде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қалдырған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9020DA" w14:textId="77777777" w:rsidR="00C3075D" w:rsidRDefault="00687039" w:rsidP="00C307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мән-жай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айыптау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актісінде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көрсетілмегендіктен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белгі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де сот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үкімінен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алынып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тастауға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мән-жайлардың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танылуы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ескеріп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жеңілдетілген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мән-жайлардың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жиынтығында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әділ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тағайындауға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әсерін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тигізген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55-бабы 2-бөлігінің 2)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белгісі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көзделмеген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жеңiлдететiн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болмаған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мерзімін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мөлшерін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бөлiгiнiң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тиiстi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бабында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анағұрлым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түрінің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мерзiмiнiң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мөлшерiнiң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үштен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екісінен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асыруға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7A40C8" w14:textId="77777777" w:rsidR="00C3075D" w:rsidRDefault="00687039" w:rsidP="00C307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1A14">
        <w:rPr>
          <w:rFonts w:ascii="Times New Roman" w:hAnsi="Times New Roman" w:cs="Times New Roman"/>
          <w:sz w:val="24"/>
          <w:szCs w:val="24"/>
        </w:rPr>
        <w:t>Қ.-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бұзушылығы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санатына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106-бабы 3-бөлігінің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санкциясында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сегіз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жылдан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он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тұрғысында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55-бабы 2-бөлігінің 2)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тармағын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қолданып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жылдан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аспауы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есептейді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379CCD" w14:textId="55BE80F7" w:rsidR="00A81D5F" w:rsidRPr="00D81A14" w:rsidRDefault="00687039" w:rsidP="00C307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үкімінен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C3075D">
          <w:rPr>
            <w:rStyle w:val="aa"/>
            <w:rFonts w:ascii="Times New Roman" w:hAnsi="Times New Roman" w:cs="Times New Roman"/>
            <w:sz w:val="24"/>
            <w:szCs w:val="24"/>
          </w:rPr>
          <w:t>жауаптылығы</w:t>
        </w:r>
        <w:proofErr w:type="spellEnd"/>
        <w:r w:rsidRPr="00C3075D">
          <w:rPr>
            <w:rStyle w:val="aa"/>
            <w:rFonts w:ascii="Times New Roman" w:hAnsi="Times New Roman" w:cs="Times New Roman"/>
            <w:sz w:val="24"/>
            <w:szCs w:val="24"/>
          </w:rPr>
          <w:t xml:space="preserve"> мен </w:t>
        </w:r>
        <w:proofErr w:type="spellStart"/>
        <w:r w:rsidRPr="00C3075D">
          <w:rPr>
            <w:rStyle w:val="aa"/>
            <w:rFonts w:ascii="Times New Roman" w:hAnsi="Times New Roman" w:cs="Times New Roman"/>
            <w:sz w:val="24"/>
            <w:szCs w:val="24"/>
          </w:rPr>
          <w:t>жазасын</w:t>
        </w:r>
        <w:proofErr w:type="spellEnd"/>
        <w:r w:rsidRPr="00C3075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C3075D">
          <w:rPr>
            <w:rStyle w:val="aa"/>
            <w:rFonts w:ascii="Times New Roman" w:hAnsi="Times New Roman" w:cs="Times New Roman"/>
            <w:sz w:val="24"/>
            <w:szCs w:val="24"/>
          </w:rPr>
          <w:t>ауырлататын</w:t>
        </w:r>
        <w:proofErr w:type="spellEnd"/>
        <w:r w:rsidRPr="00C3075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C3075D">
          <w:rPr>
            <w:rStyle w:val="aa"/>
            <w:rFonts w:ascii="Times New Roman" w:hAnsi="Times New Roman" w:cs="Times New Roman"/>
            <w:sz w:val="24"/>
            <w:szCs w:val="24"/>
          </w:rPr>
          <w:t>мән-жай</w:t>
        </w:r>
        <w:proofErr w:type="spellEnd"/>
        <w:r w:rsidRPr="00C3075D">
          <w:rPr>
            <w:rStyle w:val="aa"/>
            <w:rFonts w:ascii="Times New Roman" w:hAnsi="Times New Roman" w:cs="Times New Roman"/>
            <w:sz w:val="24"/>
            <w:szCs w:val="24"/>
          </w:rPr>
          <w:t xml:space="preserve"> – «аса </w:t>
        </w:r>
        <w:proofErr w:type="spellStart"/>
        <w:r w:rsidRPr="00C3075D">
          <w:rPr>
            <w:rStyle w:val="aa"/>
            <w:rFonts w:ascii="Times New Roman" w:hAnsi="Times New Roman" w:cs="Times New Roman"/>
            <w:sz w:val="24"/>
            <w:szCs w:val="24"/>
          </w:rPr>
          <w:t>қатыгездiкпен</w:t>
        </w:r>
        <w:proofErr w:type="spellEnd"/>
        <w:r w:rsidRPr="00C3075D">
          <w:rPr>
            <w:rStyle w:val="aa"/>
            <w:rFonts w:ascii="Times New Roman" w:hAnsi="Times New Roman" w:cs="Times New Roman"/>
            <w:sz w:val="24"/>
            <w:szCs w:val="24"/>
          </w:rPr>
          <w:t>,</w:t>
        </w:r>
      </w:hyperlink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қорлаумен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белгісін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тастап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106-бабының 3-бөлігімен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55-бабы 2-бөлігінің 2)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тармағын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төмендетіп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өтеуді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A14">
        <w:rPr>
          <w:rFonts w:ascii="Times New Roman" w:hAnsi="Times New Roman" w:cs="Times New Roman"/>
          <w:sz w:val="24"/>
          <w:szCs w:val="24"/>
        </w:rPr>
        <w:t>тағайындады</w:t>
      </w:r>
      <w:proofErr w:type="spellEnd"/>
      <w:r w:rsidRPr="00D81A14">
        <w:rPr>
          <w:rFonts w:ascii="Times New Roman" w:hAnsi="Times New Roman" w:cs="Times New Roman"/>
          <w:sz w:val="24"/>
          <w:szCs w:val="24"/>
        </w:rPr>
        <w:t>.</w:t>
      </w:r>
      <w:r w:rsidR="00CF5BD5" w:rsidRPr="00D81A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D81A1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D81A1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D81A1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D81A1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D81A1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D81A1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D81A1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D81A1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D81A1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D81A1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D81A14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D81A14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D81A14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F3185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87039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3075D"/>
    <w:rsid w:val="00C915CF"/>
    <w:rsid w:val="00CB275A"/>
    <w:rsid w:val="00CF5BD5"/>
    <w:rsid w:val="00D02DFB"/>
    <w:rsid w:val="00D81A14"/>
    <w:rsid w:val="00DB660C"/>
    <w:rsid w:val="00EE78AD"/>
    <w:rsid w:val="00F173BA"/>
    <w:rsid w:val="00F53E9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3075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307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2021-10-14T15:23:00Z</dcterms:modified>
</cp:coreProperties>
</file>