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D6A99" w14:textId="4B17656E" w:rsidR="00961124" w:rsidRPr="00961124" w:rsidRDefault="00961124" w:rsidP="00961124">
      <w:pPr>
        <w:pStyle w:val="a9"/>
        <w:jc w:val="center"/>
        <w:rPr>
          <w:rFonts w:ascii="Tahoma" w:hAnsi="Tahoma" w:cs="Tahoma"/>
          <w:b/>
          <w:bCs/>
          <w:color w:val="000000"/>
          <w:shd w:val="clear" w:color="auto" w:fill="FFFFFF"/>
        </w:rPr>
      </w:pPr>
      <w:r w:rsidRPr="00961124">
        <w:rPr>
          <w:b/>
          <w:bCs/>
        </w:rPr>
        <w:t>У</w:t>
      </w:r>
      <w:r w:rsidRPr="00961124">
        <w:rPr>
          <w:b/>
          <w:bCs/>
        </w:rPr>
        <w:t>тверждени</w:t>
      </w:r>
      <w:r w:rsidRPr="00961124">
        <w:rPr>
          <w:b/>
          <w:bCs/>
        </w:rPr>
        <w:t>е</w:t>
      </w:r>
      <w:r w:rsidRPr="00961124">
        <w:rPr>
          <w:b/>
          <w:bCs/>
        </w:rPr>
        <w:t xml:space="preserve"> сумм оплаты деятельности частного судебного исполнителя</w:t>
      </w:r>
    </w:p>
    <w:p w14:paraId="6D46C85D" w14:textId="68D1FFC0" w:rsidR="00473A0F" w:rsidRDefault="005770B6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-6ап/785 от 2 августа 2023 года </w:t>
      </w:r>
    </w:p>
    <w:p w14:paraId="4C5BD4C7" w14:textId="77777777" w:rsidR="00572ABA" w:rsidRDefault="005770B6" w:rsidP="00473A0F">
      <w:pPr>
        <w:pStyle w:val="a9"/>
        <w:ind w:firstLine="720"/>
        <w:jc w:val="both"/>
      </w:pPr>
      <w:r w:rsidRPr="00473A0F">
        <w:rPr>
          <w:b/>
          <w:bCs/>
        </w:rPr>
        <w:t xml:space="preserve">Истец: </w:t>
      </w:r>
      <w:r>
        <w:t xml:space="preserve">ТОО «С» Ответчик: ЧСИ А. </w:t>
      </w:r>
    </w:p>
    <w:p w14:paraId="3B8110F9" w14:textId="77777777" w:rsidR="00572ABA" w:rsidRDefault="005770B6" w:rsidP="00473A0F">
      <w:pPr>
        <w:pStyle w:val="a9"/>
        <w:ind w:firstLine="720"/>
        <w:jc w:val="both"/>
      </w:pPr>
      <w:r w:rsidRPr="00572ABA">
        <w:rPr>
          <w:b/>
          <w:bCs/>
        </w:rPr>
        <w:t>Заинтересованное лицо:</w:t>
      </w:r>
      <w:r>
        <w:t xml:space="preserve"> ТОО «Қ» </w:t>
      </w:r>
    </w:p>
    <w:p w14:paraId="7C9047EE" w14:textId="77777777" w:rsidR="00572ABA" w:rsidRDefault="005770B6" w:rsidP="00473A0F">
      <w:pPr>
        <w:pStyle w:val="a9"/>
        <w:ind w:firstLine="720"/>
        <w:jc w:val="both"/>
      </w:pPr>
      <w:r w:rsidRPr="00572ABA">
        <w:rPr>
          <w:b/>
          <w:bCs/>
        </w:rPr>
        <w:t>Предмет спора:</w:t>
      </w:r>
      <w:r>
        <w:t xml:space="preserve"> о признании незаконными и отмене постановлений о возбуждении исполнительного производства и об утверждении сумм оплаты деятельности частного судебного исполнителя. </w:t>
      </w:r>
    </w:p>
    <w:p w14:paraId="5CA52A75" w14:textId="475AAC49" w:rsidR="00572ABA" w:rsidRDefault="005770B6" w:rsidP="00473A0F">
      <w:pPr>
        <w:pStyle w:val="a9"/>
        <w:ind w:firstLine="720"/>
        <w:jc w:val="both"/>
      </w:pPr>
      <w:r>
        <w:t xml:space="preserve">Пересмотр по кассационной жалобе ответчика. </w:t>
      </w:r>
    </w:p>
    <w:p w14:paraId="7D7866E2" w14:textId="77777777" w:rsidR="00572ABA" w:rsidRDefault="005770B6" w:rsidP="00473A0F">
      <w:pPr>
        <w:pStyle w:val="a9"/>
        <w:ind w:firstLine="720"/>
        <w:jc w:val="both"/>
      </w:pPr>
      <w:r w:rsidRPr="00572ABA">
        <w:rPr>
          <w:b/>
          <w:bCs/>
        </w:rPr>
        <w:t>ФАБУЛА:</w:t>
      </w:r>
      <w:r>
        <w:t xml:space="preserve"> Определением СМЭС от 22 сентября 2022 года между ТОО «Қ» и ТОО «С» утверждено медиативное соглашение по условиям которого Товарищество подтверждает, что имеет задолженность перед истцом в размере 22 млн. тенге, которую будет оплачивать в порядке, описанном в следующем графике: не</w:t>
      </w:r>
      <w:r>
        <w:t xml:space="preserve"> </w:t>
      </w:r>
      <w:r w:rsidR="00473A0F">
        <w:t xml:space="preserve">позднее 30 октября 2022 года – 10 млн. тенге; не позднее 30 ноября 2022 года – 7 млн. тенге; не позднее 30 декабря 2022 года – 5,8 млн. тенге. 2 ноября 2022 года ЧСИ А. возбуждено исполнительное производство и в этот же день должнику вручено уведомление с требованием исполнить исполнительный документ, путем перечисления суммы задолженности в размере 22,8 </w:t>
      </w:r>
      <w:proofErr w:type="gramStart"/>
      <w:r w:rsidR="00473A0F">
        <w:t>млн.</w:t>
      </w:r>
      <w:proofErr w:type="gramEnd"/>
      <w:r w:rsidR="00473A0F">
        <w:t xml:space="preserve"> тенге и оплаты деятельности ЧСИ в размере 1,9 млн. тенге на счет судебного исполнителя. </w:t>
      </w:r>
    </w:p>
    <w:p w14:paraId="7164D898" w14:textId="77777777" w:rsidR="00572ABA" w:rsidRDefault="00473A0F" w:rsidP="00473A0F">
      <w:pPr>
        <w:pStyle w:val="a9"/>
        <w:ind w:firstLine="720"/>
        <w:jc w:val="both"/>
      </w:pPr>
      <w:r>
        <w:t xml:space="preserve">4 ноября 2022 года Товариществом на счет взыскателя ТОО «Қ» произведен платеж в размере 1 </w:t>
      </w:r>
      <w:proofErr w:type="gramStart"/>
      <w:r>
        <w:t>млн.</w:t>
      </w:r>
      <w:proofErr w:type="gramEnd"/>
      <w:r>
        <w:t xml:space="preserve"> тенге. 11 ноября 2022 года судебным исполнителем в адрес должника выставлено инкассовое распоряжение на сумму 22 </w:t>
      </w:r>
      <w:proofErr w:type="gramStart"/>
      <w:r>
        <w:t>млн.</w:t>
      </w:r>
      <w:proofErr w:type="gramEnd"/>
      <w:r>
        <w:t xml:space="preserve"> тенге, которое было исполнено на сумму 14 млн. тенге. </w:t>
      </w:r>
    </w:p>
    <w:p w14:paraId="68C215C6" w14:textId="77777777" w:rsidR="00572ABA" w:rsidRDefault="00473A0F" w:rsidP="00473A0F">
      <w:pPr>
        <w:pStyle w:val="a9"/>
        <w:ind w:firstLine="720"/>
        <w:jc w:val="both"/>
      </w:pPr>
      <w:r>
        <w:t xml:space="preserve">15 ноября 2022 года должник обратился к ЧСИ с заявлением о прекращении исполнительного производства, ссылаясь на то, что к указанному времени было взыскано 17 млн. тенге, что превышает сумму первого транша в размере 10 млн. тенге, со сроком оплаты до 30 октября 2022 года, тогда как, в исполнительном листе указана таблица оплаты задолженности, но при этом не была указана сумма, подлежащая единовременному взысканию. </w:t>
      </w:r>
    </w:p>
    <w:p w14:paraId="7EA2C0B5" w14:textId="77777777" w:rsidR="00572ABA" w:rsidRDefault="00473A0F" w:rsidP="00473A0F">
      <w:pPr>
        <w:pStyle w:val="a9"/>
        <w:ind w:firstLine="720"/>
        <w:jc w:val="both"/>
      </w:pPr>
      <w:r>
        <w:t xml:space="preserve">На данное обращение должника был выдан ответ об отказе в прекращении исполнительного производства. 17 ноября 2022 года судебным исполнителем на счет взыскателя перечислено 6 </w:t>
      </w:r>
      <w:proofErr w:type="gramStart"/>
      <w:r>
        <w:t>млн.</w:t>
      </w:r>
      <w:proofErr w:type="gramEnd"/>
      <w:r>
        <w:t xml:space="preserve"> тенге.</w:t>
      </w:r>
    </w:p>
    <w:p w14:paraId="79AC54F8" w14:textId="77777777" w:rsidR="00FA1B44" w:rsidRDefault="00473A0F" w:rsidP="00473A0F">
      <w:pPr>
        <w:pStyle w:val="a9"/>
        <w:ind w:firstLine="720"/>
        <w:jc w:val="both"/>
      </w:pPr>
      <w:r>
        <w:t xml:space="preserve"> 17 ноября 2022 года постановлением ЧСИ утверждена сумма оплаты его деятельности в размере 1 </w:t>
      </w:r>
      <w:proofErr w:type="gramStart"/>
      <w:r>
        <w:t>млн.</w:t>
      </w:r>
      <w:proofErr w:type="gramEnd"/>
      <w:r>
        <w:t xml:space="preserve"> тенге, из которых удержано 1 млн. тенге, остаток составил 820 тыс. тенге. </w:t>
      </w:r>
    </w:p>
    <w:p w14:paraId="2ADC19BC" w14:textId="3B424DB8" w:rsidR="006116CF" w:rsidRDefault="00473A0F" w:rsidP="00473A0F">
      <w:pPr>
        <w:pStyle w:val="a9"/>
        <w:ind w:firstLine="720"/>
        <w:jc w:val="both"/>
      </w:pPr>
      <w:r>
        <w:t>Указанной датой прекращено исполнительное производство, в связи с исполнением исполнительного документа в полном объеме.</w:t>
      </w:r>
    </w:p>
    <w:p w14:paraId="2A6B91CC" w14:textId="77777777" w:rsidR="00961124" w:rsidRPr="00961124" w:rsidRDefault="00473A0F" w:rsidP="00A37F77">
      <w:pPr>
        <w:pStyle w:val="a9"/>
        <w:jc w:val="both"/>
        <w:rPr>
          <w:b/>
          <w:bCs/>
        </w:rPr>
      </w:pPr>
      <w:r>
        <w:tab/>
      </w:r>
      <w:r w:rsidR="00FA1B44" w:rsidRPr="00961124">
        <w:rPr>
          <w:b/>
          <w:bCs/>
        </w:rPr>
        <w:t xml:space="preserve">Судебные акты: </w:t>
      </w:r>
    </w:p>
    <w:p w14:paraId="53273647" w14:textId="225A18A3" w:rsidR="00961124" w:rsidRDefault="00FA1B44" w:rsidP="00961124">
      <w:pPr>
        <w:pStyle w:val="a9"/>
        <w:ind w:firstLine="720"/>
        <w:jc w:val="both"/>
      </w:pPr>
      <w:r w:rsidRPr="00961124">
        <w:rPr>
          <w:b/>
          <w:bCs/>
        </w:rPr>
        <w:t>1-я инстанция:</w:t>
      </w:r>
      <w:r>
        <w:t xml:space="preserve"> иск удовлетворен частично.</w:t>
      </w:r>
      <w:r w:rsidR="00961124">
        <w:t xml:space="preserve"> </w:t>
      </w:r>
      <w:r>
        <w:t xml:space="preserve"> </w:t>
      </w:r>
    </w:p>
    <w:p w14:paraId="61D84D71" w14:textId="77777777" w:rsidR="00961124" w:rsidRDefault="00FA1B44" w:rsidP="00961124">
      <w:pPr>
        <w:pStyle w:val="a9"/>
        <w:ind w:firstLine="720"/>
        <w:jc w:val="both"/>
      </w:pPr>
      <w:r>
        <w:t xml:space="preserve">Признано незаконным и отменено постановление ЧСИ А. о возбуждении исполнительного производства от 2 ноября 2022 года в части взыскания суммы в размере 12 </w:t>
      </w:r>
      <w:proofErr w:type="gramStart"/>
      <w:r>
        <w:t>млн.</w:t>
      </w:r>
      <w:proofErr w:type="gramEnd"/>
      <w:r>
        <w:t xml:space="preserve"> тенге. </w:t>
      </w:r>
    </w:p>
    <w:p w14:paraId="433B3060" w14:textId="77777777" w:rsidR="00961124" w:rsidRDefault="00FA1B44" w:rsidP="00961124">
      <w:pPr>
        <w:pStyle w:val="a9"/>
        <w:ind w:firstLine="720"/>
        <w:jc w:val="both"/>
      </w:pPr>
      <w:r>
        <w:t xml:space="preserve">Признано незаконным и отменено постановление ЧСИ А. об утверждении сумм оплаты деятельности частного судебного исполнителя от 17 ноября 2022 года в части утверждения суммы остатка в размере 820 тыс. тенге, с возложением обязанности устранить в полном объеме допущенные нарушения. </w:t>
      </w:r>
    </w:p>
    <w:p w14:paraId="59244511" w14:textId="09094225" w:rsidR="00961124" w:rsidRDefault="00FA1B44" w:rsidP="00961124">
      <w:pPr>
        <w:pStyle w:val="a9"/>
        <w:ind w:firstLine="720"/>
        <w:jc w:val="both"/>
      </w:pPr>
      <w:r w:rsidRPr="00961124">
        <w:rPr>
          <w:b/>
          <w:bCs/>
        </w:rPr>
        <w:t>Апелляция:</w:t>
      </w:r>
      <w:r>
        <w:t xml:space="preserve"> решение суда оставлено в силе. </w:t>
      </w:r>
    </w:p>
    <w:p w14:paraId="784BA516" w14:textId="77777777" w:rsidR="00961124" w:rsidRDefault="00FA1B44" w:rsidP="00961124">
      <w:pPr>
        <w:pStyle w:val="a9"/>
        <w:ind w:firstLine="720"/>
        <w:jc w:val="both"/>
      </w:pPr>
      <w:r w:rsidRPr="00961124">
        <w:rPr>
          <w:b/>
          <w:bCs/>
        </w:rPr>
        <w:t>Кассация:</w:t>
      </w:r>
      <w:r>
        <w:t xml:space="preserve"> судебные акты изменены, в иске отказано. </w:t>
      </w:r>
    </w:p>
    <w:p w14:paraId="4B5394D9" w14:textId="77777777" w:rsidR="00961124" w:rsidRDefault="00FA1B44" w:rsidP="00961124">
      <w:pPr>
        <w:pStyle w:val="a9"/>
        <w:ind w:firstLine="720"/>
        <w:jc w:val="both"/>
      </w:pPr>
      <w:r w:rsidRPr="00961124">
        <w:rPr>
          <w:b/>
          <w:bCs/>
        </w:rPr>
        <w:t>Выводы:</w:t>
      </w:r>
      <w:r>
        <w:t xml:space="preserve"> Разрешая спор и частично удовлетворяя иск, суды первой и апелляционной инстанции, сделали вывод, что при возбуждении исполнительного производства на общую сумму в размере 22 </w:t>
      </w:r>
      <w:proofErr w:type="gramStart"/>
      <w:r>
        <w:t>млн.</w:t>
      </w:r>
      <w:proofErr w:type="gramEnd"/>
      <w:r>
        <w:t xml:space="preserve"> тенге, судебный исполнитель не учел то, что на момент вынесения оспариваемого постановления, сроки исполнения условий медиативного соглашения по оплате второго и третьего транша не наступили. </w:t>
      </w:r>
    </w:p>
    <w:p w14:paraId="77E08973" w14:textId="50BBAFC9" w:rsidR="00473A0F" w:rsidRDefault="00FA1B44" w:rsidP="00961124">
      <w:pPr>
        <w:pStyle w:val="a9"/>
        <w:ind w:firstLine="720"/>
        <w:jc w:val="both"/>
      </w:pPr>
      <w:r>
        <w:t>С такими выводами судов нельзя согласиться.</w:t>
      </w:r>
    </w:p>
    <w:p w14:paraId="7ED46B7C" w14:textId="77777777" w:rsidR="00961124" w:rsidRDefault="00961124" w:rsidP="00A37F77">
      <w:pPr>
        <w:pStyle w:val="a9"/>
        <w:jc w:val="both"/>
      </w:pPr>
      <w:r>
        <w:tab/>
      </w:r>
      <w:r>
        <w:t xml:space="preserve">В соответствии со статьей 178 ГПК, мировое соглашение исполняется лицами, его заключившими, добровольно в порядке и сроки, которые предусмотрены этим соглашением. </w:t>
      </w:r>
    </w:p>
    <w:p w14:paraId="61B3F596" w14:textId="77777777" w:rsidR="00961124" w:rsidRDefault="00961124" w:rsidP="00961124">
      <w:pPr>
        <w:pStyle w:val="a9"/>
        <w:ind w:firstLine="720"/>
        <w:jc w:val="both"/>
      </w:pPr>
      <w:r>
        <w:t xml:space="preserve">Мировое соглашение, не исполненное добровольно, подлежит принудительному исполнению на основании исполнительного листа, выдаваемого судом по ходатайству лица, заключившего мировое соглашение. </w:t>
      </w:r>
    </w:p>
    <w:p w14:paraId="13A48345" w14:textId="77777777" w:rsidR="00961124" w:rsidRDefault="00961124" w:rsidP="00961124">
      <w:pPr>
        <w:pStyle w:val="a9"/>
        <w:ind w:firstLine="720"/>
        <w:jc w:val="both"/>
      </w:pPr>
      <w:r>
        <w:t xml:space="preserve">Согласно пунктам 1, 2 и 4 статьи 37 Закона Республики Казахстан «Об исполнительном производстве и статусе судебных исполнителей» (далее – Закон) судебный исполнитель возбуждает исполнительное производство на основании исполнительного документа по заявлению взыскателя. Заявление подписывается взыскателем либо его представителем. </w:t>
      </w:r>
    </w:p>
    <w:p w14:paraId="7A9F1185" w14:textId="77777777" w:rsidR="00961124" w:rsidRDefault="00961124" w:rsidP="00961124">
      <w:pPr>
        <w:pStyle w:val="a9"/>
        <w:ind w:firstLine="720"/>
        <w:jc w:val="both"/>
      </w:pPr>
      <w:r>
        <w:t xml:space="preserve">Представитель прилагает к заявлению доверенность или иной документ, удостоверяющий его полномочия. Судебный исполнительного исполнитель документа, после поступления соответствующего к нему установленным законодательством Республики Казахстан требованиям, не позднее трех рабочих дней возбуждает исполнительное производство, о чем выносит постановление. </w:t>
      </w:r>
    </w:p>
    <w:p w14:paraId="3E5B34F5" w14:textId="77777777" w:rsidR="00961124" w:rsidRDefault="00961124" w:rsidP="00961124">
      <w:pPr>
        <w:pStyle w:val="a9"/>
        <w:ind w:firstLine="720"/>
        <w:jc w:val="both"/>
      </w:pPr>
      <w:r>
        <w:t xml:space="preserve">Установлено, что в связи с неисполнением условий медитативного соглашения взыскатель обратился в суд за выдачей исполнительного листа, на основании которого судебный исполнитель правомерно, в пределах своих полномочии возбудил исполнительное производство на всю сумму задолженности, так как из утвержденного судом медиативного соглашения, следует, что общая сумма задолженности ответчика перед истцом составляет 22 </w:t>
      </w:r>
      <w:proofErr w:type="gramStart"/>
      <w:r>
        <w:t>млн.</w:t>
      </w:r>
      <w:proofErr w:type="gramEnd"/>
      <w:r>
        <w:t xml:space="preserve"> тенге. </w:t>
      </w:r>
    </w:p>
    <w:p w14:paraId="6D090714" w14:textId="77777777" w:rsidR="00961124" w:rsidRDefault="00961124" w:rsidP="00961124">
      <w:pPr>
        <w:pStyle w:val="a9"/>
        <w:ind w:firstLine="720"/>
        <w:jc w:val="both"/>
      </w:pPr>
      <w:r>
        <w:t xml:space="preserve">Следовательно, выводы местных судов о том, что исполнительное производство подлежало исполнению только в части неисполнения первого транша условий медиативного соглашения, являются ошибочными, так как у истца была возможность погасить задолженность в добровольном порядке. </w:t>
      </w:r>
    </w:p>
    <w:p w14:paraId="6F9F67DA" w14:textId="51600E14" w:rsidR="00961124" w:rsidRDefault="00961124" w:rsidP="00961124">
      <w:pPr>
        <w:pStyle w:val="a9"/>
        <w:ind w:firstLine="720"/>
        <w:jc w:val="both"/>
      </w:pPr>
      <w:r>
        <w:t xml:space="preserve">В соответствии со статьей 2 Закона задачами исполнительного производства являются обязательное и своевременное принятие мер, направленных на принудительное исполнение исполнительных документов, выдаваемых на основании судебных решений, определений по гражданским и административным делам, предписаний и постановлений по делам об административных правонарушениях, приговоров и постановлений по уголовным делам в части имущественных взысканий, а также постановлений иных органов в соответствии с настоящим Законом. </w:t>
      </w:r>
    </w:p>
    <w:p w14:paraId="15B33381" w14:textId="4C0B7BF6" w:rsidR="00961124" w:rsidRDefault="00961124" w:rsidP="00961124">
      <w:pPr>
        <w:pStyle w:val="a9"/>
        <w:ind w:firstLine="720"/>
        <w:jc w:val="both"/>
      </w:pPr>
      <w:r>
        <w:t>Из вышеуказанной нормы следует, что судебным исполнителем не были допущены какие-либо нарушения, ненадлежащее соблюдение прав и законных интересов истца как стороны исполнительного производства (должника).</w:t>
      </w:r>
    </w:p>
    <w:p w14:paraId="4E88953C" w14:textId="77777777" w:rsidR="00961124" w:rsidRPr="00A2412F" w:rsidRDefault="00961124" w:rsidP="00961124">
      <w:pPr>
        <w:pStyle w:val="a9"/>
        <w:ind w:firstLine="720"/>
        <w:jc w:val="both"/>
        <w:rPr>
          <w:lang w:val="kk-KZ"/>
        </w:rPr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E538B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1DDA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3A0F"/>
    <w:rsid w:val="0047491A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2ABA"/>
    <w:rsid w:val="005770B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61124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A1B4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2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2024-05-20T14:04:00Z</dcterms:modified>
</cp:coreProperties>
</file>